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5D" w:rsidRPr="008D29A5" w:rsidRDefault="0002013B" w:rsidP="0002013B">
      <w:pPr>
        <w:pStyle w:val="NoSpacing"/>
        <w:rPr>
          <w:b/>
          <w:sz w:val="32"/>
          <w:szCs w:val="32"/>
        </w:rPr>
      </w:pPr>
      <w:proofErr w:type="gramStart"/>
      <w:r w:rsidRPr="008D29A5">
        <w:rPr>
          <w:b/>
          <w:sz w:val="32"/>
          <w:szCs w:val="32"/>
        </w:rPr>
        <w:t>EVENT UPDATE NO.</w:t>
      </w:r>
      <w:proofErr w:type="gramEnd"/>
      <w:r w:rsidRPr="008D29A5">
        <w:rPr>
          <w:b/>
          <w:sz w:val="32"/>
          <w:szCs w:val="32"/>
        </w:rPr>
        <w:t xml:space="preserve"> 2:  Checklist for Filing Registrations</w:t>
      </w:r>
    </w:p>
    <w:p w:rsidR="0002013B" w:rsidRPr="008D29A5" w:rsidRDefault="008D29A5" w:rsidP="008D29A5">
      <w:pPr>
        <w:pStyle w:val="NoSpacing"/>
        <w:jc w:val="both"/>
        <w:rPr>
          <w:i/>
          <w:sz w:val="20"/>
          <w:szCs w:val="20"/>
        </w:rPr>
      </w:pPr>
      <w:r w:rsidRPr="008D29A5">
        <w:rPr>
          <w:i/>
          <w:sz w:val="20"/>
          <w:szCs w:val="20"/>
        </w:rPr>
        <w:t>The following information is intended as a guide to help teams complete the registration process successfully.  Emphasis should be placed on: (1) completeness of your registration packet, and (2) timeliness of filing your registration packet.</w:t>
      </w:r>
    </w:p>
    <w:p w:rsidR="0002013B" w:rsidRDefault="0002013B" w:rsidP="008D29A5">
      <w:pPr>
        <w:pStyle w:val="NoSpacing"/>
        <w:jc w:val="both"/>
        <w:rPr>
          <w:sz w:val="20"/>
          <w:szCs w:val="20"/>
        </w:rPr>
      </w:pPr>
    </w:p>
    <w:p w:rsidR="008D29A5" w:rsidRPr="00B11EFB" w:rsidRDefault="008D29A5" w:rsidP="008D29A5">
      <w:pPr>
        <w:pStyle w:val="NoSpacing"/>
        <w:jc w:val="both"/>
        <w:rPr>
          <w:b/>
          <w:sz w:val="28"/>
          <w:szCs w:val="28"/>
        </w:rPr>
      </w:pPr>
      <w:r w:rsidRPr="003C0502">
        <w:rPr>
          <w:b/>
          <w:sz w:val="28"/>
          <w:szCs w:val="28"/>
          <w:u w:val="single"/>
        </w:rPr>
        <w:t>What needs to be included in your registration packet?</w:t>
      </w:r>
      <w:r w:rsidR="00B11EFB" w:rsidRPr="00B11EFB">
        <w:rPr>
          <w:b/>
          <w:sz w:val="28"/>
          <w:szCs w:val="28"/>
        </w:rPr>
        <w:t xml:space="preserve">  </w:t>
      </w:r>
      <w:r w:rsidR="00B11EFB">
        <w:rPr>
          <w:b/>
          <w:sz w:val="28"/>
          <w:szCs w:val="28"/>
        </w:rPr>
        <w:t xml:space="preserve">       </w:t>
      </w:r>
      <w:r w:rsidR="00B11EFB" w:rsidRPr="00B11EFB">
        <w:rPr>
          <w:b/>
          <w:sz w:val="28"/>
          <w:szCs w:val="28"/>
        </w:rPr>
        <w:t>[Rule 3.6]</w:t>
      </w:r>
    </w:p>
    <w:p w:rsidR="008D29A5" w:rsidRPr="00327A41" w:rsidRDefault="008D29A5" w:rsidP="008D29A5">
      <w:pPr>
        <w:pStyle w:val="NoSpacing"/>
        <w:numPr>
          <w:ilvl w:val="0"/>
          <w:numId w:val="1"/>
        </w:numPr>
        <w:jc w:val="both"/>
        <w:rPr>
          <w:b/>
          <w:color w:val="FF0000"/>
        </w:rPr>
      </w:pPr>
      <w:r w:rsidRPr="008D29A5">
        <w:rPr>
          <w:b/>
        </w:rPr>
        <w:t>Formal Registration Form</w:t>
      </w:r>
      <w:r w:rsidRPr="008D29A5">
        <w:t xml:space="preserve"> – </w:t>
      </w:r>
      <w:r w:rsidRPr="00327A41">
        <w:rPr>
          <w:b/>
          <w:color w:val="FF0000"/>
        </w:rPr>
        <w:t xml:space="preserve">typed </w:t>
      </w:r>
    </w:p>
    <w:p w:rsidR="00B11EFB" w:rsidRDefault="00E95237" w:rsidP="00B11EFB">
      <w:pPr>
        <w:pStyle w:val="NoSpacing"/>
        <w:ind w:left="720"/>
        <w:jc w:val="both"/>
      </w:pPr>
      <w:hyperlink r:id="rId7" w:history="1">
        <w:r w:rsidR="00327A41" w:rsidRPr="00985AEA">
          <w:rPr>
            <w:rStyle w:val="Hyperlink"/>
          </w:rPr>
          <w:t>http://www.solarcarchallenge.org/challenge/forms.shtml</w:t>
        </w:r>
      </w:hyperlink>
    </w:p>
    <w:p w:rsidR="008D29A5" w:rsidRPr="008D29A5" w:rsidRDefault="008D29A5" w:rsidP="008D29A5">
      <w:pPr>
        <w:pStyle w:val="NoSpacing"/>
        <w:ind w:left="720"/>
        <w:jc w:val="both"/>
      </w:pPr>
    </w:p>
    <w:p w:rsidR="008D29A5" w:rsidRDefault="008D29A5" w:rsidP="008D29A5">
      <w:pPr>
        <w:pStyle w:val="NoSpacing"/>
        <w:numPr>
          <w:ilvl w:val="0"/>
          <w:numId w:val="1"/>
        </w:numPr>
        <w:jc w:val="both"/>
      </w:pPr>
      <w:r w:rsidRPr="008D29A5">
        <w:rPr>
          <w:b/>
        </w:rPr>
        <w:t>Registration Fee</w:t>
      </w:r>
      <w:r w:rsidRPr="008D29A5">
        <w:t xml:space="preserve"> - $1,500 – non-refundable [Rule 8.3]</w:t>
      </w:r>
      <w:r w:rsidR="003C0502">
        <w:t xml:space="preserve"> </w:t>
      </w:r>
      <w:proofErr w:type="gramStart"/>
      <w:r w:rsidR="003C0502">
        <w:t>The</w:t>
      </w:r>
      <w:proofErr w:type="gramEnd"/>
      <w:r w:rsidR="003C0502">
        <w:t xml:space="preserve"> registration fee must be included in your packet.  Teams filing registration packets without their registration fee will be eliminated.</w:t>
      </w:r>
    </w:p>
    <w:p w:rsidR="008D29A5" w:rsidRDefault="008D29A5" w:rsidP="008D29A5">
      <w:pPr>
        <w:pStyle w:val="ListParagraph"/>
      </w:pPr>
    </w:p>
    <w:p w:rsidR="008D29A5" w:rsidRDefault="008D29A5" w:rsidP="003C0502">
      <w:pPr>
        <w:numPr>
          <w:ilvl w:val="0"/>
          <w:numId w:val="1"/>
        </w:numPr>
        <w:jc w:val="both"/>
        <w:rPr>
          <w:rFonts w:ascii="Arial" w:hAnsi="Arial" w:cs="Arial"/>
          <w:sz w:val="22"/>
          <w:szCs w:val="22"/>
        </w:rPr>
      </w:pPr>
      <w:r w:rsidRPr="008D29A5">
        <w:rPr>
          <w:rFonts w:ascii="Arial" w:hAnsi="Arial" w:cs="Arial"/>
          <w:b/>
          <w:sz w:val="22"/>
          <w:szCs w:val="22"/>
        </w:rPr>
        <w:t>Mechanical Drawings:</w:t>
      </w:r>
      <w:r w:rsidRPr="008D29A5">
        <w:rPr>
          <w:rFonts w:ascii="Arial" w:hAnsi="Arial" w:cs="Arial"/>
          <w:sz w:val="22"/>
          <w:szCs w:val="22"/>
        </w:rPr>
        <w:t xml:space="preserve"> Complete, detailed drawing(s) showing the mechanical structure of the vehicle.  This should be drawn with a drafting program such as AutoCAD for clarity and is not limited to one page. The drawing(s) must </w:t>
      </w:r>
      <w:r w:rsidR="00327A41">
        <w:rPr>
          <w:rFonts w:ascii="Arial" w:hAnsi="Arial" w:cs="Arial"/>
          <w:sz w:val="22"/>
          <w:szCs w:val="22"/>
        </w:rPr>
        <w:t xml:space="preserve">clearly show crush zones, </w:t>
      </w:r>
      <w:r w:rsidRPr="008D29A5">
        <w:rPr>
          <w:rFonts w:ascii="Arial" w:hAnsi="Arial" w:cs="Arial"/>
          <w:sz w:val="22"/>
          <w:szCs w:val="22"/>
        </w:rPr>
        <w:t xml:space="preserve">frame structure, and overall dimensions in three views (front, side, top).  Dimensions should be labeled on each drawing. </w:t>
      </w:r>
      <w:r w:rsidRPr="00327A41">
        <w:rPr>
          <w:rFonts w:ascii="Arial" w:hAnsi="Arial" w:cs="Arial"/>
          <w:sz w:val="22"/>
          <w:szCs w:val="22"/>
          <w:u w:val="single"/>
        </w:rPr>
        <w:t>Crush zones must be explicitly labeled in the drawings.</w:t>
      </w:r>
      <w:r w:rsidRPr="008D29A5">
        <w:rPr>
          <w:rFonts w:ascii="Arial" w:hAnsi="Arial" w:cs="Arial"/>
          <w:sz w:val="22"/>
          <w:szCs w:val="22"/>
        </w:rPr>
        <w:t xml:space="preserve"> Drawings that fail to show adequate “360 degree crush zones” will be result in disqualification for the team.</w:t>
      </w:r>
      <w:r w:rsidR="00CF113F">
        <w:rPr>
          <w:rFonts w:ascii="Arial" w:hAnsi="Arial" w:cs="Arial"/>
          <w:sz w:val="22"/>
          <w:szCs w:val="22"/>
        </w:rPr>
        <w:t xml:space="preserve">  Teams using </w:t>
      </w:r>
      <w:r w:rsidR="00CF113F" w:rsidRPr="00CF113F">
        <w:rPr>
          <w:rFonts w:ascii="Arial" w:hAnsi="Arial" w:cs="Arial"/>
          <w:i/>
          <w:sz w:val="22"/>
          <w:szCs w:val="22"/>
        </w:rPr>
        <w:t>Solid Edge</w:t>
      </w:r>
      <w:r w:rsidR="00CF113F">
        <w:rPr>
          <w:rFonts w:ascii="Arial" w:hAnsi="Arial" w:cs="Arial"/>
          <w:sz w:val="22"/>
          <w:szCs w:val="22"/>
        </w:rPr>
        <w:t xml:space="preserve"> for their drawings will be considered for a special prize. </w:t>
      </w:r>
    </w:p>
    <w:p w:rsidR="008D29A5" w:rsidRDefault="008D29A5" w:rsidP="008D29A5">
      <w:pPr>
        <w:pStyle w:val="ListParagraph"/>
        <w:rPr>
          <w:rFonts w:ascii="Arial" w:hAnsi="Arial" w:cs="Arial"/>
          <w:sz w:val="22"/>
          <w:szCs w:val="22"/>
        </w:rPr>
      </w:pPr>
    </w:p>
    <w:p w:rsidR="008D29A5" w:rsidRPr="008D29A5" w:rsidRDefault="008D29A5" w:rsidP="003C0502">
      <w:pPr>
        <w:numPr>
          <w:ilvl w:val="0"/>
          <w:numId w:val="1"/>
        </w:numPr>
        <w:jc w:val="both"/>
        <w:rPr>
          <w:rFonts w:ascii="Arial" w:hAnsi="Arial" w:cs="Arial"/>
          <w:sz w:val="22"/>
          <w:szCs w:val="22"/>
        </w:rPr>
      </w:pPr>
      <w:r w:rsidRPr="008D29A5">
        <w:rPr>
          <w:rFonts w:ascii="Arial" w:hAnsi="Arial" w:cs="Arial"/>
          <w:b/>
          <w:sz w:val="22"/>
          <w:szCs w:val="22"/>
        </w:rPr>
        <w:t>Electrical Schematics:</w:t>
      </w:r>
      <w:r w:rsidRPr="008D29A5">
        <w:rPr>
          <w:rFonts w:ascii="Arial" w:hAnsi="Arial" w:cs="Arial"/>
          <w:sz w:val="22"/>
          <w:szCs w:val="22"/>
        </w:rPr>
        <w:t xml:space="preserve"> A complete, detailed schematic and wiring diagram showing the electrical layout of the vehicle.  This schematic must include but does not need to be limited to all the wiring for the propulsion, solar, instrument, and battery systems.   </w:t>
      </w:r>
    </w:p>
    <w:p w:rsidR="008D29A5" w:rsidRDefault="008D29A5" w:rsidP="00B11EFB">
      <w:pPr>
        <w:rPr>
          <w:rFonts w:ascii="Arial" w:hAnsi="Arial" w:cs="Arial"/>
          <w:sz w:val="22"/>
          <w:szCs w:val="22"/>
        </w:rPr>
      </w:pPr>
    </w:p>
    <w:p w:rsidR="00B11EFB" w:rsidRPr="00B11EFB" w:rsidRDefault="00B11EFB" w:rsidP="003C0502">
      <w:pPr>
        <w:numPr>
          <w:ilvl w:val="0"/>
          <w:numId w:val="1"/>
        </w:numPr>
        <w:jc w:val="both"/>
        <w:rPr>
          <w:rFonts w:ascii="Arial" w:hAnsi="Arial" w:cs="Arial"/>
          <w:i/>
          <w:sz w:val="22"/>
          <w:szCs w:val="22"/>
        </w:rPr>
      </w:pPr>
      <w:r w:rsidRPr="00B11EFB">
        <w:rPr>
          <w:rFonts w:ascii="Arial" w:hAnsi="Arial" w:cs="Arial"/>
          <w:b/>
          <w:sz w:val="22"/>
          <w:szCs w:val="22"/>
        </w:rPr>
        <w:t>Manufacturer’s data sheets for the propulsion system batteries</w:t>
      </w:r>
      <w:r w:rsidRPr="00B11EFB">
        <w:rPr>
          <w:rFonts w:ascii="Arial" w:hAnsi="Arial" w:cs="Arial"/>
          <w:sz w:val="22"/>
          <w:szCs w:val="22"/>
        </w:rPr>
        <w:t xml:space="preserve">, including, but not limited to voltage per battery, capacity per battery, weight of each battery, and its chemistry type (lead-acid, or otherwise). If batteries are not lead-acid, include manufacturer’s data sheets for an appropriate battery management system.  </w:t>
      </w:r>
      <w:r>
        <w:rPr>
          <w:rFonts w:ascii="Arial" w:hAnsi="Arial" w:cs="Arial"/>
          <w:sz w:val="22"/>
          <w:szCs w:val="22"/>
        </w:rPr>
        <w:t>D</w:t>
      </w:r>
      <w:r w:rsidRPr="00B11EFB">
        <w:rPr>
          <w:rFonts w:ascii="Arial" w:hAnsi="Arial" w:cs="Arial"/>
          <w:i/>
          <w:sz w:val="22"/>
          <w:szCs w:val="22"/>
        </w:rPr>
        <w:t>ata sheets must show a 20-hour discharge rate.</w:t>
      </w:r>
    </w:p>
    <w:p w:rsidR="00B11EFB" w:rsidRDefault="00B11EFB" w:rsidP="00B11EFB">
      <w:pPr>
        <w:pStyle w:val="ListParagraph"/>
        <w:rPr>
          <w:rFonts w:ascii="Arial" w:hAnsi="Arial" w:cs="Arial"/>
          <w:sz w:val="22"/>
          <w:szCs w:val="22"/>
        </w:rPr>
      </w:pPr>
    </w:p>
    <w:p w:rsidR="00B11EFB" w:rsidRDefault="00B11EFB" w:rsidP="003C0502">
      <w:pPr>
        <w:numPr>
          <w:ilvl w:val="0"/>
          <w:numId w:val="1"/>
        </w:numPr>
        <w:jc w:val="both"/>
        <w:rPr>
          <w:rFonts w:ascii="Arial" w:hAnsi="Arial" w:cs="Arial"/>
          <w:sz w:val="22"/>
          <w:szCs w:val="22"/>
        </w:rPr>
      </w:pPr>
      <w:r w:rsidRPr="00B11EFB">
        <w:rPr>
          <w:rFonts w:ascii="Arial" w:hAnsi="Arial" w:cs="Arial"/>
          <w:b/>
          <w:sz w:val="22"/>
          <w:szCs w:val="22"/>
        </w:rPr>
        <w:t>Manufacturer’s data sheets for the solar cells</w:t>
      </w:r>
      <w:r w:rsidRPr="00B11EFB">
        <w:rPr>
          <w:rFonts w:ascii="Arial" w:hAnsi="Arial" w:cs="Arial"/>
          <w:sz w:val="22"/>
          <w:szCs w:val="22"/>
        </w:rPr>
        <w:t xml:space="preserve"> you intend to use, including, but not limited to the size of each solar cell, the efficiency rating, the number of watts per cell, and the list price of each solar cell.</w:t>
      </w:r>
    </w:p>
    <w:p w:rsidR="00B11EFB" w:rsidRDefault="00B11EFB" w:rsidP="00B11EFB">
      <w:pPr>
        <w:pStyle w:val="ListParagraph"/>
        <w:rPr>
          <w:rFonts w:ascii="Arial" w:hAnsi="Arial" w:cs="Arial"/>
          <w:sz w:val="22"/>
          <w:szCs w:val="22"/>
        </w:rPr>
      </w:pPr>
    </w:p>
    <w:p w:rsidR="00B11EFB" w:rsidRPr="00B11EFB" w:rsidRDefault="00B11EFB" w:rsidP="00B11EFB">
      <w:pPr>
        <w:numPr>
          <w:ilvl w:val="0"/>
          <w:numId w:val="1"/>
        </w:numPr>
        <w:rPr>
          <w:rFonts w:ascii="Arial" w:hAnsi="Arial" w:cs="Arial"/>
          <w:sz w:val="22"/>
          <w:szCs w:val="22"/>
        </w:rPr>
      </w:pPr>
      <w:r w:rsidRPr="00B11EFB">
        <w:rPr>
          <w:rFonts w:ascii="Arial" w:hAnsi="Arial" w:cs="Arial"/>
          <w:b/>
          <w:sz w:val="22"/>
          <w:szCs w:val="22"/>
        </w:rPr>
        <w:t>Manufacturer’s data sheets for</w:t>
      </w:r>
      <w:r>
        <w:rPr>
          <w:rFonts w:ascii="Arial" w:hAnsi="Arial" w:cs="Arial"/>
          <w:sz w:val="22"/>
          <w:szCs w:val="22"/>
        </w:rPr>
        <w:t>:</w:t>
      </w:r>
    </w:p>
    <w:p w:rsidR="00B11EFB" w:rsidRDefault="00B11EFB" w:rsidP="00B11EFB">
      <w:pPr>
        <w:ind w:left="720"/>
        <w:rPr>
          <w:rFonts w:ascii="Arial" w:hAnsi="Arial" w:cs="Arial"/>
          <w:sz w:val="22"/>
          <w:szCs w:val="22"/>
        </w:rPr>
      </w:pPr>
      <w:r>
        <w:rPr>
          <w:rFonts w:ascii="Arial" w:hAnsi="Arial" w:cs="Arial"/>
          <w:sz w:val="22"/>
          <w:szCs w:val="22"/>
        </w:rPr>
        <w:t>(1) Motor and Motor Controller</w:t>
      </w:r>
    </w:p>
    <w:p w:rsidR="00B11EFB" w:rsidRDefault="00B11EFB" w:rsidP="00B11EFB">
      <w:pPr>
        <w:ind w:left="720"/>
        <w:rPr>
          <w:rFonts w:ascii="Arial" w:hAnsi="Arial" w:cs="Arial"/>
          <w:sz w:val="22"/>
          <w:szCs w:val="22"/>
        </w:rPr>
      </w:pPr>
      <w:r>
        <w:rPr>
          <w:rFonts w:ascii="Arial" w:hAnsi="Arial" w:cs="Arial"/>
          <w:sz w:val="22"/>
          <w:szCs w:val="22"/>
        </w:rPr>
        <w:t>(2) Main Fuse</w:t>
      </w:r>
    </w:p>
    <w:p w:rsidR="00B11EFB" w:rsidRDefault="00B11EFB" w:rsidP="00B11EFB">
      <w:pPr>
        <w:ind w:left="720"/>
        <w:rPr>
          <w:rFonts w:ascii="Arial" w:hAnsi="Arial" w:cs="Arial"/>
          <w:sz w:val="22"/>
          <w:szCs w:val="22"/>
        </w:rPr>
      </w:pPr>
      <w:r>
        <w:rPr>
          <w:rFonts w:ascii="Arial" w:hAnsi="Arial" w:cs="Arial"/>
          <w:sz w:val="22"/>
          <w:szCs w:val="22"/>
        </w:rPr>
        <w:t>(3) Disconnect switches</w:t>
      </w:r>
    </w:p>
    <w:p w:rsidR="00B11EFB" w:rsidRDefault="00B11EFB" w:rsidP="00B11EFB">
      <w:pPr>
        <w:ind w:left="720"/>
        <w:rPr>
          <w:rFonts w:ascii="Arial" w:hAnsi="Arial" w:cs="Arial"/>
          <w:sz w:val="22"/>
          <w:szCs w:val="22"/>
        </w:rPr>
      </w:pPr>
      <w:r>
        <w:rPr>
          <w:rFonts w:ascii="Arial" w:hAnsi="Arial" w:cs="Arial"/>
          <w:sz w:val="22"/>
          <w:szCs w:val="22"/>
        </w:rPr>
        <w:t>(4) Braking system</w:t>
      </w:r>
    </w:p>
    <w:p w:rsidR="00B11EFB" w:rsidRDefault="00B11EFB" w:rsidP="00B11EFB">
      <w:pPr>
        <w:ind w:left="720"/>
        <w:rPr>
          <w:rFonts w:ascii="Arial" w:hAnsi="Arial" w:cs="Arial"/>
          <w:sz w:val="22"/>
          <w:szCs w:val="22"/>
        </w:rPr>
      </w:pPr>
      <w:r>
        <w:rPr>
          <w:rFonts w:ascii="Arial" w:hAnsi="Arial" w:cs="Arial"/>
          <w:sz w:val="22"/>
          <w:szCs w:val="22"/>
        </w:rPr>
        <w:t>(5) Wheels</w:t>
      </w:r>
    </w:p>
    <w:p w:rsidR="003C0502" w:rsidRDefault="003C0502" w:rsidP="003C0502">
      <w:pPr>
        <w:rPr>
          <w:rFonts w:ascii="Arial" w:hAnsi="Arial" w:cs="Arial"/>
          <w:sz w:val="22"/>
          <w:szCs w:val="22"/>
        </w:rPr>
      </w:pPr>
    </w:p>
    <w:p w:rsidR="003C0502" w:rsidRPr="003C0502" w:rsidRDefault="003C0502" w:rsidP="003C0502">
      <w:pPr>
        <w:pStyle w:val="ListParagraph"/>
        <w:numPr>
          <w:ilvl w:val="0"/>
          <w:numId w:val="1"/>
        </w:numPr>
        <w:rPr>
          <w:rFonts w:ascii="Arial" w:hAnsi="Arial" w:cs="Arial"/>
          <w:sz w:val="22"/>
          <w:szCs w:val="22"/>
        </w:rPr>
      </w:pPr>
      <w:r w:rsidRPr="003C0502">
        <w:rPr>
          <w:rFonts w:ascii="Arial" w:hAnsi="Arial" w:cs="Arial"/>
          <w:b/>
          <w:sz w:val="22"/>
          <w:szCs w:val="22"/>
        </w:rPr>
        <w:t>Digital Team Photo</w:t>
      </w:r>
      <w:r>
        <w:rPr>
          <w:rFonts w:ascii="Arial" w:hAnsi="Arial" w:cs="Arial"/>
          <w:sz w:val="22"/>
          <w:szCs w:val="22"/>
        </w:rPr>
        <w:t xml:space="preserve"> emailed to </w:t>
      </w:r>
      <w:hyperlink r:id="rId8" w:history="1">
        <w:r w:rsidRPr="00985AEA">
          <w:rPr>
            <w:rStyle w:val="Hyperlink"/>
            <w:rFonts w:ascii="Arial" w:hAnsi="Arial" w:cs="Arial"/>
            <w:sz w:val="22"/>
            <w:szCs w:val="22"/>
          </w:rPr>
          <w:t>lehmanm743@aol.com</w:t>
        </w:r>
      </w:hyperlink>
      <w:r>
        <w:rPr>
          <w:rFonts w:ascii="Arial" w:hAnsi="Arial" w:cs="Arial"/>
          <w:sz w:val="22"/>
          <w:szCs w:val="22"/>
        </w:rPr>
        <w:t xml:space="preserve"> for Official Race Booklet</w:t>
      </w:r>
    </w:p>
    <w:p w:rsidR="00B11EFB" w:rsidRDefault="00B11EFB" w:rsidP="00B11EFB">
      <w:pPr>
        <w:rPr>
          <w:rFonts w:ascii="Arial" w:hAnsi="Arial" w:cs="Arial"/>
          <w:sz w:val="22"/>
          <w:szCs w:val="22"/>
        </w:rPr>
      </w:pPr>
    </w:p>
    <w:p w:rsidR="008D29A5" w:rsidRPr="003C0502" w:rsidRDefault="003C0502" w:rsidP="008D29A5">
      <w:pPr>
        <w:pStyle w:val="NoSpacing"/>
        <w:jc w:val="both"/>
        <w:rPr>
          <w:b/>
          <w:sz w:val="28"/>
          <w:szCs w:val="28"/>
          <w:u w:val="single"/>
        </w:rPr>
      </w:pPr>
      <w:r w:rsidRPr="003C0502">
        <w:rPr>
          <w:b/>
          <w:sz w:val="28"/>
          <w:szCs w:val="28"/>
          <w:u w:val="single"/>
        </w:rPr>
        <w:t>Can th</w:t>
      </w:r>
      <w:r>
        <w:rPr>
          <w:b/>
          <w:sz w:val="28"/>
          <w:szCs w:val="28"/>
          <w:u w:val="single"/>
        </w:rPr>
        <w:t>e Registration Packet be changed</w:t>
      </w:r>
      <w:r w:rsidRPr="003C0502">
        <w:rPr>
          <w:b/>
          <w:sz w:val="28"/>
          <w:szCs w:val="28"/>
          <w:u w:val="single"/>
        </w:rPr>
        <w:t xml:space="preserve">?  </w:t>
      </w:r>
    </w:p>
    <w:p w:rsidR="003C0502" w:rsidRDefault="003C0502" w:rsidP="008D29A5">
      <w:pPr>
        <w:pStyle w:val="NoSpacing"/>
        <w:jc w:val="both"/>
        <w:rPr>
          <w:sz w:val="24"/>
          <w:szCs w:val="24"/>
        </w:rPr>
      </w:pPr>
      <w:r>
        <w:rPr>
          <w:sz w:val="24"/>
          <w:szCs w:val="24"/>
        </w:rPr>
        <w:t>Yes, you can amend or update your registration packet up to June 1, 2018.  After this date, all data is “frozen” f</w:t>
      </w:r>
      <w:r w:rsidR="003910BC">
        <w:rPr>
          <w:sz w:val="24"/>
          <w:szCs w:val="24"/>
        </w:rPr>
        <w:t>or purposes of the Official Race</w:t>
      </w:r>
      <w:r>
        <w:rPr>
          <w:sz w:val="24"/>
          <w:szCs w:val="24"/>
        </w:rPr>
        <w:t xml:space="preserve"> Booklet.</w:t>
      </w:r>
    </w:p>
    <w:p w:rsidR="003C0502" w:rsidRDefault="003C0502" w:rsidP="008D29A5">
      <w:pPr>
        <w:pStyle w:val="NoSpacing"/>
        <w:jc w:val="both"/>
        <w:rPr>
          <w:sz w:val="24"/>
          <w:szCs w:val="24"/>
        </w:rPr>
      </w:pPr>
    </w:p>
    <w:p w:rsidR="003C0502" w:rsidRDefault="003C0502" w:rsidP="008D29A5">
      <w:pPr>
        <w:pStyle w:val="NoSpacing"/>
        <w:jc w:val="both"/>
        <w:rPr>
          <w:sz w:val="24"/>
          <w:szCs w:val="24"/>
        </w:rPr>
      </w:pPr>
    </w:p>
    <w:p w:rsidR="003C0502" w:rsidRDefault="003C0502" w:rsidP="008D29A5">
      <w:pPr>
        <w:pStyle w:val="NoSpacing"/>
        <w:jc w:val="both"/>
        <w:rPr>
          <w:b/>
          <w:sz w:val="28"/>
          <w:szCs w:val="28"/>
          <w:u w:val="single"/>
        </w:rPr>
      </w:pPr>
      <w:r w:rsidRPr="003C0502">
        <w:rPr>
          <w:b/>
          <w:sz w:val="28"/>
          <w:szCs w:val="28"/>
          <w:u w:val="single"/>
        </w:rPr>
        <w:t>When must the Registration Packet be mailed?</w:t>
      </w:r>
    </w:p>
    <w:p w:rsidR="003C0502" w:rsidRDefault="003C0502" w:rsidP="008D29A5">
      <w:pPr>
        <w:pStyle w:val="NoSpacing"/>
        <w:jc w:val="both"/>
        <w:rPr>
          <w:sz w:val="24"/>
          <w:szCs w:val="24"/>
        </w:rPr>
      </w:pPr>
      <w:r>
        <w:rPr>
          <w:sz w:val="24"/>
          <w:szCs w:val="24"/>
        </w:rPr>
        <w:t xml:space="preserve">Registration Packets must be postmarked no later than March 1, 2018.  It is the team’s responsibility to make sure that their packet shows a postmark.  Registration Packets postmarked after March 1, 2018 will be returned to the team.  </w:t>
      </w:r>
    </w:p>
    <w:p w:rsidR="00AF4FB4" w:rsidRDefault="00AF4FB4" w:rsidP="008D29A5">
      <w:pPr>
        <w:pStyle w:val="NoSpacing"/>
        <w:jc w:val="both"/>
        <w:rPr>
          <w:sz w:val="24"/>
          <w:szCs w:val="24"/>
        </w:rPr>
      </w:pPr>
    </w:p>
    <w:p w:rsidR="00AF4FB4" w:rsidRDefault="00AF4FB4" w:rsidP="008D29A5">
      <w:pPr>
        <w:pStyle w:val="NoSpacing"/>
        <w:jc w:val="both"/>
        <w:rPr>
          <w:b/>
          <w:sz w:val="28"/>
          <w:szCs w:val="28"/>
          <w:u w:val="single"/>
        </w:rPr>
      </w:pPr>
      <w:r>
        <w:rPr>
          <w:b/>
          <w:sz w:val="28"/>
          <w:szCs w:val="28"/>
          <w:u w:val="single"/>
        </w:rPr>
        <w:t xml:space="preserve">Where </w:t>
      </w:r>
      <w:proofErr w:type="gramStart"/>
      <w:r>
        <w:rPr>
          <w:b/>
          <w:sz w:val="28"/>
          <w:szCs w:val="28"/>
          <w:u w:val="single"/>
        </w:rPr>
        <w:t>should the Registration Packet</w:t>
      </w:r>
      <w:proofErr w:type="gramEnd"/>
      <w:r>
        <w:rPr>
          <w:b/>
          <w:sz w:val="28"/>
          <w:szCs w:val="28"/>
          <w:u w:val="single"/>
        </w:rPr>
        <w:t xml:space="preserve"> be mailed?</w:t>
      </w:r>
    </w:p>
    <w:p w:rsidR="00AF4FB4" w:rsidRDefault="00AF4FB4" w:rsidP="008D29A5">
      <w:pPr>
        <w:pStyle w:val="NoSpacing"/>
        <w:jc w:val="both"/>
        <w:rPr>
          <w:sz w:val="24"/>
          <w:szCs w:val="24"/>
        </w:rPr>
      </w:pPr>
      <w:r>
        <w:rPr>
          <w:sz w:val="24"/>
          <w:szCs w:val="24"/>
        </w:rPr>
        <w:t>Registration packets must be filed in both hardcopy and digital formats.</w:t>
      </w:r>
    </w:p>
    <w:p w:rsidR="00AF4FB4" w:rsidRPr="00AF4FB4" w:rsidRDefault="00AF4FB4" w:rsidP="008D29A5">
      <w:pPr>
        <w:pStyle w:val="NoSpacing"/>
        <w:jc w:val="both"/>
        <w:rPr>
          <w:sz w:val="16"/>
          <w:szCs w:val="16"/>
        </w:rPr>
      </w:pPr>
    </w:p>
    <w:p w:rsidR="00AF4FB4" w:rsidRDefault="00AF4FB4" w:rsidP="00AF4FB4">
      <w:pPr>
        <w:pStyle w:val="NoSpacing"/>
        <w:ind w:firstLine="720"/>
        <w:jc w:val="both"/>
        <w:rPr>
          <w:sz w:val="24"/>
          <w:szCs w:val="24"/>
        </w:rPr>
      </w:pPr>
      <w:r>
        <w:rPr>
          <w:sz w:val="24"/>
          <w:szCs w:val="24"/>
        </w:rPr>
        <w:t>(1) Mail the hardcopy of your registration packet to:</w:t>
      </w:r>
    </w:p>
    <w:p w:rsidR="003910BC" w:rsidRPr="003910BC" w:rsidRDefault="003910BC" w:rsidP="00AF4FB4">
      <w:pPr>
        <w:pStyle w:val="NoSpacing"/>
        <w:ind w:firstLine="720"/>
        <w:jc w:val="both"/>
        <w:rPr>
          <w:i/>
        </w:rPr>
      </w:pPr>
      <w:r>
        <w:rPr>
          <w:sz w:val="24"/>
          <w:szCs w:val="24"/>
        </w:rPr>
        <w:tab/>
      </w:r>
      <w:r w:rsidRPr="003910BC">
        <w:rPr>
          <w:i/>
        </w:rPr>
        <w:t>This includes hard copies of all mechanical &amp; electrical schematics</w:t>
      </w:r>
    </w:p>
    <w:p w:rsidR="00AF4FB4" w:rsidRPr="003910BC" w:rsidRDefault="00AF4FB4" w:rsidP="008D29A5">
      <w:pPr>
        <w:pStyle w:val="NoSpacing"/>
        <w:jc w:val="both"/>
        <w:rPr>
          <w:sz w:val="16"/>
          <w:szCs w:val="16"/>
        </w:rPr>
      </w:pPr>
    </w:p>
    <w:p w:rsidR="00AF4FB4" w:rsidRPr="003910BC" w:rsidRDefault="00AF4FB4" w:rsidP="008D29A5">
      <w:pPr>
        <w:pStyle w:val="NoSpacing"/>
        <w:jc w:val="both"/>
        <w:rPr>
          <w:b/>
          <w:sz w:val="24"/>
          <w:szCs w:val="24"/>
        </w:rPr>
      </w:pPr>
      <w:r w:rsidRPr="003910BC">
        <w:rPr>
          <w:sz w:val="24"/>
          <w:szCs w:val="24"/>
        </w:rPr>
        <w:tab/>
      </w:r>
      <w:r w:rsidRPr="003910BC">
        <w:rPr>
          <w:sz w:val="24"/>
          <w:szCs w:val="24"/>
        </w:rPr>
        <w:tab/>
      </w:r>
      <w:r w:rsidRPr="003910BC">
        <w:rPr>
          <w:b/>
          <w:sz w:val="24"/>
          <w:szCs w:val="24"/>
        </w:rPr>
        <w:t>Solar Car Challenge Foundation</w:t>
      </w:r>
    </w:p>
    <w:p w:rsidR="00AF4FB4" w:rsidRPr="003910BC" w:rsidRDefault="00AF4FB4" w:rsidP="008D29A5">
      <w:pPr>
        <w:pStyle w:val="NoSpacing"/>
        <w:jc w:val="both"/>
        <w:rPr>
          <w:b/>
          <w:sz w:val="24"/>
          <w:szCs w:val="24"/>
        </w:rPr>
      </w:pPr>
      <w:r w:rsidRPr="003910BC">
        <w:rPr>
          <w:b/>
          <w:sz w:val="24"/>
          <w:szCs w:val="24"/>
        </w:rPr>
        <w:tab/>
      </w:r>
      <w:r w:rsidRPr="003910BC">
        <w:rPr>
          <w:b/>
          <w:sz w:val="24"/>
          <w:szCs w:val="24"/>
        </w:rPr>
        <w:tab/>
        <w:t>3505 Cassidy Drive, Plano, TX 75023</w:t>
      </w:r>
    </w:p>
    <w:p w:rsidR="00CF113F" w:rsidRPr="003910BC" w:rsidRDefault="00CF113F" w:rsidP="008D29A5">
      <w:pPr>
        <w:pStyle w:val="NoSpacing"/>
        <w:jc w:val="both"/>
        <w:rPr>
          <w:sz w:val="16"/>
          <w:szCs w:val="16"/>
        </w:rPr>
      </w:pPr>
      <w:bookmarkStart w:id="0" w:name="_GoBack"/>
      <w:bookmarkEnd w:id="0"/>
    </w:p>
    <w:p w:rsidR="00AF4FB4" w:rsidRDefault="00AF4FB4" w:rsidP="00AF4FB4">
      <w:pPr>
        <w:pStyle w:val="NoSpacing"/>
        <w:ind w:firstLine="720"/>
        <w:jc w:val="both"/>
        <w:rPr>
          <w:sz w:val="24"/>
          <w:szCs w:val="24"/>
        </w:rPr>
      </w:pPr>
      <w:r>
        <w:rPr>
          <w:sz w:val="24"/>
          <w:szCs w:val="24"/>
        </w:rPr>
        <w:t xml:space="preserve">(2) Email your digital copy to </w:t>
      </w:r>
      <w:hyperlink r:id="rId9" w:history="1">
        <w:r w:rsidRPr="00600391">
          <w:rPr>
            <w:rStyle w:val="Hyperlink"/>
            <w:sz w:val="24"/>
            <w:szCs w:val="24"/>
          </w:rPr>
          <w:t>registration@solarcarchallenge.org</w:t>
        </w:r>
      </w:hyperlink>
    </w:p>
    <w:p w:rsidR="003910BC" w:rsidRDefault="00AF4FB4" w:rsidP="003910BC">
      <w:pPr>
        <w:pStyle w:val="NoSpacing"/>
        <w:numPr>
          <w:ilvl w:val="2"/>
          <w:numId w:val="1"/>
        </w:numPr>
        <w:rPr>
          <w:i/>
        </w:rPr>
      </w:pPr>
      <w:r w:rsidRPr="003910BC">
        <w:rPr>
          <w:i/>
          <w:color w:val="FF0000"/>
        </w:rPr>
        <w:t xml:space="preserve">All documents must be </w:t>
      </w:r>
      <w:r w:rsidR="003910BC">
        <w:rPr>
          <w:i/>
          <w:color w:val="FF0000"/>
        </w:rPr>
        <w:t xml:space="preserve">submitted </w:t>
      </w:r>
      <w:r w:rsidRPr="003910BC">
        <w:rPr>
          <w:i/>
          <w:color w:val="FF0000"/>
        </w:rPr>
        <w:t>in doc or pdf formats</w:t>
      </w:r>
      <w:r w:rsidRPr="003910BC">
        <w:rPr>
          <w:i/>
        </w:rPr>
        <w:t>.</w:t>
      </w:r>
      <w:r w:rsidR="003910BC" w:rsidRPr="003910BC">
        <w:rPr>
          <w:i/>
        </w:rPr>
        <w:t xml:space="preserve">  </w:t>
      </w:r>
    </w:p>
    <w:p w:rsidR="00167C6E" w:rsidRPr="003910BC" w:rsidRDefault="003910BC" w:rsidP="003910BC">
      <w:pPr>
        <w:pStyle w:val="NoSpacing"/>
        <w:numPr>
          <w:ilvl w:val="2"/>
          <w:numId w:val="1"/>
        </w:numPr>
        <w:rPr>
          <w:i/>
        </w:rPr>
      </w:pPr>
      <w:r w:rsidRPr="003910BC">
        <w:rPr>
          <w:i/>
        </w:rPr>
        <w:t xml:space="preserve">In addition, teams may </w:t>
      </w:r>
      <w:r w:rsidRPr="003910BC">
        <w:rPr>
          <w:rFonts w:ascii="Arial" w:hAnsi="Arial" w:cs="Arial"/>
          <w:i/>
          <w:color w:val="000000"/>
          <w:shd w:val="clear" w:color="auto" w:fill="FFFFFF"/>
        </w:rPr>
        <w:t>optionally submit</w:t>
      </w:r>
      <w:r>
        <w:rPr>
          <w:rFonts w:ascii="Arial" w:hAnsi="Arial" w:cs="Arial"/>
          <w:i/>
          <w:color w:val="000000"/>
          <w:shd w:val="clear" w:color="auto" w:fill="FFFFFF"/>
        </w:rPr>
        <w:t xml:space="preserve"> </w:t>
      </w:r>
      <w:proofErr w:type="gramStart"/>
      <w:r>
        <w:rPr>
          <w:rFonts w:ascii="Arial" w:hAnsi="Arial" w:cs="Arial"/>
          <w:i/>
          <w:color w:val="000000"/>
          <w:shd w:val="clear" w:color="auto" w:fill="FFFFFF"/>
        </w:rPr>
        <w:t>an additional</w:t>
      </w:r>
      <w:proofErr w:type="gramEnd"/>
      <w:r w:rsidRPr="003910BC">
        <w:rPr>
          <w:rFonts w:ascii="Arial" w:hAnsi="Arial" w:cs="Arial"/>
          <w:i/>
          <w:color w:val="000000"/>
          <w:shd w:val="clear" w:color="auto" w:fill="FFFFFF"/>
        </w:rPr>
        <w:t xml:space="preserve"> mechanical drawings in a CAD model to allow for more</w:t>
      </w:r>
      <w:r>
        <w:rPr>
          <w:rFonts w:ascii="Arial" w:hAnsi="Arial" w:cs="Arial"/>
          <w:i/>
          <w:color w:val="000000"/>
          <w:shd w:val="clear" w:color="auto" w:fill="FFFFFF"/>
        </w:rPr>
        <w:t xml:space="preserve"> </w:t>
      </w:r>
      <w:r w:rsidRPr="003910BC">
        <w:rPr>
          <w:rFonts w:ascii="Arial" w:hAnsi="Arial" w:cs="Arial"/>
          <w:i/>
          <w:color w:val="000000"/>
          <w:shd w:val="clear" w:color="auto" w:fill="FFFFFF"/>
        </w:rPr>
        <w:t>detailed review.</w:t>
      </w:r>
    </w:p>
    <w:p w:rsidR="00AF4FB4" w:rsidRDefault="00AF4FB4" w:rsidP="008D29A5">
      <w:pPr>
        <w:pStyle w:val="NoSpacing"/>
        <w:jc w:val="both"/>
        <w:rPr>
          <w:sz w:val="24"/>
          <w:szCs w:val="24"/>
        </w:rPr>
      </w:pPr>
    </w:p>
    <w:p w:rsidR="003910BC" w:rsidRDefault="003910BC" w:rsidP="008D29A5">
      <w:pPr>
        <w:pStyle w:val="NoSpacing"/>
        <w:jc w:val="both"/>
        <w:rPr>
          <w:sz w:val="24"/>
          <w:szCs w:val="24"/>
        </w:rPr>
      </w:pPr>
    </w:p>
    <w:p w:rsidR="00CF113F" w:rsidRDefault="00CF113F" w:rsidP="00CF113F">
      <w:pPr>
        <w:pStyle w:val="NoSpacing"/>
        <w:rPr>
          <w:b/>
          <w:sz w:val="28"/>
          <w:szCs w:val="28"/>
          <w:u w:val="single"/>
        </w:rPr>
      </w:pPr>
      <w:r>
        <w:rPr>
          <w:b/>
          <w:sz w:val="28"/>
          <w:szCs w:val="28"/>
          <w:u w:val="single"/>
        </w:rPr>
        <w:t>Are teams entering multiple solar cars required to file individual registration packets for each vehicle?</w:t>
      </w:r>
    </w:p>
    <w:p w:rsidR="00CF113F" w:rsidRPr="00CF113F" w:rsidRDefault="00CF113F" w:rsidP="008D29A5">
      <w:pPr>
        <w:pStyle w:val="NoSpacing"/>
        <w:jc w:val="both"/>
        <w:rPr>
          <w:sz w:val="24"/>
          <w:szCs w:val="24"/>
        </w:rPr>
      </w:pPr>
      <w:r w:rsidRPr="00CF113F">
        <w:rPr>
          <w:sz w:val="24"/>
          <w:szCs w:val="24"/>
        </w:rPr>
        <w:t>Yes</w:t>
      </w:r>
    </w:p>
    <w:p w:rsidR="00CF113F" w:rsidRDefault="00CF113F" w:rsidP="008D29A5">
      <w:pPr>
        <w:pStyle w:val="NoSpacing"/>
        <w:jc w:val="both"/>
      </w:pPr>
    </w:p>
    <w:p w:rsidR="00167C6E" w:rsidRDefault="00167C6E" w:rsidP="008D29A5">
      <w:pPr>
        <w:pStyle w:val="NoSpacing"/>
        <w:jc w:val="both"/>
      </w:pPr>
    </w:p>
    <w:p w:rsidR="00CF113F" w:rsidRPr="00167C6E" w:rsidRDefault="00CF113F" w:rsidP="008D29A5">
      <w:pPr>
        <w:pStyle w:val="NoSpacing"/>
        <w:jc w:val="both"/>
        <w:rPr>
          <w:b/>
          <w:sz w:val="28"/>
          <w:szCs w:val="28"/>
          <w:u w:val="single"/>
        </w:rPr>
      </w:pPr>
      <w:r w:rsidRPr="00167C6E">
        <w:rPr>
          <w:b/>
          <w:sz w:val="28"/>
          <w:szCs w:val="28"/>
          <w:u w:val="single"/>
        </w:rPr>
        <w:t>If a team has not chosen a part for their solar car at the time of filing</w:t>
      </w:r>
      <w:r w:rsidR="00167C6E">
        <w:rPr>
          <w:b/>
          <w:sz w:val="28"/>
          <w:szCs w:val="28"/>
          <w:u w:val="single"/>
        </w:rPr>
        <w:t xml:space="preserve"> the registration packet</w:t>
      </w:r>
      <w:r w:rsidRPr="00167C6E">
        <w:rPr>
          <w:b/>
          <w:sz w:val="28"/>
          <w:szCs w:val="28"/>
          <w:u w:val="single"/>
        </w:rPr>
        <w:t>, should they leave that section blank?</w:t>
      </w:r>
    </w:p>
    <w:p w:rsidR="003C0502" w:rsidRDefault="00167C6E" w:rsidP="008D29A5">
      <w:pPr>
        <w:pStyle w:val="NoSpacing"/>
        <w:jc w:val="both"/>
        <w:rPr>
          <w:sz w:val="24"/>
          <w:szCs w:val="24"/>
        </w:rPr>
      </w:pPr>
      <w:r>
        <w:rPr>
          <w:sz w:val="24"/>
          <w:szCs w:val="24"/>
        </w:rPr>
        <w:t>Absolutely NOT!  Make sure that you have every part of the registration packet completed.  You can always amend or update your data.</w:t>
      </w:r>
    </w:p>
    <w:p w:rsidR="00167C6E" w:rsidRDefault="00167C6E" w:rsidP="008D29A5">
      <w:pPr>
        <w:pStyle w:val="NoSpacing"/>
        <w:jc w:val="both"/>
        <w:rPr>
          <w:sz w:val="24"/>
          <w:szCs w:val="24"/>
        </w:rPr>
      </w:pPr>
    </w:p>
    <w:p w:rsidR="00167C6E" w:rsidRDefault="00167C6E" w:rsidP="008D29A5">
      <w:pPr>
        <w:pStyle w:val="NoSpacing"/>
        <w:jc w:val="both"/>
        <w:rPr>
          <w:sz w:val="24"/>
          <w:szCs w:val="24"/>
        </w:rPr>
      </w:pPr>
    </w:p>
    <w:p w:rsidR="00167C6E" w:rsidRDefault="00167C6E" w:rsidP="008D29A5">
      <w:pPr>
        <w:pStyle w:val="NoSpacing"/>
        <w:jc w:val="both"/>
        <w:rPr>
          <w:b/>
          <w:sz w:val="28"/>
          <w:szCs w:val="28"/>
          <w:u w:val="single"/>
        </w:rPr>
      </w:pPr>
      <w:r>
        <w:rPr>
          <w:b/>
          <w:sz w:val="28"/>
          <w:szCs w:val="28"/>
          <w:u w:val="single"/>
        </w:rPr>
        <w:t>Where can I find the progress on my team’s registration packet?</w:t>
      </w:r>
    </w:p>
    <w:p w:rsidR="00CE6F85" w:rsidRPr="00CE6F85" w:rsidRDefault="00CE6F85" w:rsidP="008D29A5">
      <w:pPr>
        <w:pStyle w:val="NoSpacing"/>
        <w:jc w:val="both"/>
        <w:rPr>
          <w:sz w:val="24"/>
          <w:szCs w:val="24"/>
        </w:rPr>
      </w:pPr>
      <w:r>
        <w:rPr>
          <w:sz w:val="24"/>
          <w:szCs w:val="24"/>
        </w:rPr>
        <w:t>After March 1</w:t>
      </w:r>
      <w:r w:rsidRPr="00CE6F85">
        <w:rPr>
          <w:sz w:val="24"/>
          <w:szCs w:val="24"/>
          <w:vertAlign w:val="superscript"/>
        </w:rPr>
        <w:t>st</w:t>
      </w:r>
      <w:r>
        <w:rPr>
          <w:sz w:val="24"/>
          <w:szCs w:val="24"/>
        </w:rPr>
        <w:t xml:space="preserve">, a new link will appear on the Solar Car Challenge web site showing the progress of each team’s registration packet.  </w:t>
      </w:r>
    </w:p>
    <w:sectPr w:rsidR="00CE6F85" w:rsidRPr="00CE6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69DE"/>
    <w:multiLevelType w:val="hybridMultilevel"/>
    <w:tmpl w:val="7B7A6260"/>
    <w:lvl w:ilvl="0" w:tplc="DC2297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6F3F0602"/>
    <w:multiLevelType w:val="hybridMultilevel"/>
    <w:tmpl w:val="7C4AA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3B"/>
    <w:rsid w:val="0002013B"/>
    <w:rsid w:val="00130E2E"/>
    <w:rsid w:val="00167C6E"/>
    <w:rsid w:val="001B4B4C"/>
    <w:rsid w:val="00304878"/>
    <w:rsid w:val="00327A41"/>
    <w:rsid w:val="0034019F"/>
    <w:rsid w:val="003910BC"/>
    <w:rsid w:val="003C0502"/>
    <w:rsid w:val="008A4354"/>
    <w:rsid w:val="008D29A5"/>
    <w:rsid w:val="00AF4FB4"/>
    <w:rsid w:val="00B11EFB"/>
    <w:rsid w:val="00B2196B"/>
    <w:rsid w:val="00BB5CA7"/>
    <w:rsid w:val="00CE6F85"/>
    <w:rsid w:val="00CF113F"/>
    <w:rsid w:val="00E24116"/>
    <w:rsid w:val="00E9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A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paragraph" w:styleId="ListParagraph">
    <w:name w:val="List Paragraph"/>
    <w:basedOn w:val="Normal"/>
    <w:uiPriority w:val="34"/>
    <w:qFormat/>
    <w:rsid w:val="008D29A5"/>
    <w:pPr>
      <w:ind w:left="720"/>
      <w:contextualSpacing/>
    </w:pPr>
  </w:style>
  <w:style w:type="character" w:styleId="Hyperlink">
    <w:name w:val="Hyperlink"/>
    <w:basedOn w:val="DefaultParagraphFont"/>
    <w:uiPriority w:val="99"/>
    <w:unhideWhenUsed/>
    <w:rsid w:val="003C05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A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paragraph" w:styleId="ListParagraph">
    <w:name w:val="List Paragraph"/>
    <w:basedOn w:val="Normal"/>
    <w:uiPriority w:val="34"/>
    <w:qFormat/>
    <w:rsid w:val="008D29A5"/>
    <w:pPr>
      <w:ind w:left="720"/>
      <w:contextualSpacing/>
    </w:pPr>
  </w:style>
  <w:style w:type="character" w:styleId="Hyperlink">
    <w:name w:val="Hyperlink"/>
    <w:basedOn w:val="DefaultParagraphFont"/>
    <w:uiPriority w:val="99"/>
    <w:unhideWhenUsed/>
    <w:rsid w:val="003C0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manm743@aol.com" TargetMode="External"/><Relationship Id="rId3" Type="http://schemas.openxmlformats.org/officeDocument/2006/relationships/styles" Target="styles.xml"/><Relationship Id="rId7" Type="http://schemas.openxmlformats.org/officeDocument/2006/relationships/hyperlink" Target="http://www.solarcarchallenge.org/challenge/form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istration@solarcar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C6F5-618B-4E34-88E5-F458E51F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Marks</dc:creator>
  <cp:lastModifiedBy>Lehman Marks</cp:lastModifiedBy>
  <cp:revision>3</cp:revision>
  <dcterms:created xsi:type="dcterms:W3CDTF">2018-02-03T18:47:00Z</dcterms:created>
  <dcterms:modified xsi:type="dcterms:W3CDTF">2018-02-04T18:57:00Z</dcterms:modified>
</cp:coreProperties>
</file>