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FCF12" w14:textId="77777777" w:rsidR="0015061D" w:rsidRDefault="0015061D" w:rsidP="00ED26C8">
      <w:pPr>
        <w:pStyle w:val="NoSpacing"/>
        <w:jc w:val="center"/>
        <w:rPr>
          <w:rFonts w:cs="Arial"/>
          <w:b/>
          <w:sz w:val="28"/>
          <w:szCs w:val="28"/>
        </w:rPr>
      </w:pPr>
    </w:p>
    <w:p w14:paraId="16A7F2B5" w14:textId="77777777" w:rsidR="0015061D" w:rsidRDefault="0015061D" w:rsidP="00ED26C8">
      <w:pPr>
        <w:pStyle w:val="NoSpacing"/>
        <w:jc w:val="center"/>
        <w:rPr>
          <w:rFonts w:cs="Arial"/>
          <w:b/>
          <w:sz w:val="28"/>
          <w:szCs w:val="28"/>
        </w:rPr>
      </w:pPr>
    </w:p>
    <w:p w14:paraId="4416C552" w14:textId="77777777" w:rsidR="0015061D" w:rsidRDefault="0015061D" w:rsidP="00ED26C8">
      <w:pPr>
        <w:pStyle w:val="NoSpacing"/>
        <w:jc w:val="center"/>
        <w:rPr>
          <w:rFonts w:cs="Arial"/>
          <w:b/>
          <w:sz w:val="28"/>
          <w:szCs w:val="28"/>
        </w:rPr>
      </w:pPr>
    </w:p>
    <w:p w14:paraId="389CC424" w14:textId="77777777" w:rsidR="0015061D" w:rsidRDefault="0015061D" w:rsidP="00ED26C8">
      <w:pPr>
        <w:pStyle w:val="NoSpacing"/>
        <w:jc w:val="center"/>
        <w:rPr>
          <w:rFonts w:cs="Arial"/>
          <w:b/>
          <w:sz w:val="28"/>
          <w:szCs w:val="28"/>
        </w:rPr>
      </w:pPr>
    </w:p>
    <w:p w14:paraId="711D5B63" w14:textId="77777777" w:rsidR="0015061D" w:rsidRDefault="0015061D" w:rsidP="00ED26C8">
      <w:pPr>
        <w:pStyle w:val="NoSpacing"/>
        <w:jc w:val="center"/>
        <w:rPr>
          <w:rFonts w:cs="Arial"/>
          <w:b/>
          <w:sz w:val="28"/>
          <w:szCs w:val="28"/>
        </w:rPr>
      </w:pPr>
    </w:p>
    <w:p w14:paraId="0E47DBA8" w14:textId="77777777" w:rsidR="0015061D" w:rsidRDefault="0015061D" w:rsidP="00ED26C8">
      <w:pPr>
        <w:pStyle w:val="NoSpacing"/>
        <w:jc w:val="center"/>
        <w:rPr>
          <w:rFonts w:cs="Arial"/>
          <w:b/>
          <w:sz w:val="28"/>
          <w:szCs w:val="28"/>
        </w:rPr>
      </w:pPr>
    </w:p>
    <w:p w14:paraId="75C264B7" w14:textId="77777777" w:rsidR="0015061D" w:rsidRDefault="00847FED" w:rsidP="00ED26C8">
      <w:pPr>
        <w:pStyle w:val="NoSpacing"/>
        <w:jc w:val="center"/>
        <w:rPr>
          <w:rFonts w:cs="Arial"/>
          <w:b/>
          <w:sz w:val="28"/>
          <w:szCs w:val="28"/>
        </w:rPr>
      </w:pPr>
      <w:r>
        <w:rPr>
          <w:rFonts w:cs="Arial"/>
          <w:b/>
          <w:sz w:val="28"/>
          <w:szCs w:val="28"/>
        </w:rPr>
        <w:pict w14:anchorId="19701B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0.9pt;height:215.15pt">
            <v:imagedata r:id="rId10" o:title="scc_logo"/>
          </v:shape>
        </w:pict>
      </w:r>
    </w:p>
    <w:p w14:paraId="3D9EB286" w14:textId="77777777" w:rsidR="0015061D" w:rsidRDefault="0015061D" w:rsidP="00ED26C8">
      <w:pPr>
        <w:pStyle w:val="NoSpacing"/>
        <w:jc w:val="center"/>
        <w:rPr>
          <w:rFonts w:cs="Arial"/>
          <w:b/>
          <w:sz w:val="28"/>
          <w:szCs w:val="28"/>
        </w:rPr>
      </w:pPr>
    </w:p>
    <w:p w14:paraId="0C3383D8" w14:textId="77777777" w:rsidR="0015061D" w:rsidRDefault="0015061D" w:rsidP="00ED26C8">
      <w:pPr>
        <w:pStyle w:val="NoSpacing"/>
        <w:jc w:val="center"/>
        <w:rPr>
          <w:rFonts w:cs="Arial"/>
          <w:b/>
          <w:sz w:val="56"/>
          <w:szCs w:val="56"/>
        </w:rPr>
      </w:pPr>
    </w:p>
    <w:p w14:paraId="2F559BAF" w14:textId="77777777" w:rsidR="0015061D" w:rsidRDefault="0015061D" w:rsidP="00ED26C8">
      <w:pPr>
        <w:pStyle w:val="NoSpacing"/>
        <w:jc w:val="center"/>
        <w:rPr>
          <w:rFonts w:cs="Arial"/>
          <w:b/>
          <w:sz w:val="56"/>
          <w:szCs w:val="56"/>
        </w:rPr>
      </w:pPr>
    </w:p>
    <w:p w14:paraId="0242547B" w14:textId="4AE36B29" w:rsidR="0015061D" w:rsidRPr="0015061D" w:rsidRDefault="0034047E" w:rsidP="00ED26C8">
      <w:pPr>
        <w:pStyle w:val="NoSpacing"/>
        <w:jc w:val="center"/>
        <w:rPr>
          <w:rFonts w:cs="Arial"/>
          <w:b/>
          <w:sz w:val="72"/>
          <w:szCs w:val="56"/>
        </w:rPr>
      </w:pPr>
      <w:r>
        <w:rPr>
          <w:rFonts w:cs="Arial"/>
          <w:b/>
          <w:sz w:val="72"/>
          <w:szCs w:val="56"/>
        </w:rPr>
        <w:t>202</w:t>
      </w:r>
      <w:r w:rsidR="00847FED">
        <w:rPr>
          <w:rFonts w:cs="Arial"/>
          <w:b/>
          <w:sz w:val="72"/>
          <w:szCs w:val="56"/>
        </w:rPr>
        <w:t>7</w:t>
      </w:r>
    </w:p>
    <w:p w14:paraId="45AFA63C" w14:textId="77777777" w:rsidR="0015061D" w:rsidRPr="0015061D" w:rsidRDefault="0015061D" w:rsidP="00ED26C8">
      <w:pPr>
        <w:pStyle w:val="NoSpacing"/>
        <w:jc w:val="center"/>
        <w:rPr>
          <w:rFonts w:cs="Arial"/>
          <w:b/>
          <w:sz w:val="72"/>
          <w:szCs w:val="56"/>
        </w:rPr>
      </w:pPr>
      <w:r w:rsidRPr="0015061D">
        <w:rPr>
          <w:rFonts w:cs="Arial"/>
          <w:b/>
          <w:sz w:val="72"/>
          <w:szCs w:val="56"/>
        </w:rPr>
        <w:t>Solar Car Challenge</w:t>
      </w:r>
    </w:p>
    <w:p w14:paraId="7E892470" w14:textId="77777777" w:rsidR="00B40732" w:rsidRDefault="0015061D" w:rsidP="00ED26C8">
      <w:pPr>
        <w:pStyle w:val="NoSpacing"/>
        <w:jc w:val="center"/>
        <w:rPr>
          <w:rFonts w:cs="Arial"/>
          <w:b/>
          <w:sz w:val="72"/>
          <w:szCs w:val="56"/>
        </w:rPr>
      </w:pPr>
      <w:r>
        <w:rPr>
          <w:rFonts w:cs="Arial"/>
          <w:b/>
          <w:sz w:val="72"/>
          <w:szCs w:val="56"/>
        </w:rPr>
        <w:t xml:space="preserve">Event </w:t>
      </w:r>
      <w:r w:rsidRPr="0015061D">
        <w:rPr>
          <w:rFonts w:cs="Arial"/>
          <w:b/>
          <w:sz w:val="72"/>
          <w:szCs w:val="56"/>
        </w:rPr>
        <w:t>Rules</w:t>
      </w:r>
    </w:p>
    <w:p w14:paraId="6E47C8F5" w14:textId="77777777" w:rsidR="00B40732" w:rsidRDefault="00B40732" w:rsidP="00ED26C8">
      <w:pPr>
        <w:pStyle w:val="NoSpacing"/>
        <w:jc w:val="center"/>
        <w:rPr>
          <w:rFonts w:cs="Arial"/>
          <w:b/>
          <w:sz w:val="72"/>
          <w:szCs w:val="56"/>
        </w:rPr>
      </w:pPr>
    </w:p>
    <w:p w14:paraId="52F54AFA" w14:textId="77777777" w:rsidR="001D4E1D" w:rsidRPr="001D4E1D" w:rsidRDefault="0015061D" w:rsidP="00ED26C8">
      <w:pPr>
        <w:pStyle w:val="NoSpacing"/>
        <w:jc w:val="center"/>
        <w:rPr>
          <w:rFonts w:cs="Arial"/>
          <w:b/>
          <w:sz w:val="28"/>
          <w:szCs w:val="28"/>
        </w:rPr>
      </w:pPr>
      <w:r>
        <w:rPr>
          <w:rFonts w:cs="Arial"/>
          <w:b/>
          <w:sz w:val="28"/>
          <w:szCs w:val="28"/>
        </w:rPr>
        <w:br w:type="page"/>
      </w:r>
      <w:r w:rsidR="001D4E1D" w:rsidRPr="001D4E1D">
        <w:rPr>
          <w:rFonts w:cs="Arial"/>
          <w:b/>
          <w:sz w:val="28"/>
          <w:szCs w:val="28"/>
        </w:rPr>
        <w:lastRenderedPageBreak/>
        <w:t>Executive Summary</w:t>
      </w:r>
    </w:p>
    <w:p w14:paraId="274A28EC" w14:textId="77777777" w:rsidR="001D4E1D" w:rsidRPr="001D4E1D" w:rsidRDefault="001D4E1D" w:rsidP="00ED26C8">
      <w:pPr>
        <w:pStyle w:val="NoSpacing"/>
        <w:jc w:val="center"/>
        <w:rPr>
          <w:rFonts w:cs="Arial"/>
          <w:b/>
          <w:sz w:val="20"/>
          <w:szCs w:val="20"/>
        </w:rPr>
      </w:pPr>
    </w:p>
    <w:p w14:paraId="63109FE0" w14:textId="63683AE8" w:rsidR="001D4E1D" w:rsidRPr="001D4E1D" w:rsidRDefault="001D4E1D" w:rsidP="00ED26C8">
      <w:pPr>
        <w:pStyle w:val="NoSpacing"/>
        <w:jc w:val="both"/>
        <w:rPr>
          <w:rFonts w:cs="Arial"/>
          <w:sz w:val="20"/>
          <w:szCs w:val="20"/>
        </w:rPr>
      </w:pPr>
      <w:r w:rsidRPr="001D4E1D">
        <w:rPr>
          <w:rFonts w:cs="Arial"/>
          <w:sz w:val="20"/>
          <w:szCs w:val="20"/>
        </w:rPr>
        <w:t>The Solar Car Challenge is an education program designed to motivate students in Science, Engineering, and Alternative Energy</w:t>
      </w:r>
      <w:r w:rsidR="00C81919">
        <w:rPr>
          <w:rFonts w:cs="Arial"/>
          <w:sz w:val="20"/>
          <w:szCs w:val="20"/>
        </w:rPr>
        <w:t>.</w:t>
      </w:r>
      <w:r w:rsidR="00847FED">
        <w:rPr>
          <w:rFonts w:cs="Arial"/>
          <w:sz w:val="20"/>
          <w:szCs w:val="20"/>
        </w:rPr>
        <w:t xml:space="preserve"> </w:t>
      </w:r>
      <w:r w:rsidRPr="001D4E1D">
        <w:rPr>
          <w:rFonts w:cs="Arial"/>
          <w:sz w:val="20"/>
          <w:szCs w:val="20"/>
        </w:rPr>
        <w:t>The rules set out in this document form a portion of the guidelines for this project</w:t>
      </w:r>
      <w:r w:rsidR="00C81919">
        <w:rPr>
          <w:rFonts w:cs="Arial"/>
          <w:sz w:val="20"/>
          <w:szCs w:val="20"/>
        </w:rPr>
        <w:t>.</w:t>
      </w:r>
      <w:r w:rsidR="00847FED">
        <w:rPr>
          <w:rFonts w:cs="Arial"/>
          <w:sz w:val="20"/>
          <w:szCs w:val="20"/>
        </w:rPr>
        <w:t xml:space="preserve"> </w:t>
      </w:r>
      <w:r w:rsidRPr="001D4E1D">
        <w:rPr>
          <w:rFonts w:cs="Arial"/>
          <w:sz w:val="20"/>
          <w:szCs w:val="20"/>
        </w:rPr>
        <w:t>Participants must also review the following additional documents to get a complete understanding of the program.</w:t>
      </w:r>
    </w:p>
    <w:p w14:paraId="0FD252C8" w14:textId="77777777" w:rsidR="001D4E1D" w:rsidRPr="001D4E1D" w:rsidRDefault="001D4E1D" w:rsidP="00ED26C8">
      <w:pPr>
        <w:pStyle w:val="NoSpacing"/>
        <w:jc w:val="both"/>
        <w:rPr>
          <w:rFonts w:cs="Arial"/>
          <w:sz w:val="20"/>
          <w:szCs w:val="20"/>
        </w:rPr>
      </w:pPr>
    </w:p>
    <w:p w14:paraId="12BE868B" w14:textId="77777777" w:rsidR="001D4E1D" w:rsidRPr="001D4E1D" w:rsidRDefault="001D4E1D" w:rsidP="00C93D14">
      <w:pPr>
        <w:pStyle w:val="NoSpacing"/>
        <w:numPr>
          <w:ilvl w:val="0"/>
          <w:numId w:val="13"/>
        </w:numPr>
        <w:rPr>
          <w:rFonts w:cs="Arial"/>
          <w:sz w:val="20"/>
          <w:szCs w:val="20"/>
        </w:rPr>
      </w:pPr>
      <w:r w:rsidRPr="001D4E1D">
        <w:rPr>
          <w:rFonts w:cs="Arial"/>
          <w:sz w:val="20"/>
          <w:szCs w:val="20"/>
        </w:rPr>
        <w:t xml:space="preserve">Rules and Rules Updates </w:t>
      </w:r>
    </w:p>
    <w:p w14:paraId="323C4BB4" w14:textId="77777777" w:rsidR="001D4E1D" w:rsidRPr="001D4E1D" w:rsidRDefault="00847FED" w:rsidP="00ED26C8">
      <w:pPr>
        <w:pStyle w:val="NoSpacing"/>
        <w:ind w:left="1800" w:firstLine="720"/>
        <w:rPr>
          <w:rFonts w:cs="Arial"/>
          <w:sz w:val="20"/>
          <w:szCs w:val="20"/>
        </w:rPr>
      </w:pPr>
      <w:hyperlink r:id="rId11" w:history="1">
        <w:r w:rsidR="001D4E1D" w:rsidRPr="001D4E1D">
          <w:rPr>
            <w:rStyle w:val="Hyperlink"/>
            <w:rFonts w:cs="Arial"/>
            <w:sz w:val="20"/>
          </w:rPr>
          <w:t>http://www.solarcarchallenge.org/challenge/rules.shtml</w:t>
        </w:r>
      </w:hyperlink>
    </w:p>
    <w:p w14:paraId="4E30FDA0" w14:textId="77777777" w:rsidR="001D4E1D" w:rsidRPr="001D4E1D" w:rsidRDefault="001D4E1D" w:rsidP="00C93D14">
      <w:pPr>
        <w:pStyle w:val="NoSpacing"/>
        <w:numPr>
          <w:ilvl w:val="0"/>
          <w:numId w:val="13"/>
        </w:numPr>
        <w:rPr>
          <w:rFonts w:cs="Arial"/>
          <w:sz w:val="20"/>
          <w:szCs w:val="20"/>
        </w:rPr>
      </w:pPr>
      <w:r w:rsidRPr="001D4E1D">
        <w:rPr>
          <w:rFonts w:cs="Arial"/>
          <w:sz w:val="20"/>
          <w:szCs w:val="20"/>
        </w:rPr>
        <w:t xml:space="preserve">Event Updates </w:t>
      </w:r>
    </w:p>
    <w:p w14:paraId="487EB6AB" w14:textId="77777777" w:rsidR="001D4E1D" w:rsidRPr="001D4E1D" w:rsidRDefault="00847FED" w:rsidP="00ED26C8">
      <w:pPr>
        <w:pStyle w:val="ListParagraph"/>
        <w:ind w:left="1800" w:firstLine="720"/>
        <w:rPr>
          <w:rFonts w:cs="Arial"/>
          <w:sz w:val="20"/>
        </w:rPr>
      </w:pPr>
      <w:hyperlink r:id="rId12" w:history="1">
        <w:r w:rsidR="001D4E1D" w:rsidRPr="001D4E1D">
          <w:rPr>
            <w:rStyle w:val="Hyperlink"/>
            <w:rFonts w:cs="Arial"/>
            <w:sz w:val="20"/>
          </w:rPr>
          <w:t>http://www.solarcarchallenge.org/challenge/updates.shtml</w:t>
        </w:r>
      </w:hyperlink>
    </w:p>
    <w:p w14:paraId="4032AC44" w14:textId="558FE35E" w:rsidR="001D4E1D" w:rsidRPr="001D4E1D" w:rsidRDefault="001D4E1D" w:rsidP="00C93D14">
      <w:pPr>
        <w:pStyle w:val="NoSpacing"/>
        <w:numPr>
          <w:ilvl w:val="0"/>
          <w:numId w:val="13"/>
        </w:numPr>
        <w:rPr>
          <w:rFonts w:cs="Arial"/>
          <w:sz w:val="20"/>
          <w:szCs w:val="20"/>
        </w:rPr>
      </w:pPr>
      <w:r w:rsidRPr="001D4E1D">
        <w:rPr>
          <w:rFonts w:cs="Arial"/>
          <w:sz w:val="20"/>
          <w:szCs w:val="20"/>
        </w:rPr>
        <w:t>Registration/Scrutineering Forms</w:t>
      </w:r>
      <w:r w:rsidR="00847FED">
        <w:rPr>
          <w:rFonts w:cs="Arial"/>
          <w:sz w:val="20"/>
          <w:szCs w:val="20"/>
        </w:rPr>
        <w:t xml:space="preserve"> </w:t>
      </w:r>
    </w:p>
    <w:p w14:paraId="730786FD" w14:textId="77777777" w:rsidR="001D4E1D" w:rsidRPr="001D4E1D" w:rsidRDefault="00847FED" w:rsidP="00ED26C8">
      <w:pPr>
        <w:pStyle w:val="NoSpacing"/>
        <w:ind w:left="1800" w:firstLine="720"/>
        <w:rPr>
          <w:rFonts w:cs="Arial"/>
          <w:sz w:val="20"/>
          <w:szCs w:val="20"/>
        </w:rPr>
      </w:pPr>
      <w:hyperlink r:id="rId13" w:history="1">
        <w:r w:rsidR="001D4E1D" w:rsidRPr="001D4E1D">
          <w:rPr>
            <w:rStyle w:val="Hyperlink"/>
            <w:rFonts w:cs="Arial"/>
            <w:sz w:val="20"/>
          </w:rPr>
          <w:t>http://www.solarcarchallenge.org/challenge/forms.shtml</w:t>
        </w:r>
      </w:hyperlink>
    </w:p>
    <w:p w14:paraId="02D29365" w14:textId="77777777" w:rsidR="001D4E1D" w:rsidRPr="001D4E1D" w:rsidRDefault="001D4E1D" w:rsidP="00ED26C8">
      <w:pPr>
        <w:pStyle w:val="NoSpacing"/>
        <w:jc w:val="center"/>
        <w:rPr>
          <w:rFonts w:cs="Arial"/>
          <w:b/>
          <w:u w:val="single"/>
        </w:rPr>
      </w:pPr>
    </w:p>
    <w:p w14:paraId="636D4A5A" w14:textId="77777777" w:rsidR="001D4E1D" w:rsidRPr="001D4E1D" w:rsidRDefault="001D4E1D" w:rsidP="00ED26C8">
      <w:pPr>
        <w:pStyle w:val="NoSpacing"/>
        <w:jc w:val="center"/>
        <w:rPr>
          <w:rFonts w:cs="Arial"/>
          <w:b/>
          <w:u w:val="single"/>
        </w:rPr>
      </w:pPr>
      <w:r w:rsidRPr="001D4E1D">
        <w:rPr>
          <w:rFonts w:cs="Arial"/>
          <w:b/>
          <w:u w:val="single"/>
        </w:rPr>
        <w:t>Significant Dates</w:t>
      </w:r>
    </w:p>
    <w:p w14:paraId="72CA5588" w14:textId="77777777" w:rsidR="001D4E1D" w:rsidRPr="001D4E1D" w:rsidRDefault="001D4E1D" w:rsidP="00ED26C8">
      <w:pPr>
        <w:pStyle w:val="NoSpacing"/>
        <w:rPr>
          <w:rFonts w:cs="Arial"/>
          <w:sz w:val="24"/>
          <w:szCs w:val="24"/>
        </w:rPr>
      </w:pPr>
    </w:p>
    <w:p w14:paraId="57403665" w14:textId="77777777" w:rsidR="001D4E1D" w:rsidRPr="001D4E1D" w:rsidRDefault="001D4E1D" w:rsidP="00ED26C8">
      <w:pPr>
        <w:pStyle w:val="NoSpacing"/>
        <w:ind w:left="2880" w:hanging="2880"/>
        <w:rPr>
          <w:rFonts w:cs="Arial"/>
          <w:sz w:val="20"/>
          <w:szCs w:val="20"/>
        </w:rPr>
      </w:pPr>
      <w:r w:rsidRPr="001D4E1D">
        <w:rPr>
          <w:rFonts w:cs="Arial"/>
          <w:sz w:val="20"/>
          <w:szCs w:val="20"/>
        </w:rPr>
        <w:t>Sept 1 – January 31</w:t>
      </w:r>
      <w:r w:rsidRPr="001D4E1D">
        <w:rPr>
          <w:rFonts w:cs="Arial"/>
          <w:sz w:val="20"/>
          <w:szCs w:val="20"/>
        </w:rPr>
        <w:tab/>
      </w:r>
      <w:r w:rsidRPr="001D4E1D">
        <w:rPr>
          <w:rFonts w:cs="Arial"/>
          <w:b/>
          <w:sz w:val="20"/>
          <w:szCs w:val="20"/>
        </w:rPr>
        <w:t>File “Intent-to-Race” Form</w:t>
      </w:r>
      <w:r w:rsidRPr="001D4E1D">
        <w:rPr>
          <w:rFonts w:cs="Arial"/>
          <w:sz w:val="20"/>
          <w:szCs w:val="20"/>
        </w:rPr>
        <w:t xml:space="preserve"> </w:t>
      </w:r>
    </w:p>
    <w:p w14:paraId="5573A16C" w14:textId="77777777" w:rsidR="001D4E1D" w:rsidRPr="001D4E1D" w:rsidRDefault="001D4E1D" w:rsidP="00ED26C8">
      <w:pPr>
        <w:pStyle w:val="NoSpacing"/>
        <w:ind w:left="2880"/>
        <w:rPr>
          <w:rFonts w:cs="Arial"/>
          <w:sz w:val="20"/>
          <w:szCs w:val="20"/>
        </w:rPr>
      </w:pPr>
      <w:r w:rsidRPr="001D4E1D">
        <w:rPr>
          <w:rFonts w:cs="Arial"/>
          <w:sz w:val="20"/>
          <w:szCs w:val="20"/>
        </w:rPr>
        <w:t>This notifies Event Officials of your team’s plan to participate in the Solar Car Challenge, and places your team on a mailing list to receive all event information</w:t>
      </w:r>
    </w:p>
    <w:p w14:paraId="5004992E" w14:textId="77777777" w:rsidR="001D4E1D" w:rsidRPr="001D4E1D" w:rsidRDefault="001D4E1D" w:rsidP="00ED26C8">
      <w:pPr>
        <w:pStyle w:val="NoSpacing"/>
        <w:ind w:left="2880" w:hanging="2880"/>
        <w:rPr>
          <w:rFonts w:cs="Arial"/>
          <w:sz w:val="20"/>
          <w:szCs w:val="20"/>
        </w:rPr>
      </w:pPr>
    </w:p>
    <w:p w14:paraId="5B755798" w14:textId="77777777" w:rsidR="001D4E1D" w:rsidRPr="001D4E1D" w:rsidRDefault="000C1D5F" w:rsidP="00ED26C8">
      <w:pPr>
        <w:pStyle w:val="NoSpacing"/>
        <w:ind w:left="2880" w:hanging="2880"/>
        <w:rPr>
          <w:rFonts w:cs="Arial"/>
          <w:sz w:val="20"/>
          <w:szCs w:val="20"/>
        </w:rPr>
      </w:pPr>
      <w:r>
        <w:rPr>
          <w:rFonts w:cs="Arial"/>
          <w:sz w:val="20"/>
          <w:szCs w:val="20"/>
        </w:rPr>
        <w:t>March</w:t>
      </w:r>
      <w:r w:rsidRPr="001D4E1D">
        <w:rPr>
          <w:rFonts w:cs="Arial"/>
          <w:sz w:val="20"/>
          <w:szCs w:val="20"/>
        </w:rPr>
        <w:t xml:space="preserve"> </w:t>
      </w:r>
      <w:r w:rsidR="001D4E1D" w:rsidRPr="001D4E1D">
        <w:rPr>
          <w:rFonts w:cs="Arial"/>
          <w:sz w:val="20"/>
          <w:szCs w:val="20"/>
        </w:rPr>
        <w:t>1st</w:t>
      </w:r>
      <w:r w:rsidR="001D4E1D" w:rsidRPr="001D4E1D">
        <w:rPr>
          <w:rFonts w:cs="Arial"/>
          <w:sz w:val="20"/>
          <w:szCs w:val="20"/>
        </w:rPr>
        <w:tab/>
      </w:r>
      <w:r w:rsidR="001D4E1D" w:rsidRPr="001D4E1D">
        <w:rPr>
          <w:rFonts w:cs="Arial"/>
          <w:b/>
          <w:sz w:val="20"/>
          <w:szCs w:val="20"/>
        </w:rPr>
        <w:t>File Registration Document</w:t>
      </w:r>
      <w:r w:rsidR="001D4E1D" w:rsidRPr="001D4E1D">
        <w:rPr>
          <w:rFonts w:cs="Arial"/>
          <w:sz w:val="20"/>
          <w:szCs w:val="20"/>
        </w:rPr>
        <w:t xml:space="preserve"> </w:t>
      </w:r>
    </w:p>
    <w:p w14:paraId="3FAE52E9" w14:textId="77777777" w:rsidR="001D4E1D" w:rsidRPr="001D4E1D" w:rsidRDefault="001D4E1D" w:rsidP="00ED26C8">
      <w:pPr>
        <w:pStyle w:val="NoSpacing"/>
        <w:ind w:left="2880"/>
        <w:rPr>
          <w:rFonts w:cs="Arial"/>
          <w:sz w:val="20"/>
          <w:szCs w:val="20"/>
        </w:rPr>
      </w:pPr>
      <w:r w:rsidRPr="001D4E1D">
        <w:rPr>
          <w:rFonts w:cs="Arial"/>
          <w:sz w:val="20"/>
          <w:szCs w:val="20"/>
        </w:rPr>
        <w:t>This document includes:</w:t>
      </w:r>
    </w:p>
    <w:p w14:paraId="1DAF95AE" w14:textId="77777777" w:rsidR="001D4E1D" w:rsidRPr="001D4E1D" w:rsidRDefault="001D4E1D" w:rsidP="00ED26C8">
      <w:pPr>
        <w:pStyle w:val="NoSpacing"/>
        <w:ind w:left="2880"/>
        <w:rPr>
          <w:rFonts w:cs="Arial"/>
          <w:sz w:val="20"/>
          <w:szCs w:val="20"/>
        </w:rPr>
      </w:pPr>
      <w:r w:rsidRPr="001D4E1D">
        <w:rPr>
          <w:rFonts w:cs="Arial"/>
          <w:sz w:val="20"/>
          <w:szCs w:val="20"/>
        </w:rPr>
        <w:t>(1) Official Registration Document</w:t>
      </w:r>
    </w:p>
    <w:p w14:paraId="740DF04D" w14:textId="2F993D94" w:rsidR="001D4E1D" w:rsidRPr="001D4E1D" w:rsidRDefault="001D4E1D" w:rsidP="00ED26C8">
      <w:pPr>
        <w:pStyle w:val="NoSpacing"/>
        <w:ind w:left="2880"/>
        <w:rPr>
          <w:rFonts w:cs="Arial"/>
          <w:sz w:val="20"/>
          <w:szCs w:val="20"/>
        </w:rPr>
      </w:pPr>
      <w:r w:rsidRPr="001D4E1D">
        <w:rPr>
          <w:rFonts w:cs="Arial"/>
          <w:sz w:val="20"/>
          <w:szCs w:val="20"/>
        </w:rPr>
        <w:t xml:space="preserve">(2) </w:t>
      </w:r>
      <w:r w:rsidR="000C1D5F">
        <w:rPr>
          <w:rFonts w:cs="Arial"/>
          <w:sz w:val="20"/>
          <w:szCs w:val="20"/>
        </w:rPr>
        <w:t xml:space="preserve">Full documentation about your project as required in Section </w:t>
      </w:r>
      <w:r w:rsidR="00046125">
        <w:rPr>
          <w:rFonts w:cs="Arial"/>
          <w:sz w:val="20"/>
          <w:szCs w:val="20"/>
        </w:rPr>
        <w:fldChar w:fldCharType="begin"/>
      </w:r>
      <w:r w:rsidR="00046125">
        <w:rPr>
          <w:rFonts w:cs="Arial"/>
          <w:sz w:val="20"/>
          <w:szCs w:val="20"/>
        </w:rPr>
        <w:instrText xml:space="preserve"> REF _Ref428370270 \r \h </w:instrText>
      </w:r>
      <w:r w:rsidR="00046125">
        <w:rPr>
          <w:rFonts w:cs="Arial"/>
          <w:sz w:val="20"/>
          <w:szCs w:val="20"/>
        </w:rPr>
      </w:r>
      <w:r w:rsidR="00046125">
        <w:rPr>
          <w:rFonts w:cs="Arial"/>
          <w:sz w:val="20"/>
          <w:szCs w:val="20"/>
        </w:rPr>
        <w:fldChar w:fldCharType="separate"/>
      </w:r>
      <w:r w:rsidR="00262658">
        <w:rPr>
          <w:rFonts w:cs="Arial"/>
          <w:sz w:val="20"/>
          <w:szCs w:val="20"/>
        </w:rPr>
        <w:t>3.6</w:t>
      </w:r>
      <w:r w:rsidR="00046125">
        <w:rPr>
          <w:rFonts w:cs="Arial"/>
          <w:sz w:val="20"/>
          <w:szCs w:val="20"/>
        </w:rPr>
        <w:fldChar w:fldCharType="end"/>
      </w:r>
      <w:r w:rsidR="00847FED">
        <w:rPr>
          <w:rFonts w:cs="Arial"/>
          <w:sz w:val="20"/>
          <w:szCs w:val="20"/>
        </w:rPr>
        <w:t xml:space="preserve"> </w:t>
      </w:r>
    </w:p>
    <w:p w14:paraId="55C8ADBC" w14:textId="77777777" w:rsidR="001D4E1D" w:rsidRPr="001D4E1D" w:rsidRDefault="001D4E1D" w:rsidP="00ED26C8">
      <w:pPr>
        <w:pStyle w:val="NoSpacing"/>
        <w:ind w:left="2880" w:hanging="2880"/>
        <w:rPr>
          <w:rFonts w:cs="Arial"/>
          <w:sz w:val="20"/>
          <w:szCs w:val="20"/>
        </w:rPr>
      </w:pPr>
      <w:r w:rsidRPr="001D4E1D">
        <w:rPr>
          <w:rFonts w:cs="Arial"/>
          <w:sz w:val="20"/>
          <w:szCs w:val="20"/>
        </w:rPr>
        <w:tab/>
        <w:t>(3) Registration Fee</w:t>
      </w:r>
    </w:p>
    <w:p w14:paraId="0EBDF791" w14:textId="77777777" w:rsidR="001D4E1D" w:rsidRPr="001D4E1D" w:rsidRDefault="001D4E1D" w:rsidP="00ED26C8">
      <w:pPr>
        <w:pStyle w:val="NoSpacing"/>
        <w:ind w:left="2880" w:hanging="2880"/>
        <w:rPr>
          <w:rFonts w:cs="Arial"/>
          <w:color w:val="FFFFFF"/>
          <w:sz w:val="20"/>
          <w:szCs w:val="20"/>
        </w:rPr>
      </w:pPr>
    </w:p>
    <w:p w14:paraId="28CF293A" w14:textId="77777777" w:rsidR="001D4E1D" w:rsidRPr="001D4E1D" w:rsidRDefault="001D4E1D" w:rsidP="00ED26C8">
      <w:pPr>
        <w:pStyle w:val="NoSpacing"/>
        <w:ind w:left="2880" w:hanging="2880"/>
        <w:rPr>
          <w:rFonts w:cs="Arial"/>
          <w:sz w:val="20"/>
          <w:szCs w:val="20"/>
        </w:rPr>
      </w:pPr>
    </w:p>
    <w:p w14:paraId="2E6D6EB6" w14:textId="77777777" w:rsidR="001D4E1D" w:rsidRPr="001D4E1D" w:rsidRDefault="001D4E1D" w:rsidP="00ED26C8">
      <w:pPr>
        <w:pStyle w:val="NoSpacing"/>
        <w:ind w:left="2880" w:hanging="2880"/>
        <w:jc w:val="center"/>
        <w:rPr>
          <w:rFonts w:cs="Arial"/>
          <w:b/>
          <w:u w:val="single"/>
        </w:rPr>
      </w:pPr>
      <w:r w:rsidRPr="001D4E1D">
        <w:rPr>
          <w:rFonts w:cs="Arial"/>
          <w:b/>
          <w:u w:val="single"/>
        </w:rPr>
        <w:t>Rules Structure</w:t>
      </w:r>
    </w:p>
    <w:p w14:paraId="373D1163" w14:textId="77777777" w:rsidR="001D4E1D" w:rsidRPr="001D4E1D" w:rsidRDefault="001D4E1D" w:rsidP="00ED26C8">
      <w:pPr>
        <w:pStyle w:val="NoSpacing"/>
        <w:ind w:left="2880" w:hanging="2880"/>
        <w:jc w:val="center"/>
        <w:rPr>
          <w:rFonts w:cs="Arial"/>
          <w:b/>
          <w:sz w:val="24"/>
          <w:szCs w:val="24"/>
          <w:u w:val="single"/>
        </w:rPr>
      </w:pPr>
    </w:p>
    <w:p w14:paraId="3CD0D191" w14:textId="77777777" w:rsidR="001D4E1D" w:rsidRPr="001D4E1D" w:rsidRDefault="001D4E1D" w:rsidP="00ED26C8">
      <w:pPr>
        <w:pStyle w:val="NoSpacing"/>
        <w:ind w:left="2880" w:hanging="2880"/>
        <w:rPr>
          <w:rFonts w:cs="Arial"/>
          <w:sz w:val="16"/>
          <w:szCs w:val="16"/>
        </w:rPr>
      </w:pPr>
      <w:r w:rsidRPr="001D4E1D">
        <w:rPr>
          <w:rFonts w:cs="Arial"/>
          <w:sz w:val="16"/>
          <w:szCs w:val="16"/>
        </w:rPr>
        <w:t>Sections 1</w:t>
      </w:r>
      <w:r w:rsidR="00B556FA">
        <w:rPr>
          <w:rFonts w:cs="Arial"/>
          <w:sz w:val="16"/>
          <w:szCs w:val="16"/>
        </w:rPr>
        <w:t>-</w:t>
      </w:r>
      <w:r w:rsidRPr="001D4E1D">
        <w:rPr>
          <w:rFonts w:cs="Arial"/>
          <w:sz w:val="16"/>
          <w:szCs w:val="16"/>
        </w:rPr>
        <w:t>3</w:t>
      </w:r>
      <w:r w:rsidRPr="001D4E1D">
        <w:rPr>
          <w:rFonts w:cs="Arial"/>
          <w:sz w:val="16"/>
          <w:szCs w:val="16"/>
        </w:rPr>
        <w:tab/>
        <w:t>Purpose, Administration, Entries and Registrations</w:t>
      </w:r>
    </w:p>
    <w:p w14:paraId="32046FE8" w14:textId="77777777" w:rsidR="001D4E1D" w:rsidRPr="001D4E1D" w:rsidRDefault="001D4E1D" w:rsidP="00ED26C8">
      <w:pPr>
        <w:pStyle w:val="NoSpacing"/>
        <w:ind w:left="2880" w:hanging="2880"/>
        <w:rPr>
          <w:rFonts w:cs="Arial"/>
          <w:sz w:val="16"/>
          <w:szCs w:val="16"/>
        </w:rPr>
      </w:pPr>
    </w:p>
    <w:p w14:paraId="6F45F504" w14:textId="77777777" w:rsidR="001D4E1D" w:rsidRPr="001D4E1D" w:rsidRDefault="001D4E1D" w:rsidP="00ED26C8">
      <w:pPr>
        <w:pStyle w:val="NoSpacing"/>
        <w:ind w:left="2880" w:hanging="2880"/>
        <w:rPr>
          <w:rFonts w:cs="Arial"/>
          <w:sz w:val="16"/>
          <w:szCs w:val="16"/>
        </w:rPr>
      </w:pPr>
      <w:r w:rsidRPr="001D4E1D">
        <w:rPr>
          <w:rFonts w:cs="Arial"/>
          <w:sz w:val="16"/>
          <w:szCs w:val="16"/>
        </w:rPr>
        <w:t>Section 4</w:t>
      </w:r>
      <w:r w:rsidRPr="001D4E1D">
        <w:rPr>
          <w:rFonts w:cs="Arial"/>
          <w:sz w:val="16"/>
          <w:szCs w:val="16"/>
        </w:rPr>
        <w:tab/>
        <w:t>Official Course</w:t>
      </w:r>
    </w:p>
    <w:p w14:paraId="69D57D35" w14:textId="77777777" w:rsidR="001D4E1D" w:rsidRPr="001D4E1D" w:rsidRDefault="001D4E1D" w:rsidP="00ED26C8">
      <w:pPr>
        <w:pStyle w:val="NoSpacing"/>
        <w:ind w:left="2880" w:hanging="2880"/>
        <w:rPr>
          <w:rFonts w:cs="Arial"/>
          <w:sz w:val="16"/>
          <w:szCs w:val="16"/>
        </w:rPr>
      </w:pPr>
    </w:p>
    <w:p w14:paraId="3E3143AE" w14:textId="77777777" w:rsidR="001D4E1D" w:rsidRPr="001D4E1D" w:rsidRDefault="001D4E1D" w:rsidP="00ED26C8">
      <w:pPr>
        <w:pStyle w:val="NoSpacing"/>
        <w:ind w:left="2880" w:hanging="2880"/>
        <w:rPr>
          <w:rFonts w:cs="Arial"/>
          <w:sz w:val="16"/>
          <w:szCs w:val="16"/>
        </w:rPr>
      </w:pPr>
      <w:r w:rsidRPr="001D4E1D">
        <w:rPr>
          <w:rFonts w:cs="Arial"/>
          <w:sz w:val="16"/>
          <w:szCs w:val="16"/>
        </w:rPr>
        <w:t>Section 5</w:t>
      </w:r>
      <w:r w:rsidRPr="001D4E1D">
        <w:rPr>
          <w:rFonts w:cs="Arial"/>
          <w:sz w:val="16"/>
          <w:szCs w:val="16"/>
        </w:rPr>
        <w:tab/>
        <w:t>Solar Car Regulations</w:t>
      </w:r>
    </w:p>
    <w:p w14:paraId="02FE337F" w14:textId="77777777" w:rsidR="001D4E1D" w:rsidRPr="001D4E1D" w:rsidRDefault="001D4E1D" w:rsidP="00ED26C8">
      <w:pPr>
        <w:pStyle w:val="NoSpacing"/>
        <w:ind w:left="2880" w:hanging="2880"/>
        <w:rPr>
          <w:rFonts w:cs="Arial"/>
          <w:sz w:val="16"/>
          <w:szCs w:val="16"/>
        </w:rPr>
      </w:pPr>
    </w:p>
    <w:p w14:paraId="6D0A34F9" w14:textId="77777777" w:rsidR="001D4E1D" w:rsidRPr="001D4E1D" w:rsidRDefault="001D4E1D" w:rsidP="00ED26C8">
      <w:pPr>
        <w:pStyle w:val="NoSpacing"/>
        <w:ind w:left="2880" w:hanging="2880"/>
        <w:rPr>
          <w:rFonts w:cs="Arial"/>
          <w:sz w:val="16"/>
          <w:szCs w:val="16"/>
        </w:rPr>
      </w:pPr>
      <w:r w:rsidRPr="001D4E1D">
        <w:rPr>
          <w:rFonts w:cs="Arial"/>
          <w:sz w:val="16"/>
          <w:szCs w:val="16"/>
        </w:rPr>
        <w:t>Section 6</w:t>
      </w:r>
      <w:r w:rsidRPr="001D4E1D">
        <w:rPr>
          <w:rFonts w:cs="Arial"/>
          <w:sz w:val="16"/>
          <w:szCs w:val="16"/>
        </w:rPr>
        <w:tab/>
        <w:t>Nature of the Event</w:t>
      </w:r>
    </w:p>
    <w:p w14:paraId="3B9F2A3F" w14:textId="77777777" w:rsidR="001D4E1D" w:rsidRPr="001D4E1D" w:rsidRDefault="001D4E1D" w:rsidP="00ED26C8">
      <w:pPr>
        <w:pStyle w:val="NoSpacing"/>
        <w:ind w:left="2880" w:hanging="2880"/>
        <w:rPr>
          <w:rFonts w:cs="Arial"/>
          <w:sz w:val="16"/>
          <w:szCs w:val="16"/>
        </w:rPr>
      </w:pPr>
    </w:p>
    <w:p w14:paraId="6424921E" w14:textId="77777777" w:rsidR="001D4E1D" w:rsidRPr="001D4E1D" w:rsidRDefault="001D4E1D" w:rsidP="00ED26C8">
      <w:pPr>
        <w:pStyle w:val="NoSpacing"/>
        <w:ind w:left="2880" w:hanging="2880"/>
        <w:rPr>
          <w:rFonts w:cs="Arial"/>
          <w:sz w:val="16"/>
          <w:szCs w:val="16"/>
        </w:rPr>
      </w:pPr>
      <w:r w:rsidRPr="001D4E1D">
        <w:rPr>
          <w:rFonts w:cs="Arial"/>
          <w:sz w:val="16"/>
          <w:szCs w:val="16"/>
        </w:rPr>
        <w:t>Section 7</w:t>
      </w:r>
      <w:r w:rsidRPr="001D4E1D">
        <w:rPr>
          <w:rFonts w:cs="Arial"/>
          <w:sz w:val="16"/>
          <w:szCs w:val="16"/>
        </w:rPr>
        <w:tab/>
        <w:t>Scrutineering [qualifying for the Solar Car Challenge]</w:t>
      </w:r>
    </w:p>
    <w:p w14:paraId="6A0683EE" w14:textId="77777777" w:rsidR="001D4E1D" w:rsidRPr="001D4E1D" w:rsidRDefault="001D4E1D" w:rsidP="00ED26C8">
      <w:pPr>
        <w:pStyle w:val="NoSpacing"/>
        <w:ind w:left="2880" w:hanging="2880"/>
        <w:rPr>
          <w:rFonts w:cs="Arial"/>
          <w:sz w:val="16"/>
          <w:szCs w:val="16"/>
        </w:rPr>
      </w:pPr>
    </w:p>
    <w:p w14:paraId="1700250B" w14:textId="77777777" w:rsidR="001D4E1D" w:rsidRPr="001D4E1D" w:rsidRDefault="001D4E1D" w:rsidP="00ED26C8">
      <w:pPr>
        <w:pStyle w:val="NoSpacing"/>
        <w:ind w:left="2880" w:hanging="2880"/>
        <w:rPr>
          <w:rFonts w:cs="Arial"/>
          <w:sz w:val="16"/>
          <w:szCs w:val="16"/>
        </w:rPr>
      </w:pPr>
      <w:r w:rsidRPr="001D4E1D">
        <w:rPr>
          <w:rFonts w:cs="Arial"/>
          <w:sz w:val="16"/>
          <w:szCs w:val="16"/>
        </w:rPr>
        <w:t>Sections 8-10</w:t>
      </w:r>
      <w:r w:rsidRPr="001D4E1D">
        <w:rPr>
          <w:rFonts w:cs="Arial"/>
          <w:sz w:val="16"/>
          <w:szCs w:val="16"/>
        </w:rPr>
        <w:tab/>
        <w:t>Registration, Starting Order, Levels of Participation</w:t>
      </w:r>
    </w:p>
    <w:p w14:paraId="7B99D9D4" w14:textId="77777777" w:rsidR="001D4E1D" w:rsidRPr="001D4E1D" w:rsidRDefault="001D4E1D" w:rsidP="00ED26C8">
      <w:pPr>
        <w:pStyle w:val="NoSpacing"/>
        <w:ind w:left="2880" w:hanging="2880"/>
        <w:rPr>
          <w:rFonts w:cs="Arial"/>
          <w:sz w:val="16"/>
          <w:szCs w:val="16"/>
        </w:rPr>
      </w:pPr>
    </w:p>
    <w:p w14:paraId="58469B1E" w14:textId="77777777" w:rsidR="001D4E1D" w:rsidRPr="001D4E1D" w:rsidRDefault="001D4E1D" w:rsidP="00ED26C8">
      <w:pPr>
        <w:pStyle w:val="NoSpacing"/>
        <w:ind w:left="2880" w:hanging="2880"/>
        <w:rPr>
          <w:rFonts w:cs="Arial"/>
          <w:sz w:val="16"/>
          <w:szCs w:val="16"/>
        </w:rPr>
      </w:pPr>
      <w:r w:rsidRPr="001D4E1D">
        <w:rPr>
          <w:rFonts w:cs="Arial"/>
          <w:sz w:val="16"/>
          <w:szCs w:val="16"/>
        </w:rPr>
        <w:t>Sections 11-22</w:t>
      </w:r>
      <w:r w:rsidRPr="001D4E1D">
        <w:rPr>
          <w:rFonts w:cs="Arial"/>
          <w:sz w:val="16"/>
          <w:szCs w:val="16"/>
        </w:rPr>
        <w:tab/>
        <w:t>Racing Guidelines</w:t>
      </w:r>
    </w:p>
    <w:p w14:paraId="27B9A68A" w14:textId="77777777" w:rsidR="001D4E1D" w:rsidRPr="001D4E1D" w:rsidRDefault="001D4E1D" w:rsidP="00ED26C8">
      <w:pPr>
        <w:pStyle w:val="NoSpacing"/>
        <w:ind w:left="2880" w:hanging="2880"/>
        <w:rPr>
          <w:rFonts w:cs="Arial"/>
          <w:sz w:val="16"/>
          <w:szCs w:val="16"/>
        </w:rPr>
      </w:pPr>
    </w:p>
    <w:p w14:paraId="1836D167" w14:textId="77777777" w:rsidR="001D4E1D" w:rsidRPr="001D4E1D" w:rsidRDefault="001D4E1D" w:rsidP="00ED26C8">
      <w:pPr>
        <w:pStyle w:val="NoSpacing"/>
        <w:ind w:left="2880" w:hanging="2880"/>
        <w:rPr>
          <w:rFonts w:cs="Arial"/>
          <w:sz w:val="16"/>
          <w:szCs w:val="16"/>
        </w:rPr>
      </w:pPr>
      <w:r w:rsidRPr="001D4E1D">
        <w:rPr>
          <w:rFonts w:cs="Arial"/>
          <w:sz w:val="16"/>
          <w:szCs w:val="16"/>
        </w:rPr>
        <w:t>Sections 23-25</w:t>
      </w:r>
      <w:r w:rsidRPr="001D4E1D">
        <w:rPr>
          <w:rFonts w:cs="Arial"/>
          <w:sz w:val="16"/>
          <w:szCs w:val="16"/>
        </w:rPr>
        <w:tab/>
        <w:t>Judging, Penalties, and Protests</w:t>
      </w:r>
    </w:p>
    <w:p w14:paraId="0A0C2B05" w14:textId="77777777" w:rsidR="001D4E1D" w:rsidRPr="001D4E1D" w:rsidRDefault="001D4E1D" w:rsidP="00ED26C8">
      <w:pPr>
        <w:pStyle w:val="NoSpacing"/>
        <w:ind w:left="2880" w:hanging="2880"/>
        <w:rPr>
          <w:rFonts w:cs="Arial"/>
          <w:sz w:val="16"/>
          <w:szCs w:val="16"/>
        </w:rPr>
      </w:pPr>
    </w:p>
    <w:p w14:paraId="0FDB270D" w14:textId="77777777" w:rsidR="001D4E1D" w:rsidRPr="001D4E1D" w:rsidRDefault="001D4E1D" w:rsidP="00ED26C8">
      <w:pPr>
        <w:pStyle w:val="NoSpacing"/>
        <w:ind w:left="2880" w:hanging="2880"/>
        <w:rPr>
          <w:rFonts w:cs="Arial"/>
          <w:sz w:val="16"/>
          <w:szCs w:val="16"/>
        </w:rPr>
      </w:pPr>
      <w:r w:rsidRPr="001D4E1D">
        <w:rPr>
          <w:rFonts w:cs="Arial"/>
          <w:sz w:val="16"/>
          <w:szCs w:val="16"/>
        </w:rPr>
        <w:t>Section 26</w:t>
      </w:r>
      <w:r w:rsidR="00B556FA">
        <w:rPr>
          <w:rFonts w:cs="Arial"/>
          <w:sz w:val="16"/>
          <w:szCs w:val="16"/>
        </w:rPr>
        <w:t>-</w:t>
      </w:r>
      <w:r w:rsidRPr="001D4E1D">
        <w:rPr>
          <w:rFonts w:cs="Arial"/>
          <w:sz w:val="16"/>
          <w:szCs w:val="16"/>
        </w:rPr>
        <w:t>30</w:t>
      </w:r>
      <w:r w:rsidRPr="001D4E1D">
        <w:rPr>
          <w:rFonts w:cs="Arial"/>
          <w:sz w:val="16"/>
          <w:szCs w:val="16"/>
        </w:rPr>
        <w:tab/>
        <w:t>Advertising, Media, Appropriate Teams Actions / Responsibilities</w:t>
      </w:r>
    </w:p>
    <w:p w14:paraId="6575D518" w14:textId="77777777" w:rsidR="001D4E1D" w:rsidRPr="001D4E1D" w:rsidRDefault="001D4E1D" w:rsidP="00ED26C8">
      <w:pPr>
        <w:pStyle w:val="NoSpacing"/>
        <w:ind w:left="2880" w:hanging="2880"/>
        <w:rPr>
          <w:rFonts w:cs="Arial"/>
          <w:sz w:val="16"/>
          <w:szCs w:val="16"/>
        </w:rPr>
      </w:pPr>
    </w:p>
    <w:p w14:paraId="747CDC79" w14:textId="77777777" w:rsidR="001D4E1D" w:rsidRPr="001D4E1D" w:rsidRDefault="001D4E1D" w:rsidP="00ED26C8">
      <w:pPr>
        <w:pStyle w:val="NoSpacing"/>
        <w:ind w:left="2880" w:hanging="2880"/>
        <w:rPr>
          <w:rFonts w:cs="Arial"/>
          <w:sz w:val="16"/>
          <w:szCs w:val="16"/>
        </w:rPr>
      </w:pPr>
      <w:r w:rsidRPr="001D4E1D">
        <w:rPr>
          <w:rFonts w:cs="Arial"/>
          <w:sz w:val="16"/>
          <w:szCs w:val="16"/>
        </w:rPr>
        <w:t>Section 31</w:t>
      </w:r>
      <w:r w:rsidRPr="001D4E1D">
        <w:rPr>
          <w:rFonts w:cs="Arial"/>
          <w:sz w:val="16"/>
          <w:szCs w:val="16"/>
        </w:rPr>
        <w:tab/>
      </w:r>
      <w:r w:rsidR="005A2BC3">
        <w:rPr>
          <w:rFonts w:cs="Arial"/>
          <w:sz w:val="16"/>
          <w:szCs w:val="16"/>
        </w:rPr>
        <w:t>Reserved</w:t>
      </w:r>
      <w:r w:rsidRPr="001D4E1D">
        <w:rPr>
          <w:rFonts w:cs="Arial"/>
          <w:sz w:val="16"/>
          <w:szCs w:val="16"/>
        </w:rPr>
        <w:tab/>
      </w:r>
    </w:p>
    <w:p w14:paraId="7522F73A" w14:textId="77777777" w:rsidR="001D4E1D" w:rsidRPr="001D4E1D" w:rsidRDefault="001D4E1D" w:rsidP="00ED26C8">
      <w:pPr>
        <w:pStyle w:val="NoSpacing"/>
        <w:ind w:left="2880" w:hanging="2880"/>
        <w:rPr>
          <w:rFonts w:cs="Arial"/>
          <w:sz w:val="16"/>
          <w:szCs w:val="16"/>
        </w:rPr>
      </w:pPr>
    </w:p>
    <w:p w14:paraId="59737437" w14:textId="77777777" w:rsidR="001D4E1D" w:rsidRDefault="001D4E1D" w:rsidP="00ED26C8">
      <w:pPr>
        <w:pStyle w:val="NoSpacing"/>
        <w:ind w:left="2880" w:hanging="2880"/>
        <w:rPr>
          <w:rFonts w:cs="Arial"/>
          <w:sz w:val="16"/>
          <w:szCs w:val="16"/>
        </w:rPr>
      </w:pPr>
      <w:r w:rsidRPr="001D4E1D">
        <w:rPr>
          <w:rFonts w:cs="Arial"/>
          <w:sz w:val="16"/>
          <w:szCs w:val="16"/>
        </w:rPr>
        <w:t>Section 32</w:t>
      </w:r>
      <w:r w:rsidRPr="001D4E1D">
        <w:rPr>
          <w:rFonts w:cs="Arial"/>
          <w:sz w:val="16"/>
          <w:szCs w:val="16"/>
        </w:rPr>
        <w:tab/>
        <w:t>Electric-Solar Powered Car Division</w:t>
      </w:r>
    </w:p>
    <w:p w14:paraId="3D3E3D78" w14:textId="77777777" w:rsidR="004E1A98" w:rsidRDefault="004E1A98" w:rsidP="00ED26C8">
      <w:pPr>
        <w:pStyle w:val="NoSpacing"/>
        <w:ind w:left="2880" w:hanging="2880"/>
        <w:rPr>
          <w:rFonts w:cs="Arial"/>
          <w:sz w:val="16"/>
          <w:szCs w:val="16"/>
        </w:rPr>
      </w:pPr>
    </w:p>
    <w:p w14:paraId="17C8F61E" w14:textId="77777777" w:rsidR="004E1A98" w:rsidRPr="001D4E1D" w:rsidRDefault="004E1A98" w:rsidP="00ED26C8">
      <w:pPr>
        <w:pStyle w:val="NoSpacing"/>
        <w:ind w:left="2880" w:hanging="2880"/>
        <w:rPr>
          <w:rFonts w:cs="Arial"/>
          <w:sz w:val="16"/>
          <w:szCs w:val="16"/>
        </w:rPr>
      </w:pPr>
      <w:r>
        <w:rPr>
          <w:rFonts w:cs="Arial"/>
          <w:sz w:val="16"/>
          <w:szCs w:val="16"/>
        </w:rPr>
        <w:t>Section 33</w:t>
      </w:r>
      <w:r>
        <w:rPr>
          <w:rFonts w:cs="Arial"/>
          <w:sz w:val="16"/>
          <w:szCs w:val="16"/>
        </w:rPr>
        <w:tab/>
        <w:t>Cruiser Division</w:t>
      </w:r>
    </w:p>
    <w:p w14:paraId="1396A85B" w14:textId="77777777" w:rsidR="001D4E1D" w:rsidRPr="001D4E1D" w:rsidRDefault="001D4E1D" w:rsidP="00ED26C8">
      <w:pPr>
        <w:pStyle w:val="NoSpacing"/>
        <w:ind w:left="2880" w:hanging="2880"/>
        <w:rPr>
          <w:rFonts w:cs="Arial"/>
          <w:sz w:val="16"/>
          <w:szCs w:val="16"/>
        </w:rPr>
      </w:pPr>
    </w:p>
    <w:p w14:paraId="15C55B2A" w14:textId="77777777" w:rsidR="001D4E1D" w:rsidRPr="001D4E1D" w:rsidRDefault="001D4E1D" w:rsidP="00ED26C8">
      <w:pPr>
        <w:pStyle w:val="NoSpacing"/>
        <w:ind w:left="2880" w:hanging="2880"/>
        <w:rPr>
          <w:rFonts w:cs="Arial"/>
          <w:sz w:val="16"/>
          <w:szCs w:val="16"/>
        </w:rPr>
      </w:pPr>
      <w:r w:rsidRPr="001D4E1D">
        <w:rPr>
          <w:rFonts w:cs="Arial"/>
          <w:sz w:val="16"/>
          <w:szCs w:val="16"/>
        </w:rPr>
        <w:t>Index</w:t>
      </w:r>
    </w:p>
    <w:p w14:paraId="4F472543" w14:textId="77777777" w:rsidR="001D4E1D" w:rsidRPr="001D4E1D" w:rsidRDefault="001D4E1D" w:rsidP="00ED26C8">
      <w:pPr>
        <w:outlineLvl w:val="0"/>
        <w:rPr>
          <w:rFonts w:ascii="Arial" w:hAnsi="Arial" w:cs="Arial"/>
        </w:rPr>
      </w:pPr>
    </w:p>
    <w:p w14:paraId="776D4E5B" w14:textId="77777777" w:rsidR="001D4E1D" w:rsidRPr="001D4E1D" w:rsidRDefault="001D4E1D" w:rsidP="00ED26C8">
      <w:pPr>
        <w:outlineLvl w:val="0"/>
        <w:rPr>
          <w:rFonts w:ascii="Arial" w:hAnsi="Arial" w:cs="Arial"/>
        </w:rPr>
      </w:pPr>
    </w:p>
    <w:p w14:paraId="37640327" w14:textId="77777777" w:rsidR="001D4E1D" w:rsidRPr="001D4E1D" w:rsidRDefault="000C1D5F" w:rsidP="00ED26C8">
      <w:pPr>
        <w:pStyle w:val="List1"/>
        <w:outlineLvl w:val="0"/>
        <w:rPr>
          <w:rFonts w:cs="Arial"/>
        </w:rPr>
      </w:pPr>
      <w:r>
        <w:rPr>
          <w:rFonts w:cs="Arial"/>
        </w:rPr>
        <w:br w:type="page"/>
      </w:r>
      <w:r w:rsidR="001D4E1D" w:rsidRPr="001D4E1D">
        <w:rPr>
          <w:rFonts w:cs="Arial"/>
        </w:rPr>
        <w:lastRenderedPageBreak/>
        <w:t>PURPOSE</w:t>
      </w:r>
    </w:p>
    <w:p w14:paraId="12D9C005" w14:textId="77777777" w:rsidR="001D4E1D" w:rsidRPr="001D4E1D" w:rsidRDefault="001D4E1D" w:rsidP="00ED26C8">
      <w:pPr>
        <w:rPr>
          <w:rFonts w:ascii="Arial" w:hAnsi="Arial" w:cs="Arial"/>
        </w:rPr>
      </w:pPr>
    </w:p>
    <w:p w14:paraId="46A832EB" w14:textId="0E76F2CE" w:rsidR="001D4E1D" w:rsidRPr="009D373D" w:rsidRDefault="001D4E1D" w:rsidP="00ED26C8">
      <w:pPr>
        <w:rPr>
          <w:rFonts w:ascii="Arial" w:hAnsi="Arial" w:cs="Arial"/>
          <w:sz w:val="18"/>
          <w:szCs w:val="18"/>
        </w:rPr>
      </w:pPr>
      <w:r w:rsidRPr="009D373D">
        <w:rPr>
          <w:rFonts w:ascii="Arial" w:hAnsi="Arial" w:cs="Arial"/>
          <w:sz w:val="18"/>
          <w:szCs w:val="18"/>
        </w:rPr>
        <w:t>The Solar Car Challenge is dedicated to the educational development of science and engineering students</w:t>
      </w:r>
      <w:r w:rsidR="00C81919">
        <w:rPr>
          <w:rFonts w:ascii="Arial" w:hAnsi="Arial" w:cs="Arial"/>
          <w:sz w:val="18"/>
          <w:szCs w:val="18"/>
        </w:rPr>
        <w:t>.</w:t>
      </w:r>
      <w:r w:rsidR="00847FED">
        <w:rPr>
          <w:rFonts w:ascii="Arial" w:hAnsi="Arial" w:cs="Arial"/>
          <w:sz w:val="18"/>
          <w:szCs w:val="18"/>
        </w:rPr>
        <w:t xml:space="preserve"> </w:t>
      </w:r>
      <w:r w:rsidRPr="009D373D">
        <w:rPr>
          <w:rFonts w:ascii="Arial" w:hAnsi="Arial" w:cs="Arial"/>
          <w:sz w:val="18"/>
          <w:szCs w:val="18"/>
        </w:rPr>
        <w:t>On a broader scale, the challenge objectives are to stimulate interest in technical education, promote the use of renewable sources of energy, and raise public awareness of these issues.</w:t>
      </w:r>
    </w:p>
    <w:p w14:paraId="3DB63691" w14:textId="77777777" w:rsidR="001D4E1D" w:rsidRPr="001D4E1D" w:rsidRDefault="001D4E1D" w:rsidP="00ED26C8">
      <w:pPr>
        <w:pStyle w:val="List1"/>
        <w:outlineLvl w:val="0"/>
        <w:rPr>
          <w:rFonts w:cs="Arial"/>
        </w:rPr>
      </w:pPr>
      <w:bookmarkStart w:id="0" w:name="_Toc110786208"/>
      <w:r w:rsidRPr="001D4E1D">
        <w:rPr>
          <w:rFonts w:cs="Arial"/>
        </w:rPr>
        <w:t>ADMINISTRATION</w:t>
      </w:r>
      <w:bookmarkEnd w:id="0"/>
    </w:p>
    <w:p w14:paraId="1258204F" w14:textId="77777777" w:rsidR="001D4E1D" w:rsidRPr="001D4E1D" w:rsidRDefault="001D4E1D" w:rsidP="00ED26C8">
      <w:pPr>
        <w:pStyle w:val="StyleList2Bold"/>
        <w:rPr>
          <w:rFonts w:cs="Arial"/>
          <w:b w:val="0"/>
        </w:rPr>
      </w:pPr>
      <w:bookmarkStart w:id="1" w:name="_Toc110786209"/>
      <w:r w:rsidRPr="001D4E1D">
        <w:rPr>
          <w:rFonts w:cs="Arial"/>
        </w:rPr>
        <w:t xml:space="preserve">Application of Regulations – </w:t>
      </w:r>
      <w:r w:rsidRPr="001D4E1D">
        <w:rPr>
          <w:rFonts w:cs="Arial"/>
          <w:b w:val="0"/>
        </w:rPr>
        <w:t>The regulations will apply to the Solar Car Challenge (SCC), hereinafter referred to as the “event.”</w:t>
      </w:r>
      <w:bookmarkEnd w:id="1"/>
    </w:p>
    <w:p w14:paraId="59DC430D" w14:textId="1192D173" w:rsidR="001D4E1D" w:rsidRPr="001D4E1D" w:rsidRDefault="001D4E1D" w:rsidP="00ED26C8">
      <w:pPr>
        <w:pStyle w:val="StyleList2Bold"/>
        <w:rPr>
          <w:rFonts w:cs="Arial"/>
          <w:b w:val="0"/>
        </w:rPr>
      </w:pPr>
      <w:bookmarkStart w:id="2" w:name="_Toc110786210"/>
      <w:r w:rsidRPr="001D4E1D">
        <w:rPr>
          <w:rFonts w:cs="Arial"/>
        </w:rPr>
        <w:t xml:space="preserve">Effective Date of Regulations – </w:t>
      </w:r>
      <w:r w:rsidRPr="001D4E1D">
        <w:rPr>
          <w:rFonts w:cs="Arial"/>
          <w:b w:val="0"/>
        </w:rPr>
        <w:t xml:space="preserve">The regulations become effective when issued in final form on </w:t>
      </w:r>
      <w:r w:rsidR="006D5090">
        <w:rPr>
          <w:rFonts w:cs="Arial"/>
          <w:b w:val="0"/>
          <w:lang w:val="en-US"/>
        </w:rPr>
        <w:t xml:space="preserve">September </w:t>
      </w:r>
      <w:r w:rsidR="00282E25">
        <w:rPr>
          <w:rFonts w:cs="Arial"/>
          <w:b w:val="0"/>
          <w:lang w:val="en-US"/>
        </w:rPr>
        <w:t xml:space="preserve">1, </w:t>
      </w:r>
      <w:r w:rsidR="006D5090">
        <w:rPr>
          <w:rFonts w:cs="Arial"/>
          <w:b w:val="0"/>
          <w:lang w:val="en-US"/>
        </w:rPr>
        <w:t>202</w:t>
      </w:r>
      <w:r w:rsidR="00847FED">
        <w:rPr>
          <w:rFonts w:cs="Arial"/>
          <w:b w:val="0"/>
          <w:lang w:val="en-US"/>
        </w:rPr>
        <w:t>6</w:t>
      </w:r>
      <w:r w:rsidRPr="001D4E1D">
        <w:rPr>
          <w:rFonts w:cs="Arial"/>
          <w:b w:val="0"/>
        </w:rPr>
        <w:t>.</w:t>
      </w:r>
      <w:bookmarkEnd w:id="2"/>
    </w:p>
    <w:p w14:paraId="72052715" w14:textId="77777777" w:rsidR="001D4E1D" w:rsidRPr="001D4E1D" w:rsidRDefault="001D4E1D" w:rsidP="00ED26C8">
      <w:pPr>
        <w:pStyle w:val="StyleList2Bold"/>
        <w:rPr>
          <w:rFonts w:cs="Arial"/>
          <w:b w:val="0"/>
        </w:rPr>
      </w:pPr>
      <w:bookmarkStart w:id="3" w:name="_Toc110786211"/>
      <w:r w:rsidRPr="001D4E1D">
        <w:rPr>
          <w:rFonts w:cs="Arial"/>
        </w:rPr>
        <w:t xml:space="preserve">Right to Revise Regulations – </w:t>
      </w:r>
      <w:r w:rsidRPr="001D4E1D">
        <w:rPr>
          <w:rFonts w:cs="Arial"/>
          <w:b w:val="0"/>
        </w:rPr>
        <w:t xml:space="preserve">The sponsor, as defined in Section </w:t>
      </w:r>
      <w:r w:rsidR="00046125">
        <w:rPr>
          <w:rFonts w:cs="Arial"/>
          <w:b w:val="0"/>
        </w:rPr>
        <w:fldChar w:fldCharType="begin"/>
      </w:r>
      <w:r w:rsidR="00046125">
        <w:rPr>
          <w:rFonts w:cs="Arial"/>
          <w:b w:val="0"/>
        </w:rPr>
        <w:instrText xml:space="preserve"> REF _Ref428370253 \r \h </w:instrText>
      </w:r>
      <w:r w:rsidR="00046125">
        <w:rPr>
          <w:rFonts w:cs="Arial"/>
          <w:b w:val="0"/>
        </w:rPr>
      </w:r>
      <w:r w:rsidR="00046125">
        <w:rPr>
          <w:rFonts w:cs="Arial"/>
          <w:b w:val="0"/>
        </w:rPr>
        <w:fldChar w:fldCharType="separate"/>
      </w:r>
      <w:r w:rsidR="00262658">
        <w:rPr>
          <w:rFonts w:cs="Arial"/>
          <w:b w:val="0"/>
        </w:rPr>
        <w:t>2.5</w:t>
      </w:r>
      <w:r w:rsidR="00046125">
        <w:rPr>
          <w:rFonts w:cs="Arial"/>
          <w:b w:val="0"/>
        </w:rPr>
        <w:fldChar w:fldCharType="end"/>
      </w:r>
      <w:r w:rsidRPr="001D4E1D">
        <w:rPr>
          <w:rFonts w:cs="Arial"/>
          <w:b w:val="0"/>
        </w:rPr>
        <w:t xml:space="preserve"> below, reserves the right to revise these regulations at any time by providing the participant written notice of the revisions in the form of </w:t>
      </w:r>
      <w:r w:rsidRPr="001D4E1D">
        <w:rPr>
          <w:rFonts w:cs="Arial"/>
          <w:b w:val="0"/>
          <w:i/>
        </w:rPr>
        <w:t>Rules Updates</w:t>
      </w:r>
      <w:r w:rsidRPr="001D4E1D">
        <w:rPr>
          <w:rFonts w:cs="Arial"/>
          <w:b w:val="0"/>
        </w:rPr>
        <w:t xml:space="preserve"> on the web site.</w:t>
      </w:r>
      <w:bookmarkEnd w:id="3"/>
    </w:p>
    <w:p w14:paraId="4AB936E8" w14:textId="2DC0628D" w:rsidR="001D4E1D" w:rsidRPr="001D4E1D" w:rsidRDefault="001D4E1D" w:rsidP="00ED26C8">
      <w:pPr>
        <w:pStyle w:val="StyleList2Bold"/>
        <w:rPr>
          <w:rFonts w:cs="Arial"/>
          <w:b w:val="0"/>
        </w:rPr>
      </w:pPr>
      <w:bookmarkStart w:id="4" w:name="_Toc110786212"/>
      <w:r w:rsidRPr="001D4E1D">
        <w:rPr>
          <w:rFonts w:cs="Arial"/>
        </w:rPr>
        <w:t xml:space="preserve">Acceptance of Regulations – </w:t>
      </w:r>
      <w:r w:rsidRPr="001D4E1D">
        <w:rPr>
          <w:rFonts w:cs="Arial"/>
          <w:b w:val="0"/>
        </w:rPr>
        <w:t>All persons or groups selected to participate in the event are assumed to know the regulations</w:t>
      </w:r>
      <w:r w:rsidR="00C81919">
        <w:rPr>
          <w:rFonts w:cs="Arial"/>
          <w:b w:val="0"/>
        </w:rPr>
        <w:t>.</w:t>
      </w:r>
      <w:r w:rsidR="00847FED">
        <w:rPr>
          <w:rFonts w:cs="Arial"/>
          <w:b w:val="0"/>
        </w:rPr>
        <w:t xml:space="preserve"> </w:t>
      </w:r>
      <w:r w:rsidRPr="001D4E1D">
        <w:rPr>
          <w:rFonts w:cs="Arial"/>
          <w:b w:val="0"/>
        </w:rPr>
        <w:t>Their participation in the event will constitute acceptance of all rules, updates, and guidelines promulgated by the event.</w:t>
      </w:r>
      <w:bookmarkEnd w:id="4"/>
    </w:p>
    <w:p w14:paraId="3E7C39DF" w14:textId="77777777" w:rsidR="001D4E1D" w:rsidRPr="001D4E1D" w:rsidRDefault="001D4E1D" w:rsidP="00ED26C8">
      <w:pPr>
        <w:pStyle w:val="StyleList2Bold"/>
        <w:rPr>
          <w:rFonts w:cs="Arial"/>
          <w:b w:val="0"/>
        </w:rPr>
      </w:pPr>
      <w:bookmarkStart w:id="5" w:name="_Toc110786213"/>
      <w:bookmarkStart w:id="6" w:name="_Ref428370253"/>
      <w:r w:rsidRPr="001D4E1D">
        <w:rPr>
          <w:rFonts w:cs="Arial"/>
        </w:rPr>
        <w:t xml:space="preserve">Sponsor – </w:t>
      </w:r>
      <w:r w:rsidRPr="001D4E1D">
        <w:rPr>
          <w:rFonts w:cs="Arial"/>
          <w:b w:val="0"/>
        </w:rPr>
        <w:t>The primary sponsor of the event is The Solar Car Challenge, 3505 Cassidy, Plano, Texas 75023.</w:t>
      </w:r>
      <w:bookmarkEnd w:id="5"/>
      <w:bookmarkEnd w:id="6"/>
    </w:p>
    <w:p w14:paraId="3EC506D0" w14:textId="137DBF15" w:rsidR="001D4E1D" w:rsidRPr="001D4E1D" w:rsidRDefault="001D4E1D" w:rsidP="00ED26C8">
      <w:pPr>
        <w:pStyle w:val="StyleList2Bold"/>
        <w:rPr>
          <w:rFonts w:cs="Arial"/>
          <w:b w:val="0"/>
        </w:rPr>
      </w:pPr>
      <w:bookmarkStart w:id="7" w:name="_Toc110786214"/>
      <w:r w:rsidRPr="001D4E1D">
        <w:rPr>
          <w:rFonts w:cs="Arial"/>
        </w:rPr>
        <w:t xml:space="preserve">Selection of Event Officials – </w:t>
      </w:r>
      <w:r w:rsidRPr="001D4E1D">
        <w:rPr>
          <w:rFonts w:cs="Arial"/>
          <w:b w:val="0"/>
        </w:rPr>
        <w:t>The sponsor will select event officials for this competition</w:t>
      </w:r>
      <w:r w:rsidR="00C81919">
        <w:rPr>
          <w:rFonts w:cs="Arial"/>
          <w:b w:val="0"/>
        </w:rPr>
        <w:t>.</w:t>
      </w:r>
      <w:r w:rsidR="00847FED">
        <w:rPr>
          <w:rFonts w:cs="Arial"/>
          <w:b w:val="0"/>
        </w:rPr>
        <w:t xml:space="preserve"> </w:t>
      </w:r>
      <w:r w:rsidRPr="001D4E1D">
        <w:rPr>
          <w:rFonts w:cs="Arial"/>
          <w:b w:val="0"/>
        </w:rPr>
        <w:t>These officials will be instructed in and be responsible for specific duties.</w:t>
      </w:r>
      <w:bookmarkEnd w:id="7"/>
    </w:p>
    <w:p w14:paraId="27A33B7F" w14:textId="77777777" w:rsidR="001D4E1D" w:rsidRPr="001D4E1D" w:rsidRDefault="001D4E1D" w:rsidP="00ED26C8">
      <w:pPr>
        <w:pStyle w:val="StyleList2Bold"/>
        <w:rPr>
          <w:rFonts w:cs="Arial"/>
          <w:b w:val="0"/>
        </w:rPr>
      </w:pPr>
      <w:bookmarkStart w:id="8" w:name="_Toc110786215"/>
      <w:r w:rsidRPr="001D4E1D">
        <w:rPr>
          <w:rFonts w:cs="Arial"/>
        </w:rPr>
        <w:t xml:space="preserve">Authority of Officials – </w:t>
      </w:r>
      <w:r w:rsidRPr="001D4E1D">
        <w:rPr>
          <w:rFonts w:cs="Arial"/>
          <w:b w:val="0"/>
        </w:rPr>
        <w:t>Solar Car Challenge Officials will have the authority and responsibility to apply these regulations.</w:t>
      </w:r>
      <w:bookmarkEnd w:id="8"/>
    </w:p>
    <w:p w14:paraId="3C2E3A20" w14:textId="77777777" w:rsidR="001D4E1D" w:rsidRPr="001D4E1D" w:rsidRDefault="001D4E1D" w:rsidP="00ED26C8">
      <w:pPr>
        <w:pStyle w:val="List1"/>
        <w:outlineLvl w:val="0"/>
        <w:rPr>
          <w:rFonts w:cs="Arial"/>
        </w:rPr>
      </w:pPr>
      <w:bookmarkStart w:id="9" w:name="_Toc110786216"/>
      <w:r w:rsidRPr="001D4E1D">
        <w:rPr>
          <w:rFonts w:cs="Arial"/>
        </w:rPr>
        <w:t>ENTRIES</w:t>
      </w:r>
      <w:bookmarkEnd w:id="9"/>
    </w:p>
    <w:p w14:paraId="54789FF0" w14:textId="6A1B6096" w:rsidR="001D4E1D" w:rsidRPr="001D4E1D" w:rsidRDefault="001D4E1D" w:rsidP="00ED26C8">
      <w:pPr>
        <w:pStyle w:val="List2"/>
        <w:rPr>
          <w:rFonts w:cs="Arial"/>
        </w:rPr>
      </w:pPr>
      <w:bookmarkStart w:id="10" w:name="_Toc110786217"/>
      <w:r w:rsidRPr="001D4E1D">
        <w:rPr>
          <w:rStyle w:val="StyleList2BoldChar"/>
          <w:rFonts w:cs="Arial"/>
        </w:rPr>
        <w:t>Selection of Entries</w:t>
      </w:r>
      <w:r w:rsidRPr="001D4E1D">
        <w:rPr>
          <w:rFonts w:cs="Arial"/>
        </w:rPr>
        <w:t xml:space="preserve"> – Entries for the event are selected through a proposal system consisting of the evaluation of the application submitted by teams desiring to participate</w:t>
      </w:r>
      <w:r w:rsidR="00C81919">
        <w:rPr>
          <w:rFonts w:cs="Arial"/>
        </w:rPr>
        <w:t>.</w:t>
      </w:r>
      <w:r w:rsidR="00847FED">
        <w:rPr>
          <w:rFonts w:cs="Arial"/>
        </w:rPr>
        <w:t xml:space="preserve"> </w:t>
      </w:r>
      <w:r w:rsidRPr="001D4E1D">
        <w:rPr>
          <w:rFonts w:cs="Arial"/>
        </w:rPr>
        <w:t xml:space="preserve">The sponsor may select up to </w:t>
      </w:r>
      <w:r w:rsidR="00012245">
        <w:rPr>
          <w:rFonts w:cs="Arial"/>
          <w:lang w:val="en-US"/>
        </w:rPr>
        <w:t>fo</w:t>
      </w:r>
      <w:r w:rsidR="00B40732">
        <w:rPr>
          <w:rFonts w:cs="Arial"/>
          <w:lang w:val="en-US"/>
        </w:rPr>
        <w:t>rty</w:t>
      </w:r>
      <w:r w:rsidR="00B40732" w:rsidRPr="001D4E1D">
        <w:rPr>
          <w:rFonts w:cs="Arial"/>
          <w:lang w:val="en-US"/>
        </w:rPr>
        <w:t xml:space="preserve"> </w:t>
      </w:r>
      <w:r w:rsidRPr="001D4E1D">
        <w:rPr>
          <w:rFonts w:cs="Arial"/>
        </w:rPr>
        <w:t>proposals total to participate in the event</w:t>
      </w:r>
      <w:r w:rsidR="00C81919">
        <w:rPr>
          <w:rFonts w:cs="Arial"/>
        </w:rPr>
        <w:t>.</w:t>
      </w:r>
      <w:r w:rsidR="00847FED">
        <w:rPr>
          <w:rFonts w:cs="Arial"/>
        </w:rPr>
        <w:t xml:space="preserve"> </w:t>
      </w:r>
      <w:bookmarkEnd w:id="10"/>
      <w:r w:rsidRPr="001D4E1D">
        <w:rPr>
          <w:rFonts w:cs="Arial"/>
        </w:rPr>
        <w:t>The sponsor reserves the right to reject any proposal.</w:t>
      </w:r>
    </w:p>
    <w:p w14:paraId="329C8A83" w14:textId="2C9BE13E" w:rsidR="001D4E1D" w:rsidRPr="001D4E1D" w:rsidRDefault="001D4E1D" w:rsidP="00ED26C8">
      <w:pPr>
        <w:pStyle w:val="List2"/>
        <w:rPr>
          <w:rFonts w:cs="Arial"/>
        </w:rPr>
      </w:pPr>
      <w:bookmarkStart w:id="11" w:name="_Toc110786218"/>
      <w:r w:rsidRPr="001D4E1D">
        <w:rPr>
          <w:rStyle w:val="StyleList2BoldChar"/>
          <w:rFonts w:cs="Arial"/>
        </w:rPr>
        <w:t>Teams and Drivers</w:t>
      </w:r>
      <w:r w:rsidRPr="001D4E1D">
        <w:rPr>
          <w:rFonts w:cs="Arial"/>
        </w:rPr>
        <w:t xml:space="preserve"> – Any number of people may act as the team, however, during the event, it is suggested that a manageable core team of approximately twelve members be designated as “the team.”</w:t>
      </w:r>
      <w:bookmarkEnd w:id="11"/>
      <w:r w:rsidR="006D5090">
        <w:rPr>
          <w:rFonts w:cs="Arial"/>
          <w:lang w:val="en-US"/>
        </w:rPr>
        <w:t xml:space="preserve"> Each solar car driver must have a valid driver’s license that allows them to drive unaccompanied during race hours</w:t>
      </w:r>
      <w:r w:rsidR="00C81919">
        <w:rPr>
          <w:rFonts w:cs="Arial"/>
          <w:lang w:val="en-US"/>
        </w:rPr>
        <w:t>.</w:t>
      </w:r>
      <w:r w:rsidR="00847FED">
        <w:rPr>
          <w:rFonts w:cs="Arial"/>
          <w:lang w:val="en-US"/>
        </w:rPr>
        <w:t xml:space="preserve"> </w:t>
      </w:r>
      <w:r w:rsidR="006D5090">
        <w:rPr>
          <w:rFonts w:cs="Arial"/>
          <w:lang w:val="en-US"/>
        </w:rPr>
        <w:t>It is recommended that teams have at least 2 drivers on the team</w:t>
      </w:r>
      <w:r w:rsidR="00C81919">
        <w:rPr>
          <w:rFonts w:cs="Arial"/>
          <w:lang w:val="en-US"/>
        </w:rPr>
        <w:t>.</w:t>
      </w:r>
      <w:r w:rsidR="00847FED">
        <w:rPr>
          <w:rFonts w:cs="Arial"/>
          <w:lang w:val="en-US"/>
        </w:rPr>
        <w:t xml:space="preserve"> </w:t>
      </w:r>
    </w:p>
    <w:p w14:paraId="3A7A92A4" w14:textId="734B3726" w:rsidR="001D4E1D" w:rsidRPr="001D4E1D" w:rsidRDefault="001D4E1D" w:rsidP="00ED26C8">
      <w:pPr>
        <w:pStyle w:val="List2"/>
        <w:rPr>
          <w:rFonts w:cs="Arial"/>
        </w:rPr>
      </w:pPr>
      <w:bookmarkStart w:id="12" w:name="_Toc110786219"/>
      <w:r w:rsidRPr="001D4E1D">
        <w:rPr>
          <w:rStyle w:val="StyleList2BoldChar"/>
          <w:rFonts w:cs="Arial"/>
        </w:rPr>
        <w:t>Team Provisions</w:t>
      </w:r>
      <w:r w:rsidRPr="001D4E1D">
        <w:rPr>
          <w:rFonts w:cs="Arial"/>
        </w:rPr>
        <w:t xml:space="preserve"> –The event will provide each team with identification tags for up to </w:t>
      </w:r>
      <w:r w:rsidR="008364C1">
        <w:rPr>
          <w:rFonts w:cs="Arial"/>
          <w:lang w:val="en-US"/>
        </w:rPr>
        <w:t xml:space="preserve">a total of </w:t>
      </w:r>
      <w:r w:rsidRPr="001D4E1D">
        <w:rPr>
          <w:rFonts w:cs="Arial"/>
        </w:rPr>
        <w:t>1</w:t>
      </w:r>
      <w:r w:rsidR="008364C1">
        <w:rPr>
          <w:rFonts w:cs="Arial"/>
          <w:lang w:val="en-US"/>
        </w:rPr>
        <w:t>5</w:t>
      </w:r>
      <w:r w:rsidRPr="001D4E1D">
        <w:rPr>
          <w:rFonts w:cs="Arial"/>
        </w:rPr>
        <w:t xml:space="preserve"> team members and chaperones per team</w:t>
      </w:r>
      <w:r w:rsidR="00C81919">
        <w:rPr>
          <w:rFonts w:cs="Arial"/>
        </w:rPr>
        <w:t>.</w:t>
      </w:r>
      <w:r w:rsidR="00847FED">
        <w:rPr>
          <w:rFonts w:cs="Arial"/>
        </w:rPr>
        <w:t xml:space="preserve"> </w:t>
      </w:r>
      <w:r w:rsidRPr="001D4E1D">
        <w:rPr>
          <w:rFonts w:cs="Arial"/>
          <w:u w:val="single"/>
        </w:rPr>
        <w:t>Larger teams must make arrangements with the sponsor prior to arriving at the event</w:t>
      </w:r>
      <w:r w:rsidR="00C81919">
        <w:rPr>
          <w:rFonts w:cs="Arial"/>
        </w:rPr>
        <w:t>.</w:t>
      </w:r>
      <w:r w:rsidR="00847FED">
        <w:rPr>
          <w:rFonts w:cs="Arial"/>
        </w:rPr>
        <w:t xml:space="preserve"> </w:t>
      </w:r>
      <w:r w:rsidRPr="001D4E1D">
        <w:rPr>
          <w:rFonts w:cs="Arial"/>
        </w:rPr>
        <w:t>A special water facility will be provided to the teams at the event start, required stops, impound, and qualifiers</w:t>
      </w:r>
      <w:r w:rsidR="00C81919">
        <w:rPr>
          <w:rFonts w:cs="Arial"/>
        </w:rPr>
        <w:t>.</w:t>
      </w:r>
      <w:r w:rsidR="00847FED">
        <w:rPr>
          <w:rFonts w:cs="Arial"/>
        </w:rPr>
        <w:t xml:space="preserve"> </w:t>
      </w:r>
      <w:r w:rsidRPr="001D4E1D">
        <w:rPr>
          <w:rFonts w:cs="Arial"/>
        </w:rPr>
        <w:t>All other water requirements must be supplied by the teams.</w:t>
      </w:r>
      <w:bookmarkEnd w:id="12"/>
    </w:p>
    <w:p w14:paraId="0B586942" w14:textId="6914B770" w:rsidR="005618D0" w:rsidRPr="001D4E1D" w:rsidRDefault="001D4E1D" w:rsidP="005618D0">
      <w:pPr>
        <w:pStyle w:val="List2"/>
      </w:pPr>
      <w:bookmarkStart w:id="13" w:name="_Toc110786220"/>
      <w:r w:rsidRPr="001D4E1D">
        <w:rPr>
          <w:rStyle w:val="StyleList2BoldChar"/>
          <w:rFonts w:cs="Arial"/>
        </w:rPr>
        <w:t>Makeup of Teams</w:t>
      </w:r>
      <w:r w:rsidRPr="001D4E1D">
        <w:rPr>
          <w:rFonts w:cs="Arial"/>
        </w:rPr>
        <w:t xml:space="preserve"> – Teams, including drivers, will consist of high school students in grades 9-12</w:t>
      </w:r>
      <w:r w:rsidR="00C81919">
        <w:rPr>
          <w:rFonts w:cs="Arial"/>
        </w:rPr>
        <w:t>.</w:t>
      </w:r>
      <w:r w:rsidR="00847FED">
        <w:rPr>
          <w:rFonts w:cs="Arial"/>
        </w:rPr>
        <w:t xml:space="preserve"> </w:t>
      </w:r>
      <w:r w:rsidRPr="001D4E1D">
        <w:rPr>
          <w:rFonts w:cs="Arial"/>
        </w:rPr>
        <w:t>Twelfth grade includes the summer following the student’s last year in high school</w:t>
      </w:r>
      <w:r w:rsidR="00C81919">
        <w:rPr>
          <w:rFonts w:cs="Arial"/>
        </w:rPr>
        <w:t>.</w:t>
      </w:r>
      <w:r w:rsidR="00847FED">
        <w:rPr>
          <w:rFonts w:cs="Arial"/>
        </w:rPr>
        <w:t xml:space="preserve"> </w:t>
      </w:r>
      <w:bookmarkEnd w:id="13"/>
      <w:r w:rsidR="00847FED">
        <w:rPr>
          <w:rFonts w:cs="Arial"/>
        </w:rPr>
        <w:t xml:space="preserve"> </w:t>
      </w:r>
    </w:p>
    <w:p w14:paraId="59CACDFC" w14:textId="5ACE37A3" w:rsidR="001D4E1D" w:rsidRPr="001D4E1D" w:rsidRDefault="001D4E1D" w:rsidP="00ED26C8">
      <w:pPr>
        <w:pStyle w:val="List2"/>
        <w:rPr>
          <w:rFonts w:cs="Arial"/>
        </w:rPr>
      </w:pPr>
      <w:bookmarkStart w:id="14" w:name="_Toc110786221"/>
      <w:r w:rsidRPr="001D4E1D">
        <w:rPr>
          <w:rStyle w:val="StyleList2BoldChar"/>
          <w:rFonts w:cs="Arial"/>
        </w:rPr>
        <w:t>Qualifiers</w:t>
      </w:r>
      <w:r w:rsidRPr="001D4E1D">
        <w:rPr>
          <w:rFonts w:cs="Arial"/>
        </w:rPr>
        <w:t xml:space="preserve"> – Each team must successfully participate in a qualifier before they will be allowed to compete in the main event</w:t>
      </w:r>
      <w:r w:rsidR="00C81919">
        <w:rPr>
          <w:rFonts w:cs="Arial"/>
        </w:rPr>
        <w:t>.</w:t>
      </w:r>
      <w:r w:rsidR="00847FED">
        <w:rPr>
          <w:rFonts w:cs="Arial"/>
        </w:rPr>
        <w:t xml:space="preserve"> </w:t>
      </w:r>
      <w:r w:rsidRPr="001D4E1D">
        <w:rPr>
          <w:rFonts w:cs="Arial"/>
        </w:rPr>
        <w:t>Qualifiers will be held preceding the event</w:t>
      </w:r>
      <w:r w:rsidR="00C81919">
        <w:rPr>
          <w:rFonts w:cs="Arial"/>
        </w:rPr>
        <w:t>.</w:t>
      </w:r>
      <w:r w:rsidR="00847FED">
        <w:rPr>
          <w:rFonts w:cs="Arial"/>
        </w:rPr>
        <w:t xml:space="preserve"> </w:t>
      </w:r>
      <w:r w:rsidRPr="001D4E1D">
        <w:rPr>
          <w:rFonts w:cs="Arial"/>
        </w:rPr>
        <w:t>The qualifier will hereinafter be referred to as “scrutineering”</w:t>
      </w:r>
      <w:bookmarkEnd w:id="14"/>
      <w:r w:rsidR="00C81919">
        <w:rPr>
          <w:rFonts w:cs="Arial"/>
          <w:lang w:val="en-US"/>
        </w:rPr>
        <w:t>.</w:t>
      </w:r>
      <w:r w:rsidR="00847FED">
        <w:rPr>
          <w:rFonts w:cs="Arial"/>
          <w:lang w:val="en-US"/>
        </w:rPr>
        <w:t xml:space="preserve"> </w:t>
      </w:r>
    </w:p>
    <w:p w14:paraId="544D218D" w14:textId="77777777" w:rsidR="001D4E1D" w:rsidRPr="001D4E1D" w:rsidRDefault="001D4E1D" w:rsidP="00ED26C8">
      <w:pPr>
        <w:pStyle w:val="List3"/>
        <w:numPr>
          <w:ilvl w:val="0"/>
          <w:numId w:val="0"/>
        </w:numPr>
        <w:ind w:left="2160"/>
        <w:rPr>
          <w:rFonts w:cs="Arial"/>
          <w:lang w:val="en-US"/>
        </w:rPr>
      </w:pPr>
    </w:p>
    <w:p w14:paraId="2E0CF25E" w14:textId="77777777" w:rsidR="001D4E1D" w:rsidRPr="001D4E1D" w:rsidRDefault="001D4E1D" w:rsidP="00ED26C8">
      <w:pPr>
        <w:pStyle w:val="List3"/>
        <w:numPr>
          <w:ilvl w:val="0"/>
          <w:numId w:val="0"/>
        </w:numPr>
        <w:ind w:left="2160"/>
        <w:rPr>
          <w:rFonts w:cs="Arial"/>
          <w:lang w:val="en-US"/>
        </w:rPr>
      </w:pPr>
    </w:p>
    <w:p w14:paraId="41BAD950" w14:textId="1861361E" w:rsidR="001D4E1D" w:rsidRPr="001D4E1D" w:rsidRDefault="001D4E1D" w:rsidP="00ED26C8">
      <w:pPr>
        <w:pStyle w:val="BodyTextIndent2"/>
        <w:rPr>
          <w:rFonts w:cs="Arial"/>
        </w:rPr>
      </w:pPr>
      <w:r w:rsidRPr="001D4E1D">
        <w:rPr>
          <w:rFonts w:cs="Arial"/>
        </w:rPr>
        <w:lastRenderedPageBreak/>
        <w:t>Teams can be pre-qualified to take part in the event by arranging for the Event Director, or one of his staff, to visit the team to determine if their solar car complies with the essential elements required to pass the scrutineering process</w:t>
      </w:r>
      <w:r w:rsidR="00C81919">
        <w:rPr>
          <w:rFonts w:cs="Arial"/>
        </w:rPr>
        <w:t>.</w:t>
      </w:r>
      <w:r w:rsidR="00847FED">
        <w:rPr>
          <w:rFonts w:cs="Arial"/>
        </w:rPr>
        <w:t xml:space="preserve"> </w:t>
      </w:r>
      <w:r w:rsidRPr="001D4E1D">
        <w:rPr>
          <w:rFonts w:cs="Arial"/>
        </w:rPr>
        <w:t>Teams will still have to proceed through the regular scrutineering process, but they are assured that their mechanical and electrical configurations comply with the basic event directives</w:t>
      </w:r>
      <w:r w:rsidR="00C81919">
        <w:rPr>
          <w:rFonts w:cs="Arial"/>
        </w:rPr>
        <w:t>.</w:t>
      </w:r>
      <w:r w:rsidR="00847FED">
        <w:rPr>
          <w:rFonts w:cs="Arial"/>
        </w:rPr>
        <w:t xml:space="preserve"> </w:t>
      </w:r>
      <w:r w:rsidRPr="001D4E1D">
        <w:rPr>
          <w:rFonts w:cs="Arial"/>
        </w:rPr>
        <w:t>Travel arrangements must be provided by the requesting team.</w:t>
      </w:r>
    </w:p>
    <w:p w14:paraId="382FB1BF" w14:textId="77777777" w:rsidR="001D4E1D" w:rsidRPr="001D4E1D" w:rsidRDefault="001D4E1D" w:rsidP="00ED26C8">
      <w:pPr>
        <w:pStyle w:val="List2"/>
        <w:rPr>
          <w:rFonts w:cs="Arial"/>
        </w:rPr>
      </w:pPr>
      <w:bookmarkStart w:id="15" w:name="_Ref428370270"/>
      <w:bookmarkStart w:id="16" w:name="_Toc110786222"/>
      <w:r w:rsidRPr="001D4E1D">
        <w:rPr>
          <w:rStyle w:val="StyleList2BoldChar"/>
          <w:rFonts w:cs="Arial"/>
        </w:rPr>
        <w:t>Reports and Data Sheets</w:t>
      </w:r>
      <w:r w:rsidRPr="001D4E1D">
        <w:rPr>
          <w:rFonts w:cs="Arial"/>
        </w:rPr>
        <w:t xml:space="preserve"> – Each team must submit reports and data sheets as follows:</w:t>
      </w:r>
      <w:bookmarkEnd w:id="15"/>
    </w:p>
    <w:p w14:paraId="18C2C481" w14:textId="77777777" w:rsidR="001D4E1D" w:rsidRPr="001D4E1D" w:rsidRDefault="001D4E1D" w:rsidP="00ED26C8">
      <w:pPr>
        <w:pStyle w:val="List2"/>
        <w:numPr>
          <w:ilvl w:val="0"/>
          <w:numId w:val="0"/>
        </w:numPr>
        <w:ind w:left="720"/>
        <w:rPr>
          <w:rFonts w:cs="Arial"/>
          <w:sz w:val="16"/>
          <w:szCs w:val="16"/>
        </w:rPr>
      </w:pPr>
      <w:r w:rsidRPr="001D4E1D">
        <w:rPr>
          <w:rFonts w:cs="Arial"/>
        </w:rPr>
        <w:tab/>
      </w:r>
      <w:r w:rsidRPr="001D4E1D">
        <w:rPr>
          <w:rFonts w:cs="Arial"/>
        </w:rPr>
        <w:tab/>
      </w:r>
      <w:r w:rsidRPr="001D4E1D">
        <w:rPr>
          <w:rFonts w:cs="Arial"/>
          <w:b/>
          <w:sz w:val="16"/>
          <w:szCs w:val="16"/>
        </w:rPr>
        <w:t>Intent-to-Race Form</w:t>
      </w:r>
      <w:r w:rsidRPr="001D4E1D">
        <w:rPr>
          <w:rFonts w:cs="Arial"/>
          <w:sz w:val="16"/>
          <w:szCs w:val="16"/>
        </w:rPr>
        <w:t xml:space="preserve"> – filed from September 1</w:t>
      </w:r>
      <w:r w:rsidRPr="001D4E1D">
        <w:rPr>
          <w:rFonts w:cs="Arial"/>
          <w:sz w:val="16"/>
          <w:szCs w:val="16"/>
          <w:vertAlign w:val="superscript"/>
        </w:rPr>
        <w:t>st</w:t>
      </w:r>
      <w:r w:rsidRPr="001D4E1D">
        <w:rPr>
          <w:rFonts w:cs="Arial"/>
          <w:sz w:val="16"/>
          <w:szCs w:val="16"/>
        </w:rPr>
        <w:t xml:space="preserve"> through January 31</w:t>
      </w:r>
      <w:r w:rsidRPr="001D4E1D">
        <w:rPr>
          <w:rFonts w:cs="Arial"/>
          <w:sz w:val="16"/>
          <w:szCs w:val="16"/>
          <w:vertAlign w:val="superscript"/>
        </w:rPr>
        <w:t>st</w:t>
      </w:r>
      <w:r w:rsidRPr="001D4E1D">
        <w:rPr>
          <w:rFonts w:cs="Arial"/>
          <w:sz w:val="16"/>
          <w:szCs w:val="16"/>
        </w:rPr>
        <w:t xml:space="preserve"> notifying Event </w:t>
      </w:r>
    </w:p>
    <w:p w14:paraId="02F953B8" w14:textId="334DA9A6" w:rsidR="001D4E1D" w:rsidRPr="000242F3" w:rsidRDefault="001D4E1D" w:rsidP="00ED26C8">
      <w:pPr>
        <w:pStyle w:val="Heading1"/>
        <w:numPr>
          <w:ilvl w:val="0"/>
          <w:numId w:val="0"/>
        </w:numPr>
        <w:ind w:left="2880"/>
        <w:rPr>
          <w:rFonts w:cs="Arial"/>
          <w:b w:val="0"/>
          <w:sz w:val="16"/>
          <w:szCs w:val="16"/>
          <w:lang w:val="en-US"/>
        </w:rPr>
      </w:pPr>
      <w:r w:rsidRPr="001D4E1D">
        <w:rPr>
          <w:rFonts w:cs="Arial"/>
          <w:b w:val="0"/>
          <w:sz w:val="16"/>
          <w:szCs w:val="16"/>
        </w:rPr>
        <w:t>Officials of your team’s plan to participate in the Solar Car Challenge, and places your team on a mailing list to receive all event information</w:t>
      </w:r>
      <w:r w:rsidR="00C81919">
        <w:rPr>
          <w:rFonts w:cs="Arial"/>
          <w:b w:val="0"/>
          <w:sz w:val="16"/>
          <w:szCs w:val="16"/>
          <w:lang w:val="en-US"/>
        </w:rPr>
        <w:t>.</w:t>
      </w:r>
      <w:r w:rsidR="00847FED">
        <w:rPr>
          <w:rFonts w:cs="Arial"/>
          <w:b w:val="0"/>
          <w:sz w:val="16"/>
          <w:szCs w:val="16"/>
          <w:lang w:val="en-US"/>
        </w:rPr>
        <w:t xml:space="preserve"> </w:t>
      </w:r>
      <w:r w:rsidR="00904F92">
        <w:rPr>
          <w:rFonts w:cs="Arial"/>
          <w:b w:val="0"/>
          <w:sz w:val="16"/>
          <w:szCs w:val="16"/>
          <w:lang w:val="en-US"/>
        </w:rPr>
        <w:t>A Final Report will not be accepted for any team unless an Intent-to-Race form was submitted within the filing window.</w:t>
      </w:r>
    </w:p>
    <w:p w14:paraId="320D7EEE" w14:textId="77777777" w:rsidR="001D4E1D" w:rsidRPr="001D4E1D" w:rsidRDefault="001D4E1D" w:rsidP="00ED26C8">
      <w:pPr>
        <w:pStyle w:val="List2"/>
        <w:numPr>
          <w:ilvl w:val="0"/>
          <w:numId w:val="0"/>
        </w:numPr>
        <w:ind w:left="720"/>
        <w:rPr>
          <w:rFonts w:cs="Arial"/>
          <w:sz w:val="16"/>
          <w:szCs w:val="16"/>
          <w:lang w:val="en-US"/>
        </w:rPr>
      </w:pPr>
      <w:r w:rsidRPr="001D4E1D">
        <w:rPr>
          <w:rFonts w:cs="Arial"/>
          <w:lang w:val="en-US"/>
        </w:rPr>
        <w:tab/>
      </w:r>
      <w:r w:rsidRPr="001D4E1D">
        <w:rPr>
          <w:rFonts w:cs="Arial"/>
          <w:lang w:val="en-US"/>
        </w:rPr>
        <w:tab/>
      </w:r>
      <w:r w:rsidR="00EB2AAC">
        <w:rPr>
          <w:rFonts w:cs="Arial"/>
          <w:b/>
          <w:sz w:val="16"/>
          <w:szCs w:val="16"/>
          <w:lang w:val="en-US"/>
        </w:rPr>
        <w:t>Final</w:t>
      </w:r>
      <w:r w:rsidR="000C1D5F" w:rsidRPr="001D4E1D">
        <w:rPr>
          <w:rFonts w:cs="Arial"/>
          <w:b/>
          <w:sz w:val="16"/>
          <w:szCs w:val="16"/>
        </w:rPr>
        <w:t xml:space="preserve"> </w:t>
      </w:r>
      <w:r w:rsidRPr="001D4E1D">
        <w:rPr>
          <w:rFonts w:cs="Arial"/>
          <w:b/>
          <w:sz w:val="16"/>
          <w:szCs w:val="16"/>
        </w:rPr>
        <w:t xml:space="preserve">Report </w:t>
      </w:r>
      <w:r w:rsidRPr="001D4E1D">
        <w:rPr>
          <w:rFonts w:cs="Arial"/>
          <w:sz w:val="16"/>
          <w:szCs w:val="16"/>
        </w:rPr>
        <w:t xml:space="preserve">– filed by </w:t>
      </w:r>
      <w:r w:rsidR="000C1D5F">
        <w:rPr>
          <w:rFonts w:cs="Arial"/>
          <w:sz w:val="16"/>
          <w:szCs w:val="16"/>
          <w:lang w:val="en-US"/>
        </w:rPr>
        <w:t>March</w:t>
      </w:r>
      <w:r w:rsidR="000C1D5F" w:rsidRPr="001D4E1D">
        <w:rPr>
          <w:rFonts w:cs="Arial"/>
          <w:sz w:val="16"/>
          <w:szCs w:val="16"/>
        </w:rPr>
        <w:t xml:space="preserve"> </w:t>
      </w:r>
      <w:r w:rsidRPr="001D4E1D">
        <w:rPr>
          <w:rFonts w:cs="Arial"/>
          <w:sz w:val="16"/>
          <w:szCs w:val="16"/>
        </w:rPr>
        <w:t>1st of the year in which the team intends to</w:t>
      </w:r>
      <w:r w:rsidRPr="001D4E1D">
        <w:rPr>
          <w:rFonts w:cs="Arial"/>
          <w:b/>
          <w:sz w:val="16"/>
          <w:szCs w:val="16"/>
        </w:rPr>
        <w:t xml:space="preserve"> </w:t>
      </w:r>
      <w:r w:rsidRPr="001D4E1D">
        <w:rPr>
          <w:rFonts w:cs="Arial"/>
          <w:sz w:val="16"/>
          <w:szCs w:val="16"/>
          <w:lang w:val="en-US"/>
        </w:rPr>
        <w:t>participate.</w:t>
      </w:r>
    </w:p>
    <w:p w14:paraId="4ACB3612" w14:textId="24DE7C5F" w:rsidR="001D4E1D" w:rsidRPr="008A5B66" w:rsidRDefault="00847FED" w:rsidP="008A5B66">
      <w:pPr>
        <w:pStyle w:val="Heading1"/>
        <w:numPr>
          <w:ilvl w:val="0"/>
          <w:numId w:val="0"/>
        </w:numPr>
        <w:ind w:left="720" w:firstLine="720"/>
        <w:rPr>
          <w:rFonts w:cs="Arial"/>
          <w:b w:val="0"/>
          <w:sz w:val="16"/>
          <w:szCs w:val="16"/>
        </w:rPr>
      </w:pPr>
      <w:r>
        <w:rPr>
          <w:rFonts w:cs="Arial"/>
          <w:sz w:val="16"/>
          <w:szCs w:val="16"/>
        </w:rPr>
        <w:t xml:space="preserve"> </w:t>
      </w:r>
      <w:r w:rsidR="001D4E1D" w:rsidRPr="001D4E1D">
        <w:rPr>
          <w:rFonts w:cs="Arial"/>
          <w:sz w:val="16"/>
          <w:szCs w:val="16"/>
        </w:rPr>
        <w:tab/>
      </w:r>
      <w:r w:rsidR="001D4E1D" w:rsidRPr="001D4E1D">
        <w:rPr>
          <w:rFonts w:cs="Arial"/>
          <w:sz w:val="16"/>
          <w:szCs w:val="16"/>
        </w:rPr>
        <w:tab/>
      </w:r>
      <w:r w:rsidR="001D4E1D" w:rsidRPr="008A5B66">
        <w:rPr>
          <w:rFonts w:cs="Arial"/>
          <w:b w:val="0"/>
          <w:sz w:val="16"/>
          <w:szCs w:val="16"/>
        </w:rPr>
        <w:t>This report must include:</w:t>
      </w:r>
    </w:p>
    <w:p w14:paraId="70E63790" w14:textId="77777777" w:rsidR="001D4E1D" w:rsidRPr="001D4E1D" w:rsidRDefault="001D4E1D" w:rsidP="00ED26C8">
      <w:pPr>
        <w:ind w:left="2160" w:firstLine="720"/>
        <w:rPr>
          <w:rFonts w:ascii="Arial" w:hAnsi="Arial" w:cs="Arial"/>
          <w:sz w:val="16"/>
          <w:szCs w:val="16"/>
        </w:rPr>
      </w:pPr>
      <w:r w:rsidRPr="001D4E1D">
        <w:rPr>
          <w:rFonts w:ascii="Arial" w:hAnsi="Arial" w:cs="Arial"/>
          <w:sz w:val="16"/>
          <w:szCs w:val="16"/>
        </w:rPr>
        <w:t>(1) Official Registration Document</w:t>
      </w:r>
    </w:p>
    <w:p w14:paraId="4AEE8626" w14:textId="48A68A11" w:rsidR="000C1D5F" w:rsidRPr="001D4E1D" w:rsidRDefault="000C1D5F" w:rsidP="008A5B66">
      <w:pPr>
        <w:ind w:left="2160" w:firstLine="720"/>
        <w:rPr>
          <w:rFonts w:ascii="Arial" w:hAnsi="Arial" w:cs="Arial"/>
          <w:sz w:val="16"/>
          <w:szCs w:val="16"/>
        </w:rPr>
      </w:pPr>
      <w:r>
        <w:rPr>
          <w:rFonts w:ascii="Arial" w:hAnsi="Arial" w:cs="Arial"/>
          <w:sz w:val="16"/>
          <w:szCs w:val="16"/>
        </w:rPr>
        <w:t>(2</w:t>
      </w:r>
      <w:r w:rsidRPr="001D4E1D">
        <w:rPr>
          <w:rFonts w:ascii="Arial" w:hAnsi="Arial" w:cs="Arial"/>
          <w:sz w:val="16"/>
          <w:szCs w:val="16"/>
        </w:rPr>
        <w:t>) Official Team Registration Fee</w:t>
      </w:r>
      <w:r w:rsidR="00847FED">
        <w:rPr>
          <w:rFonts w:ascii="Arial" w:hAnsi="Arial" w:cs="Arial"/>
          <w:sz w:val="16"/>
          <w:szCs w:val="16"/>
        </w:rPr>
        <w:t xml:space="preserve"> </w:t>
      </w:r>
      <w:r w:rsidRPr="001D4E1D">
        <w:rPr>
          <w:rFonts w:ascii="Arial" w:hAnsi="Arial" w:cs="Arial"/>
          <w:sz w:val="16"/>
          <w:szCs w:val="16"/>
        </w:rPr>
        <w:t xml:space="preserve">[See </w:t>
      </w:r>
      <w:r w:rsidR="00046125">
        <w:rPr>
          <w:rFonts w:ascii="Arial" w:hAnsi="Arial" w:cs="Arial"/>
          <w:sz w:val="16"/>
          <w:szCs w:val="16"/>
        </w:rPr>
        <w:t>Section</w:t>
      </w:r>
      <w:r w:rsidRPr="001D4E1D">
        <w:rPr>
          <w:rFonts w:ascii="Arial" w:hAnsi="Arial" w:cs="Arial"/>
          <w:sz w:val="16"/>
          <w:szCs w:val="16"/>
        </w:rPr>
        <w:t xml:space="preserve"> </w:t>
      </w:r>
      <w:r w:rsidR="00046125">
        <w:rPr>
          <w:rFonts w:ascii="Arial" w:hAnsi="Arial" w:cs="Arial"/>
          <w:sz w:val="16"/>
          <w:szCs w:val="16"/>
        </w:rPr>
        <w:fldChar w:fldCharType="begin"/>
      </w:r>
      <w:r w:rsidR="00046125">
        <w:rPr>
          <w:rFonts w:ascii="Arial" w:hAnsi="Arial" w:cs="Arial"/>
          <w:sz w:val="16"/>
          <w:szCs w:val="16"/>
        </w:rPr>
        <w:instrText xml:space="preserve"> REF _Ref428370520 \r \h </w:instrText>
      </w:r>
      <w:r w:rsidR="00046125">
        <w:rPr>
          <w:rFonts w:ascii="Arial" w:hAnsi="Arial" w:cs="Arial"/>
          <w:sz w:val="16"/>
          <w:szCs w:val="16"/>
        </w:rPr>
      </w:r>
      <w:r w:rsidR="00046125">
        <w:rPr>
          <w:rFonts w:ascii="Arial" w:hAnsi="Arial" w:cs="Arial"/>
          <w:sz w:val="16"/>
          <w:szCs w:val="16"/>
        </w:rPr>
        <w:fldChar w:fldCharType="separate"/>
      </w:r>
      <w:r w:rsidR="00262658">
        <w:rPr>
          <w:rFonts w:ascii="Arial" w:hAnsi="Arial" w:cs="Arial"/>
          <w:sz w:val="16"/>
          <w:szCs w:val="16"/>
        </w:rPr>
        <w:t>8.3</w:t>
      </w:r>
      <w:r w:rsidR="00046125">
        <w:rPr>
          <w:rFonts w:ascii="Arial" w:hAnsi="Arial" w:cs="Arial"/>
          <w:sz w:val="16"/>
          <w:szCs w:val="16"/>
        </w:rPr>
        <w:fldChar w:fldCharType="end"/>
      </w:r>
      <w:r w:rsidRPr="001D4E1D">
        <w:rPr>
          <w:rFonts w:ascii="Arial" w:hAnsi="Arial" w:cs="Arial"/>
          <w:sz w:val="16"/>
          <w:szCs w:val="16"/>
        </w:rPr>
        <w:t>]</w:t>
      </w:r>
    </w:p>
    <w:p w14:paraId="3B9D3CF1" w14:textId="77777777" w:rsidR="001D4E1D" w:rsidRPr="001D4E1D" w:rsidRDefault="001D4E1D" w:rsidP="000C1D5F">
      <w:pPr>
        <w:ind w:left="2160" w:firstLine="720"/>
        <w:rPr>
          <w:rFonts w:ascii="Arial" w:hAnsi="Arial" w:cs="Arial"/>
          <w:sz w:val="16"/>
          <w:szCs w:val="16"/>
        </w:rPr>
      </w:pPr>
      <w:r w:rsidRPr="001D4E1D">
        <w:rPr>
          <w:rFonts w:ascii="Arial" w:hAnsi="Arial" w:cs="Arial"/>
          <w:sz w:val="16"/>
          <w:szCs w:val="16"/>
        </w:rPr>
        <w:t>(</w:t>
      </w:r>
      <w:r w:rsidR="000C1D5F">
        <w:rPr>
          <w:rFonts w:ascii="Arial" w:hAnsi="Arial" w:cs="Arial"/>
          <w:sz w:val="16"/>
          <w:szCs w:val="16"/>
        </w:rPr>
        <w:t>3</w:t>
      </w:r>
      <w:r w:rsidRPr="001D4E1D">
        <w:rPr>
          <w:rFonts w:ascii="Arial" w:hAnsi="Arial" w:cs="Arial"/>
          <w:sz w:val="16"/>
          <w:szCs w:val="16"/>
        </w:rPr>
        <w:t>) Final mechanical and drawings and electrical schematics (see below for details)</w:t>
      </w:r>
    </w:p>
    <w:p w14:paraId="1A37BAED" w14:textId="6644366F" w:rsidR="001D4E1D" w:rsidRPr="001D4E1D" w:rsidRDefault="001D4E1D" w:rsidP="00ED26C8">
      <w:pPr>
        <w:ind w:left="2880"/>
        <w:rPr>
          <w:rFonts w:ascii="Arial" w:hAnsi="Arial" w:cs="Arial"/>
          <w:sz w:val="16"/>
          <w:szCs w:val="16"/>
        </w:rPr>
      </w:pPr>
      <w:r w:rsidRPr="001D4E1D">
        <w:rPr>
          <w:rFonts w:ascii="Arial" w:hAnsi="Arial" w:cs="Arial"/>
          <w:sz w:val="16"/>
          <w:szCs w:val="16"/>
        </w:rPr>
        <w:t>(</w:t>
      </w:r>
      <w:r w:rsidR="000C1D5F">
        <w:rPr>
          <w:rFonts w:ascii="Arial" w:hAnsi="Arial" w:cs="Arial"/>
          <w:sz w:val="16"/>
          <w:szCs w:val="16"/>
        </w:rPr>
        <w:t>4</w:t>
      </w:r>
      <w:r w:rsidRPr="001D4E1D">
        <w:rPr>
          <w:rFonts w:ascii="Arial" w:hAnsi="Arial" w:cs="Arial"/>
          <w:sz w:val="16"/>
          <w:szCs w:val="16"/>
        </w:rPr>
        <w:t>) Specifications including weight, dimensions, motor type, solar cell type, solar array power output, battery type and capacity, braking systems, wheel type, and data sheets as set out below</w:t>
      </w:r>
      <w:r w:rsidR="00C81919">
        <w:rPr>
          <w:rFonts w:ascii="Arial" w:hAnsi="Arial" w:cs="Arial"/>
          <w:sz w:val="16"/>
          <w:szCs w:val="16"/>
        </w:rPr>
        <w:t>.</w:t>
      </w:r>
      <w:r w:rsidR="00847FED">
        <w:rPr>
          <w:rFonts w:ascii="Arial" w:hAnsi="Arial" w:cs="Arial"/>
          <w:sz w:val="16"/>
          <w:szCs w:val="16"/>
        </w:rPr>
        <w:t xml:space="preserve"> </w:t>
      </w:r>
      <w:r w:rsidRPr="001D4E1D">
        <w:rPr>
          <w:rFonts w:ascii="Arial" w:hAnsi="Arial" w:cs="Arial"/>
          <w:sz w:val="16"/>
          <w:szCs w:val="16"/>
        </w:rPr>
        <w:t>All crew members, designated drivers, and faculty advisors must also be listed</w:t>
      </w:r>
      <w:r w:rsidR="00C81919">
        <w:rPr>
          <w:rFonts w:ascii="Arial" w:hAnsi="Arial" w:cs="Arial"/>
          <w:sz w:val="16"/>
          <w:szCs w:val="16"/>
        </w:rPr>
        <w:t>.</w:t>
      </w:r>
      <w:r w:rsidR="00847FED">
        <w:rPr>
          <w:rFonts w:ascii="Arial" w:hAnsi="Arial" w:cs="Arial"/>
          <w:sz w:val="16"/>
          <w:szCs w:val="16"/>
        </w:rPr>
        <w:t xml:space="preserve"> </w:t>
      </w:r>
    </w:p>
    <w:p w14:paraId="670AD39D" w14:textId="77777777" w:rsidR="001D4E1D" w:rsidRPr="001D4E1D" w:rsidRDefault="001D4E1D" w:rsidP="00ED26C8">
      <w:pPr>
        <w:ind w:left="2880"/>
        <w:rPr>
          <w:rFonts w:ascii="Arial" w:hAnsi="Arial" w:cs="Arial"/>
          <w:sz w:val="16"/>
          <w:szCs w:val="16"/>
        </w:rPr>
      </w:pPr>
    </w:p>
    <w:p w14:paraId="25650CBF" w14:textId="3AF05C44" w:rsidR="001D4E1D" w:rsidRPr="001D4E1D" w:rsidRDefault="001D4E1D" w:rsidP="00ED26C8">
      <w:pPr>
        <w:ind w:left="2880"/>
        <w:rPr>
          <w:rFonts w:ascii="Arial" w:hAnsi="Arial" w:cs="Arial"/>
          <w:sz w:val="16"/>
          <w:szCs w:val="16"/>
        </w:rPr>
      </w:pPr>
      <w:r w:rsidRPr="001D4E1D">
        <w:rPr>
          <w:rFonts w:ascii="Arial" w:hAnsi="Arial" w:cs="Arial"/>
          <w:sz w:val="16"/>
          <w:szCs w:val="16"/>
        </w:rPr>
        <w:t>The information from the data sheets will provide the basis for selection of event</w:t>
      </w:r>
      <w:r w:rsidR="000C1D5F">
        <w:rPr>
          <w:rFonts w:ascii="Arial" w:hAnsi="Arial" w:cs="Arial"/>
          <w:sz w:val="16"/>
          <w:szCs w:val="16"/>
        </w:rPr>
        <w:t xml:space="preserve"> </w:t>
      </w:r>
      <w:r w:rsidRPr="001D4E1D">
        <w:rPr>
          <w:rFonts w:ascii="Arial" w:hAnsi="Arial" w:cs="Arial"/>
          <w:sz w:val="16"/>
          <w:szCs w:val="16"/>
        </w:rPr>
        <w:t>participants, and will appear in the Official Challenge Booklet</w:t>
      </w:r>
      <w:r w:rsidR="00C81919">
        <w:rPr>
          <w:rFonts w:ascii="Arial" w:hAnsi="Arial" w:cs="Arial"/>
          <w:sz w:val="16"/>
          <w:szCs w:val="16"/>
        </w:rPr>
        <w:t>.</w:t>
      </w:r>
      <w:r w:rsidR="00847FED">
        <w:rPr>
          <w:rFonts w:ascii="Arial" w:hAnsi="Arial" w:cs="Arial"/>
          <w:sz w:val="16"/>
          <w:szCs w:val="16"/>
        </w:rPr>
        <w:t xml:space="preserve"> </w:t>
      </w:r>
      <w:r w:rsidRPr="001D4E1D">
        <w:rPr>
          <w:rFonts w:ascii="Arial" w:hAnsi="Arial" w:cs="Arial"/>
          <w:sz w:val="16"/>
          <w:szCs w:val="16"/>
        </w:rPr>
        <w:t>Teams will submit</w:t>
      </w:r>
      <w:r w:rsidR="00DD1F69">
        <w:rPr>
          <w:rFonts w:ascii="Arial" w:hAnsi="Arial" w:cs="Arial"/>
          <w:sz w:val="16"/>
          <w:szCs w:val="16"/>
        </w:rPr>
        <w:t xml:space="preserve"> </w:t>
      </w:r>
      <w:r w:rsidRPr="001D4E1D">
        <w:rPr>
          <w:rFonts w:ascii="Arial" w:hAnsi="Arial" w:cs="Arial"/>
          <w:sz w:val="16"/>
          <w:szCs w:val="16"/>
        </w:rPr>
        <w:t>a digital and hard copy of the Final Report</w:t>
      </w:r>
      <w:r w:rsidR="00C81919">
        <w:rPr>
          <w:rFonts w:ascii="Arial" w:hAnsi="Arial" w:cs="Arial"/>
          <w:sz w:val="16"/>
          <w:szCs w:val="16"/>
        </w:rPr>
        <w:t>.</w:t>
      </w:r>
      <w:r w:rsidR="00847FED">
        <w:rPr>
          <w:rFonts w:ascii="Arial" w:hAnsi="Arial" w:cs="Arial"/>
          <w:sz w:val="16"/>
          <w:szCs w:val="16"/>
        </w:rPr>
        <w:t xml:space="preserve"> </w:t>
      </w:r>
      <w:r w:rsidRPr="001D4E1D">
        <w:rPr>
          <w:rFonts w:ascii="Arial" w:hAnsi="Arial" w:cs="Arial"/>
          <w:sz w:val="16"/>
          <w:szCs w:val="16"/>
        </w:rPr>
        <w:t>The digital copy</w:t>
      </w:r>
      <w:r w:rsidR="009D373D">
        <w:rPr>
          <w:rFonts w:ascii="Arial" w:hAnsi="Arial" w:cs="Arial"/>
          <w:sz w:val="16"/>
          <w:szCs w:val="16"/>
        </w:rPr>
        <w:t>, including all documents below,</w:t>
      </w:r>
      <w:r w:rsidRPr="001D4E1D">
        <w:rPr>
          <w:rFonts w:ascii="Arial" w:hAnsi="Arial" w:cs="Arial"/>
          <w:sz w:val="16"/>
          <w:szCs w:val="16"/>
        </w:rPr>
        <w:t xml:space="preserve"> must be in an Adobe PDF (.pdf) or Microsoft Word (.doc) format</w:t>
      </w:r>
      <w:r w:rsidR="00C81919">
        <w:rPr>
          <w:rFonts w:ascii="Arial" w:hAnsi="Arial" w:cs="Arial"/>
          <w:sz w:val="16"/>
          <w:szCs w:val="16"/>
        </w:rPr>
        <w:t>.</w:t>
      </w:r>
      <w:r w:rsidR="00847FED">
        <w:rPr>
          <w:rFonts w:ascii="Arial" w:hAnsi="Arial" w:cs="Arial"/>
          <w:sz w:val="16"/>
          <w:szCs w:val="16"/>
        </w:rPr>
        <w:t xml:space="preserve"> </w:t>
      </w:r>
    </w:p>
    <w:bookmarkEnd w:id="16"/>
    <w:p w14:paraId="30A6C5A4" w14:textId="3AD498DC" w:rsidR="001D4E1D" w:rsidRPr="001D4E1D" w:rsidRDefault="00D355A5" w:rsidP="00ED26C8">
      <w:pPr>
        <w:pStyle w:val="BodyTextIndent"/>
        <w:ind w:firstLine="720"/>
        <w:rPr>
          <w:rFonts w:cs="Arial"/>
          <w:u w:val="single"/>
        </w:rPr>
      </w:pPr>
      <w:r>
        <w:rPr>
          <w:rFonts w:cs="Arial"/>
          <w:u w:val="single"/>
          <w:lang w:val="en-US"/>
        </w:rPr>
        <w:t>Seven</w:t>
      </w:r>
      <w:r w:rsidRPr="001D4E1D">
        <w:rPr>
          <w:rFonts w:cs="Arial"/>
          <w:u w:val="single"/>
        </w:rPr>
        <w:t xml:space="preserve"> </w:t>
      </w:r>
      <w:r w:rsidR="001D4E1D" w:rsidRPr="001D4E1D">
        <w:rPr>
          <w:rFonts w:cs="Arial"/>
          <w:u w:val="single"/>
        </w:rPr>
        <w:t>documents must accompany the Final Report:</w:t>
      </w:r>
      <w:r w:rsidR="00847FED">
        <w:rPr>
          <w:rFonts w:cs="Arial"/>
          <w:u w:val="single"/>
        </w:rPr>
        <w:t xml:space="preserve"> </w:t>
      </w:r>
    </w:p>
    <w:p w14:paraId="08F8FEA5" w14:textId="6233A4FA" w:rsidR="001D4E1D" w:rsidRPr="001D4E1D" w:rsidRDefault="001D4E1D" w:rsidP="008F0D0B">
      <w:pPr>
        <w:numPr>
          <w:ilvl w:val="0"/>
          <w:numId w:val="7"/>
        </w:numPr>
        <w:rPr>
          <w:rFonts w:ascii="Arial" w:hAnsi="Arial" w:cs="Arial"/>
          <w:sz w:val="18"/>
          <w:szCs w:val="18"/>
        </w:rPr>
      </w:pPr>
      <w:r w:rsidRPr="001D4E1D">
        <w:rPr>
          <w:rFonts w:ascii="Arial" w:hAnsi="Arial" w:cs="Arial"/>
          <w:sz w:val="18"/>
          <w:szCs w:val="18"/>
        </w:rPr>
        <w:t>Mechanical Drawings: Complete, detailed drawing(s) showing the mechanical structure of the vehicle</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 xml:space="preserve">This should be drawn with a drafting program such as </w:t>
      </w:r>
      <w:r w:rsidR="00B40732">
        <w:rPr>
          <w:rFonts w:ascii="Arial" w:hAnsi="Arial" w:cs="Arial"/>
          <w:sz w:val="18"/>
          <w:szCs w:val="18"/>
        </w:rPr>
        <w:t>Solid Edge</w:t>
      </w:r>
      <w:r w:rsidR="00B40732" w:rsidRPr="001D4E1D">
        <w:rPr>
          <w:rFonts w:ascii="Arial" w:hAnsi="Arial" w:cs="Arial"/>
          <w:sz w:val="18"/>
          <w:szCs w:val="18"/>
        </w:rPr>
        <w:t xml:space="preserve"> </w:t>
      </w:r>
      <w:r w:rsidRPr="001D4E1D">
        <w:rPr>
          <w:rFonts w:ascii="Arial" w:hAnsi="Arial" w:cs="Arial"/>
          <w:sz w:val="18"/>
          <w:szCs w:val="18"/>
        </w:rPr>
        <w:t>for clarity and is not limited to one page</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 xml:space="preserve">The drawing(s) must include crush zones, frame structure, </w:t>
      </w:r>
      <w:r w:rsidR="006D5090">
        <w:rPr>
          <w:rFonts w:ascii="Arial" w:hAnsi="Arial" w:cs="Arial"/>
          <w:sz w:val="18"/>
          <w:szCs w:val="18"/>
        </w:rPr>
        <w:t xml:space="preserve">location of major components (motor, controller, battery, array), a notional driver in normal driving position, </w:t>
      </w:r>
      <w:r w:rsidRPr="001D4E1D">
        <w:rPr>
          <w:rFonts w:ascii="Arial" w:hAnsi="Arial" w:cs="Arial"/>
          <w:sz w:val="18"/>
          <w:szCs w:val="18"/>
        </w:rPr>
        <w:t>and overall dimensions in three views (front, side, top)</w:t>
      </w:r>
      <w:r w:rsidR="00C81919">
        <w:rPr>
          <w:rFonts w:ascii="Arial" w:hAnsi="Arial" w:cs="Arial"/>
          <w:sz w:val="18"/>
          <w:szCs w:val="18"/>
        </w:rPr>
        <w:t>.</w:t>
      </w:r>
      <w:r w:rsidR="00847FED">
        <w:rPr>
          <w:rFonts w:ascii="Arial" w:hAnsi="Arial" w:cs="Arial"/>
          <w:sz w:val="18"/>
          <w:szCs w:val="18"/>
        </w:rPr>
        <w:t xml:space="preserve"> </w:t>
      </w:r>
      <w:r w:rsidR="008F0D0B" w:rsidRPr="008F0D0B">
        <w:rPr>
          <w:rFonts w:ascii="Arial" w:hAnsi="Arial" w:cs="Arial"/>
          <w:sz w:val="18"/>
          <w:szCs w:val="18"/>
        </w:rPr>
        <w:t xml:space="preserve">Dimensions </w:t>
      </w:r>
      <w:r w:rsidR="00B0559A">
        <w:rPr>
          <w:rFonts w:ascii="Arial" w:hAnsi="Arial" w:cs="Arial"/>
          <w:sz w:val="18"/>
          <w:szCs w:val="18"/>
        </w:rPr>
        <w:t>must</w:t>
      </w:r>
      <w:r w:rsidR="00B0559A" w:rsidRPr="008F0D0B">
        <w:rPr>
          <w:rFonts w:ascii="Arial" w:hAnsi="Arial" w:cs="Arial"/>
          <w:sz w:val="18"/>
          <w:szCs w:val="18"/>
        </w:rPr>
        <w:t xml:space="preserve"> </w:t>
      </w:r>
      <w:r w:rsidR="008F0D0B" w:rsidRPr="008F0D0B">
        <w:rPr>
          <w:rFonts w:ascii="Arial" w:hAnsi="Arial" w:cs="Arial"/>
          <w:sz w:val="18"/>
          <w:szCs w:val="18"/>
        </w:rPr>
        <w:t>be labeled on each drawing</w:t>
      </w:r>
      <w:r w:rsidR="00C81919">
        <w:rPr>
          <w:rFonts w:ascii="Arial" w:hAnsi="Arial" w:cs="Arial"/>
          <w:sz w:val="18"/>
          <w:szCs w:val="18"/>
        </w:rPr>
        <w:t>.</w:t>
      </w:r>
      <w:r w:rsidR="00847FED">
        <w:rPr>
          <w:rFonts w:ascii="Arial" w:hAnsi="Arial" w:cs="Arial"/>
          <w:sz w:val="18"/>
          <w:szCs w:val="18"/>
        </w:rPr>
        <w:t xml:space="preserve"> </w:t>
      </w:r>
      <w:r w:rsidR="00F23296">
        <w:rPr>
          <w:rFonts w:ascii="Arial" w:hAnsi="Arial" w:cs="Arial"/>
          <w:sz w:val="18"/>
          <w:szCs w:val="18"/>
        </w:rPr>
        <w:t xml:space="preserve">The safety cell </w:t>
      </w:r>
      <w:r w:rsidR="00B0559A">
        <w:rPr>
          <w:rFonts w:ascii="Arial" w:hAnsi="Arial" w:cs="Arial"/>
          <w:sz w:val="18"/>
          <w:szCs w:val="18"/>
        </w:rPr>
        <w:t xml:space="preserve">(Section </w:t>
      </w:r>
      <w:r w:rsidR="00B0559A">
        <w:rPr>
          <w:rFonts w:ascii="Arial" w:hAnsi="Arial" w:cs="Arial"/>
          <w:sz w:val="18"/>
          <w:szCs w:val="18"/>
        </w:rPr>
        <w:fldChar w:fldCharType="begin"/>
      </w:r>
      <w:r w:rsidR="00B0559A">
        <w:rPr>
          <w:rFonts w:ascii="Arial" w:hAnsi="Arial" w:cs="Arial"/>
          <w:sz w:val="18"/>
          <w:szCs w:val="18"/>
        </w:rPr>
        <w:instrText xml:space="preserve"> REF _Ref112502147 \r \h </w:instrText>
      </w:r>
      <w:r w:rsidR="00B0559A">
        <w:rPr>
          <w:rFonts w:ascii="Arial" w:hAnsi="Arial" w:cs="Arial"/>
          <w:sz w:val="18"/>
          <w:szCs w:val="18"/>
        </w:rPr>
      </w:r>
      <w:r w:rsidR="00B0559A">
        <w:rPr>
          <w:rFonts w:ascii="Arial" w:hAnsi="Arial" w:cs="Arial"/>
          <w:sz w:val="18"/>
          <w:szCs w:val="18"/>
        </w:rPr>
        <w:fldChar w:fldCharType="separate"/>
      </w:r>
      <w:r w:rsidR="00262658">
        <w:rPr>
          <w:rFonts w:ascii="Arial" w:hAnsi="Arial" w:cs="Arial"/>
          <w:sz w:val="18"/>
          <w:szCs w:val="18"/>
        </w:rPr>
        <w:t>5.2.1</w:t>
      </w:r>
      <w:r w:rsidR="00B0559A">
        <w:rPr>
          <w:rFonts w:ascii="Arial" w:hAnsi="Arial" w:cs="Arial"/>
          <w:sz w:val="18"/>
          <w:szCs w:val="18"/>
        </w:rPr>
        <w:fldChar w:fldCharType="end"/>
      </w:r>
      <w:r w:rsidR="00B0559A">
        <w:rPr>
          <w:rFonts w:ascii="Arial" w:hAnsi="Arial" w:cs="Arial"/>
          <w:sz w:val="18"/>
          <w:szCs w:val="18"/>
        </w:rPr>
        <w:t xml:space="preserve">) </w:t>
      </w:r>
      <w:r w:rsidR="00F23296">
        <w:rPr>
          <w:rFonts w:ascii="Arial" w:hAnsi="Arial" w:cs="Arial"/>
          <w:sz w:val="18"/>
          <w:szCs w:val="18"/>
        </w:rPr>
        <w:t>and c</w:t>
      </w:r>
      <w:r w:rsidR="008F0D0B" w:rsidRPr="008F0D0B">
        <w:rPr>
          <w:rFonts w:ascii="Arial" w:hAnsi="Arial" w:cs="Arial"/>
          <w:sz w:val="18"/>
          <w:szCs w:val="18"/>
        </w:rPr>
        <w:t>rush zones</w:t>
      </w:r>
      <w:r w:rsidR="00B0559A">
        <w:rPr>
          <w:rFonts w:ascii="Arial" w:hAnsi="Arial" w:cs="Arial"/>
          <w:sz w:val="18"/>
          <w:szCs w:val="18"/>
        </w:rPr>
        <w:t xml:space="preserve"> (Section </w:t>
      </w:r>
      <w:r w:rsidR="00B0559A">
        <w:rPr>
          <w:rFonts w:ascii="Arial" w:hAnsi="Arial" w:cs="Arial"/>
          <w:sz w:val="18"/>
          <w:szCs w:val="18"/>
        </w:rPr>
        <w:fldChar w:fldCharType="begin"/>
      </w:r>
      <w:r w:rsidR="00B0559A">
        <w:rPr>
          <w:rFonts w:ascii="Arial" w:hAnsi="Arial" w:cs="Arial"/>
          <w:sz w:val="18"/>
          <w:szCs w:val="18"/>
        </w:rPr>
        <w:instrText xml:space="preserve"> REF _Ref112502166 \r \h </w:instrText>
      </w:r>
      <w:r w:rsidR="00B0559A">
        <w:rPr>
          <w:rFonts w:ascii="Arial" w:hAnsi="Arial" w:cs="Arial"/>
          <w:sz w:val="18"/>
          <w:szCs w:val="18"/>
        </w:rPr>
      </w:r>
      <w:r w:rsidR="00B0559A">
        <w:rPr>
          <w:rFonts w:ascii="Arial" w:hAnsi="Arial" w:cs="Arial"/>
          <w:sz w:val="18"/>
          <w:szCs w:val="18"/>
        </w:rPr>
        <w:fldChar w:fldCharType="separate"/>
      </w:r>
      <w:r w:rsidR="00262658">
        <w:rPr>
          <w:rFonts w:ascii="Arial" w:hAnsi="Arial" w:cs="Arial"/>
          <w:sz w:val="18"/>
          <w:szCs w:val="18"/>
        </w:rPr>
        <w:t>5.2.3</w:t>
      </w:r>
      <w:r w:rsidR="00B0559A">
        <w:rPr>
          <w:rFonts w:ascii="Arial" w:hAnsi="Arial" w:cs="Arial"/>
          <w:sz w:val="18"/>
          <w:szCs w:val="18"/>
        </w:rPr>
        <w:fldChar w:fldCharType="end"/>
      </w:r>
      <w:r w:rsidR="00B0559A">
        <w:rPr>
          <w:rFonts w:ascii="Arial" w:hAnsi="Arial" w:cs="Arial"/>
          <w:sz w:val="18"/>
          <w:szCs w:val="18"/>
        </w:rPr>
        <w:t>)</w:t>
      </w:r>
      <w:r w:rsidR="008F0D0B" w:rsidRPr="008F0D0B">
        <w:rPr>
          <w:rFonts w:ascii="Arial" w:hAnsi="Arial" w:cs="Arial"/>
          <w:sz w:val="18"/>
          <w:szCs w:val="18"/>
        </w:rPr>
        <w:t xml:space="preserve"> must be explicitly labeled in the drawings</w:t>
      </w:r>
      <w:r w:rsidR="00042F88">
        <w:rPr>
          <w:rFonts w:ascii="Arial" w:hAnsi="Arial" w:cs="Arial"/>
          <w:sz w:val="18"/>
          <w:szCs w:val="18"/>
        </w:rPr>
        <w:t xml:space="preserve"> and must include horizontal and vertical dimensions</w:t>
      </w:r>
      <w:r w:rsidR="007425E1">
        <w:rPr>
          <w:rFonts w:ascii="Arial" w:hAnsi="Arial" w:cs="Arial"/>
          <w:sz w:val="18"/>
          <w:szCs w:val="18"/>
        </w:rPr>
        <w:t xml:space="preserve"> and materials used to form the crush zone</w:t>
      </w:r>
      <w:r w:rsidR="00C81919">
        <w:rPr>
          <w:rFonts w:ascii="Arial" w:hAnsi="Arial" w:cs="Arial"/>
          <w:sz w:val="18"/>
          <w:szCs w:val="18"/>
        </w:rPr>
        <w:t>.</w:t>
      </w:r>
      <w:r w:rsidR="00847FED">
        <w:rPr>
          <w:rFonts w:ascii="Arial" w:hAnsi="Arial" w:cs="Arial"/>
          <w:sz w:val="18"/>
          <w:szCs w:val="18"/>
        </w:rPr>
        <w:t xml:space="preserve"> </w:t>
      </w:r>
      <w:r w:rsidR="00042F88">
        <w:rPr>
          <w:rFonts w:ascii="Arial" w:hAnsi="Arial" w:cs="Arial"/>
          <w:sz w:val="18"/>
          <w:szCs w:val="18"/>
        </w:rPr>
        <w:t>Dimensions should also be shown for the height of the roll bar</w:t>
      </w:r>
      <w:r w:rsidR="00B0559A">
        <w:rPr>
          <w:rFonts w:ascii="Arial" w:hAnsi="Arial" w:cs="Arial"/>
          <w:sz w:val="18"/>
          <w:szCs w:val="18"/>
        </w:rPr>
        <w:t xml:space="preserve"> (Section </w:t>
      </w:r>
      <w:r w:rsidR="00B0559A">
        <w:rPr>
          <w:rFonts w:ascii="Arial" w:hAnsi="Arial" w:cs="Arial"/>
          <w:sz w:val="18"/>
          <w:szCs w:val="18"/>
        </w:rPr>
        <w:fldChar w:fldCharType="begin"/>
      </w:r>
      <w:r w:rsidR="00B0559A">
        <w:rPr>
          <w:rFonts w:ascii="Arial" w:hAnsi="Arial" w:cs="Arial"/>
          <w:sz w:val="18"/>
          <w:szCs w:val="18"/>
        </w:rPr>
        <w:instrText xml:space="preserve"> REF _Ref112502193 \r \h </w:instrText>
      </w:r>
      <w:r w:rsidR="00B0559A">
        <w:rPr>
          <w:rFonts w:ascii="Arial" w:hAnsi="Arial" w:cs="Arial"/>
          <w:sz w:val="18"/>
          <w:szCs w:val="18"/>
        </w:rPr>
      </w:r>
      <w:r w:rsidR="00B0559A">
        <w:rPr>
          <w:rFonts w:ascii="Arial" w:hAnsi="Arial" w:cs="Arial"/>
          <w:sz w:val="18"/>
          <w:szCs w:val="18"/>
        </w:rPr>
        <w:fldChar w:fldCharType="separate"/>
      </w:r>
      <w:r w:rsidR="00262658">
        <w:rPr>
          <w:rFonts w:ascii="Arial" w:hAnsi="Arial" w:cs="Arial"/>
          <w:sz w:val="18"/>
          <w:szCs w:val="18"/>
        </w:rPr>
        <w:t>5.2.2</w:t>
      </w:r>
      <w:r w:rsidR="00B0559A">
        <w:rPr>
          <w:rFonts w:ascii="Arial" w:hAnsi="Arial" w:cs="Arial"/>
          <w:sz w:val="18"/>
          <w:szCs w:val="18"/>
        </w:rPr>
        <w:fldChar w:fldCharType="end"/>
      </w:r>
      <w:r w:rsidR="00B0559A">
        <w:rPr>
          <w:rFonts w:ascii="Arial" w:hAnsi="Arial" w:cs="Arial"/>
          <w:sz w:val="18"/>
          <w:szCs w:val="18"/>
        </w:rPr>
        <w:t>)</w:t>
      </w:r>
      <w:r w:rsidR="00042F88">
        <w:rPr>
          <w:rFonts w:ascii="Arial" w:hAnsi="Arial" w:cs="Arial"/>
          <w:sz w:val="18"/>
          <w:szCs w:val="18"/>
        </w:rPr>
        <w:t xml:space="preserve"> and between the driver’s head and the bottom of the roll bar</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 xml:space="preserve">Drawings that fail to show adequate </w:t>
      </w:r>
      <w:r w:rsidR="00F23296">
        <w:rPr>
          <w:rFonts w:ascii="Arial" w:hAnsi="Arial" w:cs="Arial"/>
          <w:sz w:val="18"/>
          <w:szCs w:val="18"/>
        </w:rPr>
        <w:t>safety cell, roll bar, and crush zones</w:t>
      </w:r>
      <w:r w:rsidRPr="001D4E1D">
        <w:rPr>
          <w:rFonts w:ascii="Arial" w:hAnsi="Arial" w:cs="Arial"/>
          <w:sz w:val="18"/>
          <w:szCs w:val="18"/>
        </w:rPr>
        <w:t xml:space="preserve"> will be result in disqualification for the team.</w:t>
      </w:r>
    </w:p>
    <w:p w14:paraId="534DC027" w14:textId="334C046D" w:rsidR="001D4E1D" w:rsidRDefault="001D4E1D" w:rsidP="00ED26C8">
      <w:pPr>
        <w:numPr>
          <w:ilvl w:val="0"/>
          <w:numId w:val="7"/>
        </w:numPr>
        <w:rPr>
          <w:rFonts w:ascii="Arial" w:hAnsi="Arial" w:cs="Arial"/>
          <w:sz w:val="18"/>
          <w:szCs w:val="18"/>
        </w:rPr>
      </w:pPr>
      <w:r w:rsidRPr="001D4E1D">
        <w:rPr>
          <w:rFonts w:ascii="Arial" w:hAnsi="Arial" w:cs="Arial"/>
          <w:sz w:val="18"/>
          <w:szCs w:val="18"/>
        </w:rPr>
        <w:t>Electrical Schematics: A complete, detailed schematic and wiring diagram showing the electrical layout of the vehicle</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This schematic must include but does not need to be limited to all the wiring for the propulsion, solar, instrument, and battery systems</w:t>
      </w:r>
      <w:r w:rsidR="00C81919">
        <w:rPr>
          <w:rFonts w:ascii="Arial" w:hAnsi="Arial" w:cs="Arial"/>
          <w:sz w:val="18"/>
          <w:szCs w:val="18"/>
        </w:rPr>
        <w:t>.</w:t>
      </w:r>
      <w:r w:rsidR="00847FED">
        <w:rPr>
          <w:rFonts w:ascii="Arial" w:hAnsi="Arial" w:cs="Arial"/>
          <w:sz w:val="18"/>
          <w:szCs w:val="18"/>
        </w:rPr>
        <w:t xml:space="preserve"> </w:t>
      </w:r>
    </w:p>
    <w:p w14:paraId="40F0F713" w14:textId="5A253C16" w:rsidR="00D355A5" w:rsidRPr="001D4E1D" w:rsidRDefault="00D355A5" w:rsidP="00ED26C8">
      <w:pPr>
        <w:numPr>
          <w:ilvl w:val="0"/>
          <w:numId w:val="7"/>
        </w:numPr>
        <w:rPr>
          <w:rFonts w:ascii="Arial" w:hAnsi="Arial" w:cs="Arial"/>
          <w:sz w:val="18"/>
          <w:szCs w:val="18"/>
        </w:rPr>
      </w:pPr>
      <w:r>
        <w:rPr>
          <w:rFonts w:ascii="Arial" w:hAnsi="Arial" w:cs="Arial"/>
          <w:sz w:val="18"/>
          <w:szCs w:val="18"/>
        </w:rPr>
        <w:t>Budget: A spreadsheet containing the list price and actual cost of each component of the solar car and operational expenses required to participate in the event (such as travel and hotel costs)</w:t>
      </w:r>
      <w:r w:rsidR="00C81919">
        <w:rPr>
          <w:rFonts w:ascii="Arial" w:hAnsi="Arial" w:cs="Arial"/>
          <w:sz w:val="18"/>
          <w:szCs w:val="18"/>
        </w:rPr>
        <w:t>.</w:t>
      </w:r>
      <w:r w:rsidR="00847FED">
        <w:rPr>
          <w:rFonts w:ascii="Arial" w:hAnsi="Arial" w:cs="Arial"/>
          <w:sz w:val="18"/>
          <w:szCs w:val="18"/>
        </w:rPr>
        <w:t xml:space="preserve"> </w:t>
      </w:r>
      <w:r>
        <w:rPr>
          <w:rFonts w:ascii="Arial" w:hAnsi="Arial" w:cs="Arial"/>
          <w:sz w:val="18"/>
          <w:szCs w:val="18"/>
        </w:rPr>
        <w:t>The list price of each component shall be the retail cost from generally available retailers</w:t>
      </w:r>
      <w:r w:rsidR="00C81919">
        <w:rPr>
          <w:rFonts w:ascii="Arial" w:hAnsi="Arial" w:cs="Arial"/>
          <w:sz w:val="18"/>
          <w:szCs w:val="18"/>
        </w:rPr>
        <w:t>.</w:t>
      </w:r>
      <w:r w:rsidR="00847FED">
        <w:rPr>
          <w:rFonts w:ascii="Arial" w:hAnsi="Arial" w:cs="Arial"/>
          <w:sz w:val="18"/>
          <w:szCs w:val="18"/>
        </w:rPr>
        <w:t xml:space="preserve"> </w:t>
      </w:r>
      <w:r>
        <w:rPr>
          <w:rFonts w:ascii="Arial" w:hAnsi="Arial" w:cs="Arial"/>
          <w:sz w:val="18"/>
          <w:szCs w:val="18"/>
        </w:rPr>
        <w:t>The actual cost shall be the price paid for the component at the time of purchase; donated parts shall have an actual cost of $0.</w:t>
      </w:r>
    </w:p>
    <w:p w14:paraId="68D18B8E" w14:textId="306742F7" w:rsidR="001D4E1D" w:rsidRPr="001D4E1D" w:rsidRDefault="001D4E1D" w:rsidP="00ED26C8">
      <w:pPr>
        <w:numPr>
          <w:ilvl w:val="0"/>
          <w:numId w:val="7"/>
        </w:numPr>
        <w:rPr>
          <w:rFonts w:ascii="Arial" w:hAnsi="Arial" w:cs="Arial"/>
          <w:sz w:val="18"/>
          <w:szCs w:val="18"/>
        </w:rPr>
      </w:pPr>
      <w:r w:rsidRPr="001D4E1D">
        <w:rPr>
          <w:rFonts w:ascii="Arial" w:hAnsi="Arial" w:cs="Arial"/>
          <w:sz w:val="18"/>
          <w:szCs w:val="18"/>
        </w:rPr>
        <w:t>A team photo in digital format of at least 1500x2100 pixels and in color</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 xml:space="preserve">This photo </w:t>
      </w:r>
      <w:r w:rsidR="001B7C1F">
        <w:rPr>
          <w:rFonts w:ascii="Arial" w:hAnsi="Arial" w:cs="Arial"/>
          <w:sz w:val="18"/>
          <w:szCs w:val="18"/>
        </w:rPr>
        <w:t>shall</w:t>
      </w:r>
      <w:r w:rsidR="001B7C1F" w:rsidRPr="001D4E1D">
        <w:rPr>
          <w:rFonts w:ascii="Arial" w:hAnsi="Arial" w:cs="Arial"/>
          <w:sz w:val="18"/>
          <w:szCs w:val="18"/>
        </w:rPr>
        <w:t xml:space="preserve"> </w:t>
      </w:r>
      <w:r w:rsidRPr="001D4E1D">
        <w:rPr>
          <w:rFonts w:ascii="Arial" w:hAnsi="Arial" w:cs="Arial"/>
          <w:sz w:val="18"/>
          <w:szCs w:val="18"/>
        </w:rPr>
        <w:t xml:space="preserve">be </w:t>
      </w:r>
      <w:r w:rsidR="000334EE">
        <w:rPr>
          <w:rFonts w:ascii="Arial" w:hAnsi="Arial" w:cs="Arial"/>
          <w:sz w:val="18"/>
          <w:szCs w:val="18"/>
        </w:rPr>
        <w:t>emailed to marks@solarcarchallenge.org</w:t>
      </w:r>
      <w:r w:rsidR="000334EE" w:rsidRPr="001D4E1D">
        <w:rPr>
          <w:rFonts w:ascii="Arial" w:hAnsi="Arial" w:cs="Arial"/>
          <w:sz w:val="18"/>
          <w:szCs w:val="18"/>
        </w:rPr>
        <w:t xml:space="preserve"> </w:t>
      </w:r>
      <w:r w:rsidRPr="001D4E1D">
        <w:rPr>
          <w:rFonts w:ascii="Arial" w:hAnsi="Arial" w:cs="Arial"/>
          <w:sz w:val="18"/>
          <w:szCs w:val="18"/>
        </w:rPr>
        <w:t>as a separate file from the report</w:t>
      </w:r>
      <w:r w:rsidR="00C81919">
        <w:rPr>
          <w:rFonts w:ascii="Arial" w:hAnsi="Arial" w:cs="Arial"/>
          <w:sz w:val="18"/>
          <w:szCs w:val="18"/>
        </w:rPr>
        <w:t>.</w:t>
      </w:r>
      <w:r w:rsidR="00847FED">
        <w:rPr>
          <w:rFonts w:ascii="Arial" w:hAnsi="Arial" w:cs="Arial"/>
          <w:sz w:val="18"/>
          <w:szCs w:val="18"/>
        </w:rPr>
        <w:t xml:space="preserve"> </w:t>
      </w:r>
      <w:r w:rsidR="00FB7F8E">
        <w:rPr>
          <w:rFonts w:ascii="Arial" w:hAnsi="Arial" w:cs="Arial"/>
          <w:sz w:val="18"/>
          <w:szCs w:val="18"/>
        </w:rPr>
        <w:t>Updates to the team photo may be made up to</w:t>
      </w:r>
      <w:r w:rsidRPr="001D4E1D">
        <w:rPr>
          <w:rFonts w:ascii="Arial" w:hAnsi="Arial" w:cs="Arial"/>
          <w:sz w:val="18"/>
          <w:szCs w:val="18"/>
        </w:rPr>
        <w:t xml:space="preserve"> June 1</w:t>
      </w:r>
      <w:r w:rsidRPr="001D4E1D">
        <w:rPr>
          <w:rFonts w:ascii="Arial" w:hAnsi="Arial" w:cs="Arial"/>
          <w:sz w:val="18"/>
          <w:szCs w:val="18"/>
          <w:vertAlign w:val="superscript"/>
        </w:rPr>
        <w:t>st</w:t>
      </w:r>
      <w:r w:rsidR="00C81919">
        <w:rPr>
          <w:rFonts w:ascii="Arial" w:hAnsi="Arial" w:cs="Arial"/>
          <w:sz w:val="18"/>
          <w:szCs w:val="18"/>
        </w:rPr>
        <w:t>.</w:t>
      </w:r>
      <w:r w:rsidR="00847FED">
        <w:rPr>
          <w:rFonts w:ascii="Arial" w:hAnsi="Arial" w:cs="Arial"/>
          <w:sz w:val="18"/>
          <w:szCs w:val="18"/>
        </w:rPr>
        <w:t xml:space="preserve"> </w:t>
      </w:r>
    </w:p>
    <w:p w14:paraId="49E3BC4C" w14:textId="5ADE301C" w:rsidR="001D4E1D" w:rsidRPr="001D4E1D" w:rsidRDefault="001D4E1D" w:rsidP="00ED26C8">
      <w:pPr>
        <w:numPr>
          <w:ilvl w:val="0"/>
          <w:numId w:val="7"/>
        </w:numPr>
        <w:rPr>
          <w:rFonts w:ascii="Arial" w:hAnsi="Arial" w:cs="Arial"/>
          <w:sz w:val="18"/>
          <w:szCs w:val="18"/>
        </w:rPr>
      </w:pPr>
      <w:r w:rsidRPr="001D4E1D">
        <w:rPr>
          <w:rFonts w:ascii="Arial" w:hAnsi="Arial" w:cs="Arial"/>
          <w:sz w:val="18"/>
          <w:szCs w:val="18"/>
        </w:rPr>
        <w:t xml:space="preserve">Manufacturer’s data sheets for the propulsion system batteries, including, but not limited to voltage per battery, </w:t>
      </w:r>
      <w:r w:rsidR="0034047E">
        <w:rPr>
          <w:rFonts w:ascii="Arial" w:hAnsi="Arial" w:cs="Arial"/>
          <w:sz w:val="18"/>
          <w:szCs w:val="18"/>
        </w:rPr>
        <w:t xml:space="preserve">nominal </w:t>
      </w:r>
      <w:r w:rsidRPr="001D4E1D">
        <w:rPr>
          <w:rFonts w:ascii="Arial" w:hAnsi="Arial" w:cs="Arial"/>
          <w:sz w:val="18"/>
          <w:szCs w:val="18"/>
        </w:rPr>
        <w:t>capacity per battery, weight of each battery, and its chemistry type (lead-acid, or otherwise)</w:t>
      </w:r>
      <w:r w:rsidR="00C81919">
        <w:rPr>
          <w:rFonts w:ascii="Arial" w:hAnsi="Arial" w:cs="Arial"/>
          <w:sz w:val="18"/>
          <w:szCs w:val="18"/>
        </w:rPr>
        <w:t>.</w:t>
      </w:r>
      <w:r w:rsidR="00847FED">
        <w:rPr>
          <w:rFonts w:ascii="Arial" w:hAnsi="Arial" w:cs="Arial"/>
          <w:sz w:val="18"/>
          <w:szCs w:val="18"/>
        </w:rPr>
        <w:t xml:space="preserve"> </w:t>
      </w:r>
      <w:r w:rsidR="001369CE">
        <w:rPr>
          <w:rFonts w:ascii="Arial" w:hAnsi="Arial" w:cs="Arial"/>
          <w:sz w:val="18"/>
          <w:szCs w:val="18"/>
        </w:rPr>
        <w:t>If batteries are not lead-acid, include manufacturer’s data sheets for an appropriate battery management system.</w:t>
      </w:r>
    </w:p>
    <w:p w14:paraId="40BB9729" w14:textId="77777777" w:rsidR="001D4E1D" w:rsidRDefault="001D4E1D" w:rsidP="00ED26C8">
      <w:pPr>
        <w:numPr>
          <w:ilvl w:val="0"/>
          <w:numId w:val="7"/>
        </w:numPr>
        <w:rPr>
          <w:rFonts w:ascii="Arial" w:hAnsi="Arial" w:cs="Arial"/>
          <w:sz w:val="18"/>
          <w:szCs w:val="18"/>
        </w:rPr>
      </w:pPr>
      <w:r w:rsidRPr="001D4E1D">
        <w:rPr>
          <w:rFonts w:ascii="Arial" w:hAnsi="Arial" w:cs="Arial"/>
          <w:sz w:val="18"/>
          <w:szCs w:val="18"/>
        </w:rPr>
        <w:t>Manufacturer’s data sheets for the solar cells you intend to use, including, but not limited to the size of each solar cell, the efficiency rating, the number of watts per cell, and the list price of each solar cell.</w:t>
      </w:r>
    </w:p>
    <w:p w14:paraId="77A2DAC8" w14:textId="2D262B84" w:rsidR="001369CE" w:rsidRPr="001D4E1D" w:rsidRDefault="001369CE" w:rsidP="00ED26C8">
      <w:pPr>
        <w:numPr>
          <w:ilvl w:val="0"/>
          <w:numId w:val="7"/>
        </w:numPr>
        <w:rPr>
          <w:rFonts w:ascii="Arial" w:hAnsi="Arial" w:cs="Arial"/>
          <w:sz w:val="18"/>
          <w:szCs w:val="18"/>
        </w:rPr>
      </w:pPr>
      <w:r>
        <w:rPr>
          <w:rFonts w:ascii="Arial" w:hAnsi="Arial" w:cs="Arial"/>
          <w:sz w:val="18"/>
          <w:szCs w:val="18"/>
        </w:rPr>
        <w:t>Manufacturer’s data sheets for the motor</w:t>
      </w:r>
      <w:r w:rsidR="009D373D">
        <w:rPr>
          <w:rFonts w:ascii="Arial" w:hAnsi="Arial" w:cs="Arial"/>
          <w:sz w:val="18"/>
          <w:szCs w:val="18"/>
        </w:rPr>
        <w:t>,</w:t>
      </w:r>
      <w:r>
        <w:rPr>
          <w:rFonts w:ascii="Arial" w:hAnsi="Arial" w:cs="Arial"/>
          <w:sz w:val="18"/>
          <w:szCs w:val="18"/>
        </w:rPr>
        <w:t xml:space="preserve"> controller</w:t>
      </w:r>
      <w:r w:rsidR="009D373D">
        <w:rPr>
          <w:rFonts w:ascii="Arial" w:hAnsi="Arial" w:cs="Arial"/>
          <w:sz w:val="18"/>
          <w:szCs w:val="18"/>
        </w:rPr>
        <w:t>, main fuse, disconnect switches</w:t>
      </w:r>
      <w:r w:rsidR="00042F88">
        <w:rPr>
          <w:rFonts w:ascii="Arial" w:hAnsi="Arial" w:cs="Arial"/>
          <w:sz w:val="18"/>
          <w:szCs w:val="18"/>
        </w:rPr>
        <w:t xml:space="preserve">, </w:t>
      </w:r>
      <w:r w:rsidR="0034047E">
        <w:rPr>
          <w:rFonts w:ascii="Arial" w:hAnsi="Arial" w:cs="Arial"/>
          <w:sz w:val="18"/>
          <w:szCs w:val="18"/>
        </w:rPr>
        <w:t xml:space="preserve">relays/contactors, </w:t>
      </w:r>
      <w:r w:rsidR="00042F88">
        <w:rPr>
          <w:rFonts w:ascii="Arial" w:hAnsi="Arial" w:cs="Arial"/>
          <w:sz w:val="18"/>
          <w:szCs w:val="18"/>
        </w:rPr>
        <w:t>wheels,</w:t>
      </w:r>
      <w:r w:rsidR="006D5090">
        <w:rPr>
          <w:rFonts w:ascii="Arial" w:hAnsi="Arial" w:cs="Arial"/>
          <w:sz w:val="18"/>
          <w:szCs w:val="18"/>
        </w:rPr>
        <w:t xml:space="preserve"> suspension, steering,</w:t>
      </w:r>
      <w:r w:rsidR="00042F88">
        <w:rPr>
          <w:rFonts w:ascii="Arial" w:hAnsi="Arial" w:cs="Arial"/>
          <w:sz w:val="18"/>
          <w:szCs w:val="18"/>
        </w:rPr>
        <w:t xml:space="preserve"> brakes</w:t>
      </w:r>
      <w:r w:rsidR="0034047E">
        <w:rPr>
          <w:rFonts w:ascii="Arial" w:hAnsi="Arial" w:cs="Arial"/>
          <w:sz w:val="18"/>
          <w:szCs w:val="18"/>
        </w:rPr>
        <w:t>, and brake pedals</w:t>
      </w:r>
      <w:r>
        <w:rPr>
          <w:rFonts w:ascii="Arial" w:hAnsi="Arial" w:cs="Arial"/>
          <w:sz w:val="18"/>
          <w:szCs w:val="18"/>
        </w:rPr>
        <w:t xml:space="preserve"> you intend to use</w:t>
      </w:r>
      <w:r w:rsidR="00C81919">
        <w:rPr>
          <w:rFonts w:ascii="Arial" w:hAnsi="Arial" w:cs="Arial"/>
          <w:sz w:val="18"/>
          <w:szCs w:val="18"/>
        </w:rPr>
        <w:t>.</w:t>
      </w:r>
      <w:r w:rsidR="00847FED">
        <w:rPr>
          <w:rFonts w:ascii="Arial" w:hAnsi="Arial" w:cs="Arial"/>
          <w:sz w:val="18"/>
          <w:szCs w:val="18"/>
        </w:rPr>
        <w:t xml:space="preserve"> </w:t>
      </w:r>
      <w:r w:rsidR="006D570C">
        <w:rPr>
          <w:rFonts w:ascii="Arial" w:hAnsi="Arial" w:cs="Arial"/>
          <w:sz w:val="18"/>
          <w:szCs w:val="18"/>
        </w:rPr>
        <w:t>If a hub motor is used, the list price of the hub motor shall be included.</w:t>
      </w:r>
    </w:p>
    <w:p w14:paraId="3DB01129" w14:textId="03ED3A0F" w:rsidR="0034047E" w:rsidRPr="001D4E1D" w:rsidRDefault="0034047E" w:rsidP="00847FED">
      <w:pPr>
        <w:pStyle w:val="List3"/>
        <w:tabs>
          <w:tab w:val="clear" w:pos="2880"/>
          <w:tab w:val="left" w:pos="2160"/>
        </w:tabs>
        <w:rPr>
          <w:rFonts w:cs="Arial"/>
        </w:rPr>
      </w:pPr>
      <w:bookmarkStart w:id="17" w:name="_Toc110786223"/>
      <w:r>
        <w:rPr>
          <w:rStyle w:val="StyleList3Bold1Char"/>
          <w:lang w:val="en-US"/>
        </w:rPr>
        <w:t>Incomplete Registration</w:t>
      </w:r>
      <w:r w:rsidRPr="001D4E1D">
        <w:rPr>
          <w:rFonts w:cs="Arial"/>
        </w:rPr>
        <w:t xml:space="preserve"> </w:t>
      </w:r>
      <w:r w:rsidRPr="001D4E1D">
        <w:rPr>
          <w:rFonts w:cs="Arial"/>
          <w:lang w:val="en-US"/>
        </w:rPr>
        <w:t>–</w:t>
      </w:r>
      <w:r w:rsidRPr="001D4E1D">
        <w:rPr>
          <w:rFonts w:cs="Arial"/>
        </w:rPr>
        <w:t xml:space="preserve"> </w:t>
      </w:r>
      <w:r w:rsidR="007C32D1">
        <w:rPr>
          <w:rFonts w:cs="Arial"/>
          <w:lang w:val="en-US"/>
        </w:rPr>
        <w:t>Teams not submitting the required documentation by the registration deadline will incur a 3 mile penalty for each piece of missing documentation</w:t>
      </w:r>
      <w:r w:rsidR="00C81919">
        <w:rPr>
          <w:rFonts w:cs="Arial"/>
          <w:lang w:val="en-US"/>
        </w:rPr>
        <w:t>.</w:t>
      </w:r>
      <w:r w:rsidR="00847FED">
        <w:rPr>
          <w:rFonts w:cs="Arial"/>
          <w:lang w:val="en-US"/>
        </w:rPr>
        <w:t xml:space="preserve"> </w:t>
      </w:r>
    </w:p>
    <w:p w14:paraId="268F17F4" w14:textId="37E24429" w:rsidR="001D4E1D" w:rsidRPr="001D4E1D" w:rsidRDefault="001D4E1D" w:rsidP="00ED26C8">
      <w:pPr>
        <w:pStyle w:val="List2"/>
        <w:rPr>
          <w:rFonts w:cs="Arial"/>
        </w:rPr>
      </w:pPr>
      <w:r w:rsidRPr="001D4E1D">
        <w:rPr>
          <w:rStyle w:val="StyleList2BoldChar"/>
          <w:rFonts w:cs="Arial"/>
        </w:rPr>
        <w:lastRenderedPageBreak/>
        <w:t>Changing Reports and Data Sheets</w:t>
      </w:r>
      <w:r w:rsidRPr="001D4E1D">
        <w:rPr>
          <w:rFonts w:cs="Arial"/>
        </w:rPr>
        <w:t xml:space="preserve"> – Teams </w:t>
      </w:r>
      <w:r w:rsidR="00D355A5">
        <w:rPr>
          <w:rFonts w:cs="Arial"/>
          <w:lang w:val="en-US"/>
        </w:rPr>
        <w:t>may</w:t>
      </w:r>
      <w:r w:rsidRPr="001D4E1D">
        <w:rPr>
          <w:rFonts w:cs="Arial"/>
        </w:rPr>
        <w:t xml:space="preserve"> amend their Final Report </w:t>
      </w:r>
      <w:r w:rsidR="00D355A5">
        <w:rPr>
          <w:rFonts w:cs="Arial"/>
          <w:lang w:val="en-US"/>
        </w:rPr>
        <w:t xml:space="preserve">until </w:t>
      </w:r>
      <w:r w:rsidR="00A225CA">
        <w:rPr>
          <w:rFonts w:cs="Arial"/>
          <w:lang w:val="en-US"/>
        </w:rPr>
        <w:t>June</w:t>
      </w:r>
      <w:r w:rsidR="00D355A5">
        <w:rPr>
          <w:rFonts w:cs="Arial"/>
          <w:lang w:val="en-US"/>
        </w:rPr>
        <w:t xml:space="preserve"> 1</w:t>
      </w:r>
      <w:r w:rsidR="00C81919">
        <w:rPr>
          <w:rFonts w:cs="Arial"/>
          <w:lang w:val="en-US"/>
        </w:rPr>
        <w:t>.</w:t>
      </w:r>
      <w:r w:rsidR="00847FED">
        <w:rPr>
          <w:rFonts w:cs="Arial"/>
          <w:lang w:val="en-US"/>
        </w:rPr>
        <w:t xml:space="preserve"> </w:t>
      </w:r>
      <w:r w:rsidR="00D355A5">
        <w:rPr>
          <w:rFonts w:cs="Arial"/>
          <w:lang w:val="en-US"/>
        </w:rPr>
        <w:t>After Ju</w:t>
      </w:r>
      <w:r w:rsidR="00A225CA">
        <w:rPr>
          <w:rFonts w:cs="Arial"/>
          <w:lang w:val="en-US"/>
        </w:rPr>
        <w:t>ne</w:t>
      </w:r>
      <w:r w:rsidR="00D355A5">
        <w:rPr>
          <w:rFonts w:cs="Arial"/>
          <w:lang w:val="en-US"/>
        </w:rPr>
        <w:t xml:space="preserve"> 1, teams may not amend their Final Report</w:t>
      </w:r>
      <w:r w:rsidRPr="001D4E1D">
        <w:rPr>
          <w:rFonts w:cs="Arial"/>
        </w:rPr>
        <w:t xml:space="preserve"> without prior written approval by the </w:t>
      </w:r>
      <w:r w:rsidRPr="001D4E1D">
        <w:rPr>
          <w:rFonts w:cs="Arial"/>
          <w:lang w:val="en-US"/>
        </w:rPr>
        <w:t xml:space="preserve">Event </w:t>
      </w:r>
      <w:r w:rsidRPr="001D4E1D">
        <w:rPr>
          <w:rFonts w:cs="Arial"/>
        </w:rPr>
        <w:t>Director</w:t>
      </w:r>
      <w:bookmarkEnd w:id="17"/>
      <w:r w:rsidR="00C81919">
        <w:rPr>
          <w:rFonts w:cs="Arial"/>
        </w:rPr>
        <w:t>.</w:t>
      </w:r>
      <w:r w:rsidR="00847FED">
        <w:rPr>
          <w:rFonts w:cs="Arial"/>
        </w:rPr>
        <w:t xml:space="preserve"> </w:t>
      </w:r>
    </w:p>
    <w:p w14:paraId="5A96BF1C" w14:textId="356CC4B2" w:rsidR="001D4E1D" w:rsidRPr="001D4E1D" w:rsidRDefault="001D4E1D" w:rsidP="00ED26C8">
      <w:pPr>
        <w:pStyle w:val="List2"/>
        <w:rPr>
          <w:rFonts w:cs="Arial"/>
        </w:rPr>
      </w:pPr>
      <w:bookmarkStart w:id="18" w:name="_Toc110786224"/>
      <w:bookmarkStart w:id="19" w:name="_Ref489625015"/>
      <w:r w:rsidRPr="001D4E1D">
        <w:rPr>
          <w:rStyle w:val="StyleList2BoldChar"/>
          <w:rFonts w:cs="Arial"/>
        </w:rPr>
        <w:t>Vehicle Design and Construction</w:t>
      </w:r>
      <w:r w:rsidRPr="001D4E1D">
        <w:rPr>
          <w:rFonts w:cs="Arial"/>
        </w:rPr>
        <w:t xml:space="preserve"> – It is the intent of the event that the solar cars be designed and constructed by high school students</w:t>
      </w:r>
      <w:r w:rsidR="004E1A98">
        <w:rPr>
          <w:rFonts w:cs="Arial"/>
          <w:lang w:val="en-US"/>
        </w:rPr>
        <w:t xml:space="preserve"> on the solar car team</w:t>
      </w:r>
      <w:r w:rsidR="00C81919">
        <w:rPr>
          <w:rFonts w:cs="Arial"/>
        </w:rPr>
        <w:t>.</w:t>
      </w:r>
      <w:r w:rsidR="00847FED">
        <w:rPr>
          <w:rFonts w:cs="Arial"/>
        </w:rPr>
        <w:t xml:space="preserve"> </w:t>
      </w:r>
      <w:r w:rsidRPr="001D4E1D">
        <w:rPr>
          <w:rFonts w:cs="Arial"/>
        </w:rPr>
        <w:t>The major components of the vehicle (frame, body, solar array, battery compartment, motor mount, drive system, electrical system, suspension, running gear, and lighting system) must be designed and constructed completely by the students</w:t>
      </w:r>
      <w:r w:rsidR="00C81919">
        <w:rPr>
          <w:rFonts w:cs="Arial"/>
        </w:rPr>
        <w:t>.</w:t>
      </w:r>
      <w:r w:rsidR="00847FED">
        <w:rPr>
          <w:rFonts w:cs="Arial"/>
        </w:rPr>
        <w:t xml:space="preserve"> </w:t>
      </w:r>
      <w:r w:rsidRPr="001D4E1D">
        <w:rPr>
          <w:rFonts w:cs="Arial"/>
        </w:rPr>
        <w:t>Off-the-shelf components (e.g., wheel hubs, brake calipers, power trackers, motors, motor controllers, suspension/steering components, wheels, etc.) may be used as long as the selection of these components was made exclusively by the students</w:t>
      </w:r>
      <w:r w:rsidR="00C81919">
        <w:rPr>
          <w:rFonts w:cs="Arial"/>
        </w:rPr>
        <w:t>.</w:t>
      </w:r>
      <w:r w:rsidR="00847FED">
        <w:rPr>
          <w:rFonts w:cs="Arial"/>
        </w:rPr>
        <w:t xml:space="preserve"> </w:t>
      </w:r>
      <w:r w:rsidR="00650910">
        <w:rPr>
          <w:rFonts w:cs="Arial"/>
          <w:lang w:val="en-US"/>
        </w:rPr>
        <w:t>No portion of another vehicle’s frame may be reused in a solar car</w:t>
      </w:r>
      <w:r w:rsidR="00C81919">
        <w:rPr>
          <w:rFonts w:cs="Arial"/>
          <w:lang w:val="en-US"/>
        </w:rPr>
        <w:t>.</w:t>
      </w:r>
      <w:r w:rsidR="00847FED">
        <w:rPr>
          <w:rFonts w:cs="Arial"/>
          <w:lang w:val="en-US"/>
        </w:rPr>
        <w:t xml:space="preserve"> </w:t>
      </w:r>
      <w:r w:rsidRPr="001D4E1D">
        <w:rPr>
          <w:rFonts w:cs="Arial"/>
        </w:rPr>
        <w:t>Teams can receive contributions of off-the-shelf components from other solar teams</w:t>
      </w:r>
      <w:bookmarkEnd w:id="18"/>
      <w:bookmarkEnd w:id="19"/>
      <w:r w:rsidR="00C81919">
        <w:rPr>
          <w:rFonts w:cs="Arial"/>
        </w:rPr>
        <w:t>.</w:t>
      </w:r>
      <w:r w:rsidR="00847FED">
        <w:rPr>
          <w:rFonts w:cs="Arial"/>
        </w:rPr>
        <w:t xml:space="preserve"> </w:t>
      </w:r>
    </w:p>
    <w:p w14:paraId="642E7C59" w14:textId="77777777" w:rsidR="001D4E1D" w:rsidRPr="001D4E1D" w:rsidRDefault="001D4E1D" w:rsidP="00ED26C8">
      <w:pPr>
        <w:pStyle w:val="BodyTextIndent2"/>
        <w:rPr>
          <w:rFonts w:cs="Arial"/>
          <w:lang w:val="en-US"/>
        </w:rPr>
      </w:pPr>
      <w:r w:rsidRPr="001D4E1D">
        <w:rPr>
          <w:rFonts w:cs="Arial"/>
        </w:rPr>
        <w:t>Teams can use body molds prepared by college or high school teams, but the actual vehicle body must be constructed by the students.</w:t>
      </w:r>
    </w:p>
    <w:p w14:paraId="666540BD" w14:textId="3C98A40F" w:rsidR="001D4E1D" w:rsidRPr="001D4E1D" w:rsidRDefault="001D4E1D" w:rsidP="00ED26C8">
      <w:pPr>
        <w:pStyle w:val="BodyTextIndent2"/>
        <w:rPr>
          <w:rFonts w:cs="Arial"/>
          <w:u w:val="single"/>
        </w:rPr>
      </w:pPr>
      <w:r w:rsidRPr="001D4E1D">
        <w:rPr>
          <w:rFonts w:cs="Arial"/>
        </w:rPr>
        <w:t>The students may seek the advice of engineers or other design consultants</w:t>
      </w:r>
      <w:r w:rsidR="00C81919">
        <w:rPr>
          <w:rFonts w:cs="Arial"/>
        </w:rPr>
        <w:t>.</w:t>
      </w:r>
      <w:r w:rsidR="00847FED">
        <w:rPr>
          <w:rFonts w:cs="Arial"/>
        </w:rPr>
        <w:t xml:space="preserve"> </w:t>
      </w:r>
      <w:r w:rsidRPr="001D4E1D">
        <w:rPr>
          <w:rFonts w:cs="Arial"/>
        </w:rPr>
        <w:t>Parts may be fabricated by specialty shops (for welding, machining, etc.) as long as the students specify what the specialty shop is to do, through drawings or specification sheets prepared by the students</w:t>
      </w:r>
      <w:r w:rsidR="00C81919">
        <w:rPr>
          <w:rFonts w:cs="Arial"/>
        </w:rPr>
        <w:t>.</w:t>
      </w:r>
      <w:r w:rsidR="00847FED">
        <w:rPr>
          <w:rFonts w:cs="Arial"/>
        </w:rPr>
        <w:t xml:space="preserve"> </w:t>
      </w:r>
      <w:r w:rsidRPr="001D4E1D">
        <w:rPr>
          <w:rFonts w:cs="Arial"/>
        </w:rPr>
        <w:t>However, it is the spirit of the event to learn how to build a solar car, and it is recommended that students perform whatever tasks they can to construct the solar car on their own</w:t>
      </w:r>
      <w:r w:rsidR="00C81919">
        <w:rPr>
          <w:rFonts w:cs="Arial"/>
        </w:rPr>
        <w:t>.</w:t>
      </w:r>
      <w:r w:rsidR="00847FED">
        <w:rPr>
          <w:rFonts w:cs="Arial"/>
        </w:rPr>
        <w:t xml:space="preserve"> </w:t>
      </w:r>
      <w:r w:rsidRPr="001D4E1D">
        <w:rPr>
          <w:rFonts w:cs="Arial"/>
        </w:rPr>
        <w:t>The drawings</w:t>
      </w:r>
      <w:r w:rsidR="00C12335">
        <w:rPr>
          <w:rFonts w:cs="Arial"/>
          <w:lang w:val="en-US"/>
        </w:rPr>
        <w:t xml:space="preserve"> and</w:t>
      </w:r>
      <w:r w:rsidRPr="001D4E1D">
        <w:rPr>
          <w:rFonts w:cs="Arial"/>
        </w:rPr>
        <w:t xml:space="preserve"> specification sheets must be made available during scrutineering as proof of student design</w:t>
      </w:r>
      <w:r w:rsidR="00C81919">
        <w:rPr>
          <w:rFonts w:cs="Arial"/>
        </w:rPr>
        <w:t>.</w:t>
      </w:r>
      <w:r w:rsidR="00847FED">
        <w:rPr>
          <w:rFonts w:cs="Arial"/>
        </w:rPr>
        <w:t xml:space="preserve"> </w:t>
      </w:r>
    </w:p>
    <w:p w14:paraId="55718DC4" w14:textId="6BDAFFD0" w:rsidR="001D4E1D" w:rsidRDefault="001D4E1D" w:rsidP="00ED26C8">
      <w:pPr>
        <w:pStyle w:val="BodyTextIndent2"/>
        <w:rPr>
          <w:rFonts w:cs="Arial"/>
        </w:rPr>
      </w:pPr>
      <w:r w:rsidRPr="001D4E1D">
        <w:rPr>
          <w:rFonts w:cs="Arial"/>
        </w:rPr>
        <w:t>During Scrutineering, judges will strenuously question the students to determine compliance with this rule</w:t>
      </w:r>
      <w:r w:rsidR="00C81919">
        <w:rPr>
          <w:rFonts w:cs="Arial"/>
        </w:rPr>
        <w:t>.</w:t>
      </w:r>
      <w:r w:rsidR="00847FED">
        <w:rPr>
          <w:rFonts w:cs="Arial"/>
        </w:rPr>
        <w:t xml:space="preserve"> </w:t>
      </w:r>
      <w:r w:rsidRPr="001D4E1D">
        <w:rPr>
          <w:rFonts w:cs="Arial"/>
        </w:rPr>
        <w:t>Specific questions that will be asked during Scrutineering are set out in the Scrutineering Check Sheets found in the “Registration/Scrutineering” section on the web site</w:t>
      </w:r>
      <w:r w:rsidR="00C81919">
        <w:rPr>
          <w:rFonts w:cs="Arial"/>
        </w:rPr>
        <w:t>.</w:t>
      </w:r>
      <w:r w:rsidR="00847FED">
        <w:rPr>
          <w:rFonts w:cs="Arial"/>
        </w:rPr>
        <w:t xml:space="preserve"> </w:t>
      </w:r>
    </w:p>
    <w:p w14:paraId="7E85F166" w14:textId="112AC2E9" w:rsidR="00521909" w:rsidRPr="009374BE" w:rsidRDefault="00521909" w:rsidP="00C12335">
      <w:pPr>
        <w:pStyle w:val="List2"/>
        <w:rPr>
          <w:rStyle w:val="StyleList2BoldChar"/>
          <w:rFonts w:cs="Arial"/>
          <w:b w:val="0"/>
          <w:bCs w:val="0"/>
        </w:rPr>
      </w:pPr>
      <w:r>
        <w:rPr>
          <w:rStyle w:val="StyleList2BoldChar"/>
          <w:rFonts w:cs="Arial"/>
          <w:bCs w:val="0"/>
          <w:lang w:val="en-US"/>
        </w:rPr>
        <w:t xml:space="preserve">Miles Awarded – </w:t>
      </w:r>
      <w:r>
        <w:rPr>
          <w:rStyle w:val="StyleList2BoldChar"/>
          <w:rFonts w:cs="Arial"/>
          <w:b w:val="0"/>
          <w:bCs w:val="0"/>
          <w:lang w:val="en-US"/>
        </w:rPr>
        <w:t>Teams will be awarded up to 25 miles for the following information</w:t>
      </w:r>
      <w:r w:rsidR="007309D2">
        <w:rPr>
          <w:rStyle w:val="StyleList2BoldChar"/>
          <w:rFonts w:cs="Arial"/>
          <w:b w:val="0"/>
          <w:bCs w:val="0"/>
          <w:lang w:val="en-US"/>
        </w:rPr>
        <w:t>/activities</w:t>
      </w:r>
      <w:r>
        <w:rPr>
          <w:rStyle w:val="StyleList2BoldChar"/>
          <w:rFonts w:cs="Arial"/>
          <w:b w:val="0"/>
          <w:bCs w:val="0"/>
          <w:lang w:val="en-US"/>
        </w:rPr>
        <w:t>:</w:t>
      </w:r>
    </w:p>
    <w:p w14:paraId="26090D39" w14:textId="60C20A12" w:rsidR="00847FED" w:rsidRDefault="00847FED" w:rsidP="00BC27E2">
      <w:pPr>
        <w:pStyle w:val="Heading3"/>
        <w:rPr>
          <w:rStyle w:val="StyleList2BoldChar"/>
          <w:b w:val="0"/>
          <w:bCs w:val="0"/>
          <w:lang w:val="en-US"/>
        </w:rPr>
      </w:pPr>
      <w:r>
        <w:rPr>
          <w:rStyle w:val="StyleList2BoldChar"/>
          <w:bCs w:val="0"/>
          <w:lang w:val="en-US"/>
        </w:rPr>
        <w:t>Registration Packet</w:t>
      </w:r>
      <w:r>
        <w:rPr>
          <w:rStyle w:val="StyleList2BoldChar"/>
          <w:b w:val="0"/>
          <w:bCs w:val="0"/>
          <w:lang w:val="en-US"/>
        </w:rPr>
        <w:t xml:space="preserve"> – Teams will be awarded up to 5 miles for the quality/completeness of their registration packet (per Section </w:t>
      </w:r>
      <w:r>
        <w:rPr>
          <w:rStyle w:val="StyleList2BoldChar"/>
          <w:b w:val="0"/>
          <w:bCs w:val="0"/>
          <w:lang w:val="en-US"/>
        </w:rPr>
        <w:fldChar w:fldCharType="begin"/>
      </w:r>
      <w:r>
        <w:rPr>
          <w:rStyle w:val="StyleList2BoldChar"/>
          <w:b w:val="0"/>
          <w:bCs w:val="0"/>
          <w:lang w:val="en-US"/>
        </w:rPr>
        <w:instrText xml:space="preserve"> REF _Ref428370270 \r \h </w:instrText>
      </w:r>
      <w:r>
        <w:rPr>
          <w:rStyle w:val="StyleList2BoldChar"/>
          <w:b w:val="0"/>
          <w:bCs w:val="0"/>
          <w:lang w:val="en-US"/>
        </w:rPr>
      </w:r>
      <w:r>
        <w:rPr>
          <w:rStyle w:val="StyleList2BoldChar"/>
          <w:b w:val="0"/>
          <w:bCs w:val="0"/>
          <w:lang w:val="en-US"/>
        </w:rPr>
        <w:fldChar w:fldCharType="separate"/>
      </w:r>
      <w:r>
        <w:rPr>
          <w:rStyle w:val="StyleList2BoldChar"/>
          <w:b w:val="0"/>
          <w:bCs w:val="0"/>
          <w:lang w:val="en-US"/>
        </w:rPr>
        <w:t>3.6</w:t>
      </w:r>
      <w:r>
        <w:rPr>
          <w:rStyle w:val="StyleList2BoldChar"/>
          <w:b w:val="0"/>
          <w:bCs w:val="0"/>
          <w:lang w:val="en-US"/>
        </w:rPr>
        <w:fldChar w:fldCharType="end"/>
      </w:r>
      <w:r>
        <w:rPr>
          <w:rStyle w:val="StyleList2BoldChar"/>
          <w:b w:val="0"/>
          <w:bCs w:val="0"/>
          <w:lang w:val="en-US"/>
        </w:rPr>
        <w:t>).</w:t>
      </w:r>
    </w:p>
    <w:p w14:paraId="03F7E283" w14:textId="3C277682" w:rsidR="00847FED" w:rsidRDefault="00847FED" w:rsidP="00847FED">
      <w:pPr>
        <w:pStyle w:val="Heading3"/>
        <w:rPr>
          <w:rStyle w:val="StyleList2BoldChar"/>
          <w:b w:val="0"/>
          <w:bCs w:val="0"/>
          <w:lang w:val="en-US"/>
        </w:rPr>
      </w:pPr>
      <w:r>
        <w:rPr>
          <w:rStyle w:val="StyleList2BoldChar"/>
          <w:bCs w:val="0"/>
          <w:lang w:val="en-US"/>
        </w:rPr>
        <w:t>Registration Fee</w:t>
      </w:r>
      <w:r>
        <w:rPr>
          <w:rStyle w:val="StyleList2BoldChar"/>
          <w:b w:val="0"/>
          <w:bCs w:val="0"/>
          <w:lang w:val="en-US"/>
        </w:rPr>
        <w:t xml:space="preserve"> – Teams will be awarded up to 5 miles for submitting the registration fee by the required deadline (per Section </w:t>
      </w:r>
      <w:r w:rsidR="00943514">
        <w:rPr>
          <w:rStyle w:val="StyleList2BoldChar"/>
          <w:b w:val="0"/>
          <w:bCs w:val="0"/>
          <w:lang w:val="en-US"/>
        </w:rPr>
        <w:fldChar w:fldCharType="begin"/>
      </w:r>
      <w:r w:rsidR="00943514">
        <w:rPr>
          <w:rStyle w:val="StyleList2BoldChar"/>
          <w:b w:val="0"/>
          <w:bCs w:val="0"/>
          <w:lang w:val="en-US"/>
        </w:rPr>
        <w:instrText xml:space="preserve"> REF _Ref238495829 \r \h </w:instrText>
      </w:r>
      <w:r w:rsidR="00943514">
        <w:rPr>
          <w:rStyle w:val="StyleList2BoldChar"/>
          <w:b w:val="0"/>
          <w:bCs w:val="0"/>
          <w:lang w:val="en-US"/>
        </w:rPr>
      </w:r>
      <w:r w:rsidR="00943514">
        <w:rPr>
          <w:rStyle w:val="StyleList2BoldChar"/>
          <w:b w:val="0"/>
          <w:bCs w:val="0"/>
          <w:lang w:val="en-US"/>
        </w:rPr>
        <w:fldChar w:fldCharType="separate"/>
      </w:r>
      <w:r w:rsidR="00943514">
        <w:rPr>
          <w:rStyle w:val="StyleList2BoldChar"/>
          <w:b w:val="0"/>
          <w:bCs w:val="0"/>
          <w:lang w:val="en-US"/>
        </w:rPr>
        <w:t>8.2</w:t>
      </w:r>
      <w:r w:rsidR="00943514">
        <w:rPr>
          <w:rStyle w:val="StyleList2BoldChar"/>
          <w:b w:val="0"/>
          <w:bCs w:val="0"/>
          <w:lang w:val="en-US"/>
        </w:rPr>
        <w:fldChar w:fldCharType="end"/>
      </w:r>
      <w:r w:rsidR="00943514">
        <w:rPr>
          <w:rStyle w:val="StyleList2BoldChar"/>
          <w:b w:val="0"/>
          <w:bCs w:val="0"/>
          <w:lang w:val="en-US"/>
        </w:rPr>
        <w:t xml:space="preserve"> and </w:t>
      </w:r>
      <w:r>
        <w:rPr>
          <w:rStyle w:val="StyleList2BoldChar"/>
          <w:b w:val="0"/>
          <w:bCs w:val="0"/>
          <w:lang w:val="en-US"/>
        </w:rPr>
        <w:fldChar w:fldCharType="begin"/>
      </w:r>
      <w:r>
        <w:rPr>
          <w:rStyle w:val="StyleList2BoldChar"/>
          <w:b w:val="0"/>
          <w:bCs w:val="0"/>
          <w:lang w:val="en-US"/>
        </w:rPr>
        <w:instrText xml:space="preserve"> REF _Ref238492509 \r \h </w:instrText>
      </w:r>
      <w:r>
        <w:rPr>
          <w:rStyle w:val="StyleList2BoldChar"/>
          <w:b w:val="0"/>
          <w:bCs w:val="0"/>
          <w:lang w:val="en-US"/>
        </w:rPr>
      </w:r>
      <w:r>
        <w:rPr>
          <w:rStyle w:val="StyleList2BoldChar"/>
          <w:b w:val="0"/>
          <w:bCs w:val="0"/>
          <w:lang w:val="en-US"/>
        </w:rPr>
        <w:fldChar w:fldCharType="separate"/>
      </w:r>
      <w:r>
        <w:rPr>
          <w:rStyle w:val="StyleList2BoldChar"/>
          <w:b w:val="0"/>
          <w:bCs w:val="0"/>
          <w:lang w:val="en-US"/>
        </w:rPr>
        <w:t>8.3</w:t>
      </w:r>
      <w:r>
        <w:rPr>
          <w:rStyle w:val="StyleList2BoldChar"/>
          <w:b w:val="0"/>
          <w:bCs w:val="0"/>
          <w:lang w:val="en-US"/>
        </w:rPr>
        <w:fldChar w:fldCharType="end"/>
      </w:r>
      <w:r>
        <w:rPr>
          <w:rStyle w:val="StyleList2BoldChar"/>
          <w:b w:val="0"/>
          <w:bCs w:val="0"/>
          <w:lang w:val="en-US"/>
        </w:rPr>
        <w:t>).</w:t>
      </w:r>
    </w:p>
    <w:p w14:paraId="005882C1" w14:textId="3AE67060" w:rsidR="00BD16D6" w:rsidRPr="006449FC" w:rsidRDefault="00C12335" w:rsidP="00BC27E2">
      <w:pPr>
        <w:pStyle w:val="Heading3"/>
      </w:pPr>
      <w:r>
        <w:rPr>
          <w:rStyle w:val="StyleList2BoldChar"/>
          <w:rFonts w:cs="Arial"/>
          <w:lang w:val="en-US"/>
        </w:rPr>
        <w:t>Scrapbook</w:t>
      </w:r>
      <w:r w:rsidRPr="001D4E1D">
        <w:t xml:space="preserve"> – </w:t>
      </w:r>
      <w:r>
        <w:t>As evidence that solar cars are designed and constructed by high school students, teams must maintain a scrapbook showing students working on all phases of the solar car project, including planning, design, CAD, fundraising, building, and testing the solar car</w:t>
      </w:r>
      <w:r w:rsidR="00C81919">
        <w:t>.</w:t>
      </w:r>
      <w:r w:rsidR="00847FED">
        <w:t xml:space="preserve"> </w:t>
      </w:r>
      <w:r w:rsidR="00BD16D6">
        <w:t>Teams shall submit a digital copy of the scrapbook no later than June 1</w:t>
      </w:r>
      <w:r w:rsidR="00B450B4">
        <w:t>5th</w:t>
      </w:r>
      <w:r w:rsidR="00C81919">
        <w:t>.</w:t>
      </w:r>
      <w:r w:rsidR="00847FED">
        <w:t xml:space="preserve"> </w:t>
      </w:r>
      <w:r w:rsidR="00C81919">
        <w:t>.</w:t>
      </w:r>
      <w:r w:rsidR="00847FED">
        <w:t xml:space="preserve"> </w:t>
      </w:r>
      <w:r w:rsidR="00BD16D6">
        <w:t>Scrapbooks will become the property of the Solar Car Challenge upon submittal.</w:t>
      </w:r>
      <w:r w:rsidR="00847FED">
        <w:rPr>
          <w:lang w:val="en-US"/>
        </w:rPr>
        <w:t xml:space="preserve"> Teams will be awarded up to 5 miles for the quality of their scrapbook.</w:t>
      </w:r>
    </w:p>
    <w:p w14:paraId="034E9242" w14:textId="1B3E2A38" w:rsidR="00521909" w:rsidRDefault="00521909" w:rsidP="00BC27E2">
      <w:pPr>
        <w:pStyle w:val="Heading3"/>
      </w:pPr>
      <w:r>
        <w:rPr>
          <w:b/>
          <w:lang w:val="en-US"/>
        </w:rPr>
        <w:t>Video</w:t>
      </w:r>
      <w:r>
        <w:rPr>
          <w:b/>
        </w:rPr>
        <w:t xml:space="preserve"> </w:t>
      </w:r>
      <w:r w:rsidR="00D430C3">
        <w:rPr>
          <w:b/>
        </w:rPr>
        <w:t>Presentation</w:t>
      </w:r>
      <w:r w:rsidR="00D430C3">
        <w:t xml:space="preserve"> – Teams shall prepare a </w:t>
      </w:r>
      <w:r>
        <w:rPr>
          <w:lang w:val="en-US"/>
        </w:rPr>
        <w:t xml:space="preserve">recorded </w:t>
      </w:r>
      <w:r w:rsidR="00D430C3">
        <w:t>oral presentation describing their solar car project</w:t>
      </w:r>
      <w:r w:rsidR="00C81919">
        <w:t>.</w:t>
      </w:r>
      <w:r w:rsidR="00847FED">
        <w:t xml:space="preserve"> </w:t>
      </w:r>
      <w:r w:rsidR="00D430C3">
        <w:t xml:space="preserve">The team will have </w:t>
      </w:r>
      <w:r w:rsidR="00D430C3">
        <w:rPr>
          <w:u w:val="single"/>
        </w:rPr>
        <w:t>up to 8 minutes</w:t>
      </w:r>
      <w:r w:rsidR="00D430C3">
        <w:t xml:space="preserve"> to give a full statement about the team’s project</w:t>
      </w:r>
      <w:r w:rsidR="00C81919">
        <w:t>.</w:t>
      </w:r>
      <w:r w:rsidR="00847FED">
        <w:t xml:space="preserve"> </w:t>
      </w:r>
      <w:r w:rsidR="00D430C3">
        <w:t>Teams will be graded based on whether the presentation gave a full statement about the team’s project</w:t>
      </w:r>
      <w:r w:rsidR="00B170C5">
        <w:t xml:space="preserve"> and engineering decisions made</w:t>
      </w:r>
      <w:r w:rsidR="00D430C3">
        <w:t>, whether all team members participated, whether the presentation was well prepared and rehearsed, whether the team was able to speak without the use of notes, whether the team used visual aids, and whether the team’s scrapbook adequately showcases the team’s progress and development of the vehicle</w:t>
      </w:r>
      <w:r w:rsidR="00C81919">
        <w:t>.</w:t>
      </w:r>
      <w:r w:rsidR="00847FED">
        <w:t xml:space="preserve"> </w:t>
      </w:r>
      <w:r w:rsidR="00847FED">
        <w:rPr>
          <w:lang w:val="en-US"/>
        </w:rPr>
        <w:t>Teams will be awarded up to 5 miles for the quality of their presentation.</w:t>
      </w:r>
    </w:p>
    <w:p w14:paraId="5E9CE4D4" w14:textId="748FFD66" w:rsidR="00D430C3" w:rsidRPr="00F06796" w:rsidRDefault="007309D2" w:rsidP="00BC27E2">
      <w:pPr>
        <w:pStyle w:val="Heading3"/>
      </w:pPr>
      <w:r>
        <w:rPr>
          <w:b/>
        </w:rPr>
        <w:t xml:space="preserve">In-Person Dialogue </w:t>
      </w:r>
      <w:r>
        <w:t>– Teams shall prepare a 5 minute presentation to staff/judges to share about their project</w:t>
      </w:r>
      <w:r w:rsidR="00C81919">
        <w:t>.</w:t>
      </w:r>
      <w:r w:rsidR="00847FED">
        <w:t xml:space="preserve"> </w:t>
      </w:r>
      <w:r>
        <w:t>The presentation will be followed by a brief question &amp; answer dialogue with staff/j</w:t>
      </w:r>
      <w:r w:rsidR="00B170C5">
        <w:t xml:space="preserve">udges </w:t>
      </w:r>
      <w:r>
        <w:t>based on information from their video presentation, in person presentation, and other submitted information</w:t>
      </w:r>
      <w:r w:rsidR="00C81919">
        <w:t>.</w:t>
      </w:r>
      <w:r w:rsidR="00847FED">
        <w:t xml:space="preserve"> </w:t>
      </w:r>
      <w:r>
        <w:t>Teams will be graded based on their ability to discuss their engineering decisions, challenges that occurred during the construction of their solar car, and how the team overcame those challenges</w:t>
      </w:r>
      <w:r w:rsidR="00C81919">
        <w:t>.</w:t>
      </w:r>
      <w:r w:rsidR="00847FED">
        <w:t xml:space="preserve"> </w:t>
      </w:r>
      <w:r w:rsidR="00847FED">
        <w:rPr>
          <w:lang w:val="en-US"/>
        </w:rPr>
        <w:t>Teams will be awarded up to 5 miles for the quality of their presentation/dialogue.</w:t>
      </w:r>
      <w:r w:rsidR="00847FED">
        <w:rPr>
          <w:u w:val="single"/>
        </w:rPr>
        <w:t xml:space="preserve"> </w:t>
      </w:r>
    </w:p>
    <w:p w14:paraId="44037421" w14:textId="4340ABF6" w:rsidR="001D4E1D" w:rsidRPr="001D4E1D" w:rsidRDefault="004775B6" w:rsidP="00ED26C8">
      <w:pPr>
        <w:pStyle w:val="List1"/>
        <w:outlineLvl w:val="0"/>
        <w:rPr>
          <w:rFonts w:cs="Arial"/>
        </w:rPr>
      </w:pPr>
      <w:bookmarkStart w:id="20" w:name="_Toc110786225"/>
      <w:bookmarkStart w:id="21" w:name="_Toc110786226"/>
      <w:bookmarkEnd w:id="20"/>
      <w:r>
        <w:rPr>
          <w:rFonts w:cs="Arial"/>
        </w:rPr>
        <w:t>RESERVED</w:t>
      </w:r>
      <w:bookmarkEnd w:id="21"/>
    </w:p>
    <w:p w14:paraId="158F5923" w14:textId="14760B7E" w:rsidR="001D4E1D" w:rsidRPr="001D4E1D" w:rsidRDefault="001D4E1D" w:rsidP="0061716A">
      <w:pPr>
        <w:pStyle w:val="List1"/>
      </w:pPr>
      <w:bookmarkStart w:id="22" w:name="_Toc110786227"/>
      <w:bookmarkStart w:id="23" w:name="_Ref80438039"/>
      <w:r w:rsidRPr="001D4E1D">
        <w:lastRenderedPageBreak/>
        <w:t>SOLAR CAR REGULATIONS</w:t>
      </w:r>
      <w:bookmarkEnd w:id="22"/>
      <w:bookmarkEnd w:id="23"/>
    </w:p>
    <w:p w14:paraId="375B5055" w14:textId="77777777" w:rsidR="001D4E1D" w:rsidRPr="001D4E1D" w:rsidRDefault="001D4E1D" w:rsidP="00ED26C8">
      <w:pPr>
        <w:pStyle w:val="List2"/>
        <w:rPr>
          <w:rStyle w:val="StyleList2BoldChar"/>
          <w:rFonts w:cs="Arial"/>
          <w:b w:val="0"/>
          <w:bCs w:val="0"/>
        </w:rPr>
      </w:pPr>
      <w:bookmarkStart w:id="24" w:name="_Toc110786228"/>
      <w:r w:rsidRPr="001D4E1D">
        <w:rPr>
          <w:rStyle w:val="StyleList2BoldChar"/>
          <w:rFonts w:cs="Arial"/>
          <w:bCs w:val="0"/>
        </w:rPr>
        <w:t>Physical Regulations</w:t>
      </w:r>
    </w:p>
    <w:p w14:paraId="4525A4B2" w14:textId="421C93AE" w:rsidR="001D4E1D" w:rsidRPr="001D4E1D" w:rsidRDefault="001D4E1D" w:rsidP="00BC27E2">
      <w:pPr>
        <w:pStyle w:val="Heading3"/>
      </w:pPr>
      <w:bookmarkStart w:id="25" w:name="_Ref428369008"/>
      <w:r w:rsidRPr="001D4E1D">
        <w:rPr>
          <w:rStyle w:val="StyleList2BoldChar"/>
          <w:rFonts w:cs="Arial"/>
          <w:bCs w:val="0"/>
        </w:rPr>
        <w:t>Dimensions</w:t>
      </w:r>
      <w:r w:rsidRPr="001D4E1D">
        <w:t xml:space="preserve"> – All solar cars entered will have the following maximum dimensions:</w:t>
      </w:r>
      <w:r w:rsidR="00847FED">
        <w:t xml:space="preserve"> </w:t>
      </w:r>
      <w:r w:rsidRPr="001D4E1D">
        <w:t>length = 5 meters; height = 1.6 meters; width = 1.8 meters</w:t>
      </w:r>
      <w:r w:rsidR="00C81919">
        <w:t>.</w:t>
      </w:r>
      <w:r w:rsidR="00847FED">
        <w:t xml:space="preserve"> </w:t>
      </w:r>
      <w:r w:rsidRPr="001D4E1D">
        <w:t>Minimum height is 1 meter</w:t>
      </w:r>
      <w:r w:rsidR="00C81919">
        <w:t>.</w:t>
      </w:r>
      <w:r w:rsidR="00847FED">
        <w:t xml:space="preserve"> </w:t>
      </w:r>
      <w:r w:rsidRPr="001D4E1D">
        <w:t>When turning corners, wheels and wheel fastenings may exceed these dimensions</w:t>
      </w:r>
      <w:r w:rsidR="00C81919">
        <w:t>.</w:t>
      </w:r>
      <w:r w:rsidR="00847FED">
        <w:t xml:space="preserve"> </w:t>
      </w:r>
      <w:r w:rsidRPr="001D4E1D">
        <w:t>Fins, antennas, and other aesthetic components may not be used to meet the minimum height requirement</w:t>
      </w:r>
      <w:r w:rsidR="00C81919">
        <w:t>.</w:t>
      </w:r>
      <w:r w:rsidR="00847FED">
        <w:t xml:space="preserve"> </w:t>
      </w:r>
      <w:r w:rsidRPr="001D4E1D">
        <w:t>Antennas may extend above the maximum height requirement</w:t>
      </w:r>
      <w:bookmarkEnd w:id="24"/>
      <w:bookmarkEnd w:id="25"/>
      <w:r w:rsidR="00C81919">
        <w:t>.</w:t>
      </w:r>
      <w:r w:rsidR="00847FED">
        <w:t xml:space="preserve"> </w:t>
      </w:r>
    </w:p>
    <w:p w14:paraId="502C1602" w14:textId="14AD8711" w:rsidR="001D4E1D" w:rsidRPr="001D4E1D" w:rsidRDefault="001D4E1D" w:rsidP="00BC27E2">
      <w:pPr>
        <w:pStyle w:val="Heading3"/>
      </w:pPr>
      <w:r w:rsidRPr="001D4E1D">
        <w:rPr>
          <w:rStyle w:val="StyleList3Bold1Char"/>
        </w:rPr>
        <w:t>Stability</w:t>
      </w:r>
      <w:r w:rsidRPr="001D4E1D">
        <w:t xml:space="preserve"> – To ensure stability under various road conditions, the vehicle must employ either a three or four wheel design</w:t>
      </w:r>
      <w:r w:rsidR="00C81919">
        <w:t>.</w:t>
      </w:r>
      <w:r w:rsidR="00847FED">
        <w:t xml:space="preserve"> </w:t>
      </w:r>
      <w:r w:rsidRPr="001D4E1D">
        <w:t>If a three wheel design is used, event officials strongly suggest that the single wheel should be in the rear of the vehicle, with two wheels in front</w:t>
      </w:r>
      <w:r w:rsidR="00C81919">
        <w:t>.</w:t>
      </w:r>
      <w:r w:rsidR="00847FED">
        <w:t xml:space="preserve"> </w:t>
      </w:r>
    </w:p>
    <w:p w14:paraId="4655204B" w14:textId="7B60BEB4" w:rsidR="001D4E1D" w:rsidRPr="001D4E1D" w:rsidRDefault="001D4E1D" w:rsidP="00ED26C8">
      <w:pPr>
        <w:pStyle w:val="List3"/>
        <w:numPr>
          <w:ilvl w:val="0"/>
          <w:numId w:val="0"/>
        </w:numPr>
        <w:ind w:left="2160"/>
        <w:rPr>
          <w:rFonts w:cs="Arial"/>
        </w:rPr>
      </w:pPr>
      <w:r w:rsidRPr="001D4E1D">
        <w:rPr>
          <w:rFonts w:cs="Arial"/>
        </w:rPr>
        <w:t xml:space="preserve">Regardless of the number of wheels chosen, </w:t>
      </w:r>
      <w:r w:rsidR="00D430C3">
        <w:rPr>
          <w:rFonts w:cs="Arial"/>
          <w:lang w:val="en-US"/>
        </w:rPr>
        <w:t xml:space="preserve">it is recommended </w:t>
      </w:r>
      <w:r w:rsidR="002B37C7">
        <w:rPr>
          <w:rFonts w:cs="Arial"/>
          <w:lang w:val="en-US"/>
        </w:rPr>
        <w:t xml:space="preserve">for vehicle stability </w:t>
      </w:r>
      <w:r w:rsidR="00D430C3">
        <w:rPr>
          <w:rFonts w:cs="Arial"/>
          <w:lang w:val="en-US"/>
        </w:rPr>
        <w:t xml:space="preserve">that </w:t>
      </w:r>
      <w:r w:rsidRPr="001D4E1D">
        <w:rPr>
          <w:rFonts w:cs="Arial"/>
        </w:rPr>
        <w:t>the ratio of the track (distance between the front wheels, measured at the center point of the tire footprint) to the wheel base (distance from front to rear wheels, measured at the center point of the tire footprint) be no less than 0.5 to 1.0</w:t>
      </w:r>
      <w:r w:rsidR="00C81919">
        <w:rPr>
          <w:rFonts w:cs="Arial"/>
        </w:rPr>
        <w:t>.</w:t>
      </w:r>
      <w:r w:rsidR="00847FED">
        <w:rPr>
          <w:rFonts w:cs="Arial"/>
        </w:rPr>
        <w:t xml:space="preserve"> </w:t>
      </w:r>
      <w:r w:rsidRPr="001D4E1D">
        <w:rPr>
          <w:rFonts w:cs="Arial"/>
        </w:rPr>
        <w:t xml:space="preserve">In other words, the track </w:t>
      </w:r>
      <w:r w:rsidR="00644224">
        <w:rPr>
          <w:rFonts w:cs="Arial"/>
          <w:lang w:val="en-US"/>
        </w:rPr>
        <w:t>should</w:t>
      </w:r>
      <w:r w:rsidR="00644224" w:rsidRPr="001D4E1D">
        <w:rPr>
          <w:rFonts w:cs="Arial"/>
        </w:rPr>
        <w:t xml:space="preserve"> </w:t>
      </w:r>
      <w:r w:rsidRPr="001D4E1D">
        <w:rPr>
          <w:rFonts w:cs="Arial"/>
        </w:rPr>
        <w:t>be no less than one-half the wheel base</w:t>
      </w:r>
      <w:r w:rsidR="00C81919">
        <w:rPr>
          <w:rFonts w:cs="Arial"/>
        </w:rPr>
        <w:t>.</w:t>
      </w:r>
      <w:r w:rsidR="00847FED">
        <w:rPr>
          <w:rFonts w:cs="Arial"/>
        </w:rPr>
        <w:t xml:space="preserve"> </w:t>
      </w:r>
      <w:r w:rsidRPr="00BC3104">
        <w:rPr>
          <w:rFonts w:cs="Arial"/>
        </w:rPr>
        <w:t xml:space="preserve">In addition, </w:t>
      </w:r>
      <w:r w:rsidR="00BC3104">
        <w:rPr>
          <w:rFonts w:cs="Arial"/>
          <w:lang w:val="en-US"/>
        </w:rPr>
        <w:t xml:space="preserve">it is recommended that </w:t>
      </w:r>
      <w:r w:rsidRPr="00BC3104">
        <w:rPr>
          <w:rFonts w:cs="Arial"/>
        </w:rPr>
        <w:t>the vehicle track to total vehicle height be no less than 1:1.</w:t>
      </w:r>
    </w:p>
    <w:p w14:paraId="4AC4C7B8" w14:textId="3D0586F5" w:rsidR="001D4E1D" w:rsidRDefault="001D4E1D" w:rsidP="00ED26C8">
      <w:pPr>
        <w:pStyle w:val="List3"/>
        <w:numPr>
          <w:ilvl w:val="0"/>
          <w:numId w:val="0"/>
        </w:numPr>
        <w:ind w:left="2160"/>
        <w:rPr>
          <w:rFonts w:cs="Arial"/>
        </w:rPr>
      </w:pPr>
      <w:r w:rsidRPr="001D4E1D">
        <w:rPr>
          <w:rFonts w:cs="Arial"/>
        </w:rPr>
        <w:t>During scrutineering, cars must demonstrate the stability of the vehicle</w:t>
      </w:r>
      <w:r w:rsidR="00C81919">
        <w:rPr>
          <w:rFonts w:cs="Arial"/>
        </w:rPr>
        <w:t>.</w:t>
      </w:r>
      <w:r w:rsidR="00847FED">
        <w:rPr>
          <w:rFonts w:cs="Arial"/>
        </w:rPr>
        <w:t xml:space="preserve"> </w:t>
      </w:r>
      <w:r w:rsidR="005A2BC3">
        <w:rPr>
          <w:rFonts w:cs="Arial"/>
          <w:lang w:val="en-US"/>
        </w:rPr>
        <w:t>Any of the wheels</w:t>
      </w:r>
      <w:r w:rsidRPr="001D4E1D">
        <w:rPr>
          <w:rFonts w:cs="Arial"/>
        </w:rPr>
        <w:t xml:space="preserve"> may be powered</w:t>
      </w:r>
      <w:r w:rsidR="005A2BC3">
        <w:rPr>
          <w:rFonts w:cs="Arial"/>
          <w:lang w:val="en-US"/>
        </w:rPr>
        <w:t>, but</w:t>
      </w:r>
      <w:r w:rsidR="00161A98">
        <w:rPr>
          <w:rFonts w:cs="Arial"/>
          <w:lang w:val="en-US"/>
        </w:rPr>
        <w:t xml:space="preserve"> </w:t>
      </w:r>
      <w:r w:rsidR="00D355A5" w:rsidRPr="001D4E1D">
        <w:rPr>
          <w:rFonts w:cs="Arial"/>
        </w:rPr>
        <w:t>front</w:t>
      </w:r>
      <w:r w:rsidRPr="001D4E1D">
        <w:rPr>
          <w:rFonts w:cs="Arial"/>
        </w:rPr>
        <w:t xml:space="preserve"> wheel(s) m</w:t>
      </w:r>
      <w:r w:rsidR="00161A98">
        <w:rPr>
          <w:rFonts w:cs="Arial"/>
          <w:lang w:val="en-US"/>
        </w:rPr>
        <w:t>ust</w:t>
      </w:r>
      <w:r w:rsidRPr="001D4E1D">
        <w:rPr>
          <w:rFonts w:cs="Arial"/>
        </w:rPr>
        <w:t xml:space="preserve"> be used to steer the vehicle</w:t>
      </w:r>
      <w:r w:rsidR="00C81919">
        <w:rPr>
          <w:rFonts w:cs="Arial"/>
        </w:rPr>
        <w:t>.</w:t>
      </w:r>
      <w:r w:rsidR="00847FED">
        <w:rPr>
          <w:rFonts w:cs="Arial"/>
        </w:rPr>
        <w:t xml:space="preserve"> </w:t>
      </w:r>
    </w:p>
    <w:p w14:paraId="7A2EBBF3" w14:textId="2852D211" w:rsidR="00072589" w:rsidRPr="00072589" w:rsidRDefault="00072589" w:rsidP="000242F3">
      <w:pPr>
        <w:pStyle w:val="List4"/>
        <w:keepLines/>
        <w:rPr>
          <w:rFonts w:cs="Arial"/>
        </w:rPr>
      </w:pPr>
      <w:r w:rsidRPr="00072589">
        <w:rPr>
          <w:rFonts w:cs="Arial"/>
          <w:b/>
        </w:rPr>
        <w:t>Suspension</w:t>
      </w:r>
      <w:r w:rsidRPr="00072589">
        <w:rPr>
          <w:rFonts w:cs="Arial"/>
        </w:rPr>
        <w:t xml:space="preserve"> – Suspension components must be properly rated for the weight of the solar car</w:t>
      </w:r>
      <w:r w:rsidR="00C81919">
        <w:rPr>
          <w:rFonts w:cs="Arial"/>
        </w:rPr>
        <w:t>.</w:t>
      </w:r>
      <w:r w:rsidR="00847FED">
        <w:rPr>
          <w:rFonts w:cs="Arial"/>
        </w:rPr>
        <w:t xml:space="preserve"> </w:t>
      </w:r>
      <w:r w:rsidRPr="00072589">
        <w:rPr>
          <w:rFonts w:cs="Arial"/>
        </w:rPr>
        <w:t>Improperly rated suspension components can lead to unstable handling and potential for roll-over</w:t>
      </w:r>
      <w:r w:rsidR="00C81919">
        <w:rPr>
          <w:rFonts w:cs="Arial"/>
        </w:rPr>
        <w:t>.</w:t>
      </w:r>
      <w:r w:rsidR="00847FED">
        <w:rPr>
          <w:rFonts w:cs="Arial"/>
        </w:rPr>
        <w:t xml:space="preserve"> </w:t>
      </w:r>
      <w:r w:rsidRPr="00072589">
        <w:rPr>
          <w:rFonts w:cs="Arial"/>
        </w:rPr>
        <w:t>As such, suspension components must not exceed 50% of travel when fully loaded</w:t>
      </w:r>
      <w:r w:rsidR="00C81919">
        <w:rPr>
          <w:rFonts w:cs="Arial"/>
        </w:rPr>
        <w:t>.</w:t>
      </w:r>
      <w:r w:rsidR="00847FED">
        <w:rPr>
          <w:rFonts w:cs="Arial"/>
        </w:rPr>
        <w:t xml:space="preserve"> </w:t>
      </w:r>
    </w:p>
    <w:p w14:paraId="6DED5EDF" w14:textId="30AA2B5D" w:rsidR="001D4E1D" w:rsidRPr="001D4E1D" w:rsidRDefault="001D4E1D" w:rsidP="00BC27E2">
      <w:pPr>
        <w:pStyle w:val="Heading3"/>
      </w:pPr>
      <w:r w:rsidRPr="001D4E1D">
        <w:rPr>
          <w:rStyle w:val="StyleList3Bold1Char"/>
        </w:rPr>
        <w:t>Body of the Vehicle</w:t>
      </w:r>
      <w:r w:rsidRPr="001D4E1D">
        <w:t xml:space="preserve"> – Although windshields are required, solar cars need not have a body or covering unless the event judges determine that the driving of that vehicle would be unsafe and/or create an unreasonable risk of harm to the driver</w:t>
      </w:r>
      <w:r w:rsidR="00C81919">
        <w:t>.</w:t>
      </w:r>
      <w:r w:rsidR="00847FED">
        <w:t xml:space="preserve"> </w:t>
      </w:r>
      <w:r w:rsidRPr="001D4E1D">
        <w:t xml:space="preserve">Solar cars are required to have a belly pan </w:t>
      </w:r>
      <w:r w:rsidRPr="001D4E1D">
        <w:rPr>
          <w:lang w:val="en-US"/>
        </w:rPr>
        <w:t xml:space="preserve">sufficient </w:t>
      </w:r>
      <w:r w:rsidRPr="001D4E1D">
        <w:t>to protect the driver.</w:t>
      </w:r>
    </w:p>
    <w:p w14:paraId="465D8C1E" w14:textId="6A6EB94C" w:rsidR="001D4E1D" w:rsidRPr="001D4E1D" w:rsidRDefault="001D4E1D" w:rsidP="00ED26C8">
      <w:pPr>
        <w:pStyle w:val="List2"/>
        <w:rPr>
          <w:rFonts w:cs="Arial"/>
          <w:lang w:val="en-US"/>
        </w:rPr>
      </w:pPr>
      <w:bookmarkStart w:id="26" w:name="_Toc110786229"/>
      <w:r w:rsidRPr="001D4E1D">
        <w:rPr>
          <w:rStyle w:val="StyleList2BoldChar"/>
          <w:rFonts w:cs="Arial"/>
        </w:rPr>
        <w:t>Structural Safety</w:t>
      </w:r>
      <w:r w:rsidR="001B7C1F">
        <w:rPr>
          <w:rFonts w:cs="Arial"/>
        </w:rPr>
        <w:t xml:space="preserve"> – Safety is the s</w:t>
      </w:r>
      <w:r w:rsidRPr="001D4E1D">
        <w:rPr>
          <w:rFonts w:cs="Arial"/>
        </w:rPr>
        <w:t>ponsor’s primary concern with regard to the structural development and fabrication of the solar cars</w:t>
      </w:r>
      <w:bookmarkEnd w:id="26"/>
      <w:r w:rsidR="00C81919">
        <w:rPr>
          <w:rFonts w:cs="Arial"/>
        </w:rPr>
        <w:t>.</w:t>
      </w:r>
      <w:r w:rsidR="00847FED">
        <w:rPr>
          <w:rFonts w:cs="Arial"/>
        </w:rPr>
        <w:t xml:space="preserve"> </w:t>
      </w:r>
      <w:bookmarkStart w:id="27" w:name="_Ref365843720"/>
      <w:r w:rsidRPr="001D4E1D">
        <w:rPr>
          <w:rFonts w:cs="Arial"/>
        </w:rPr>
        <w:t>Insufficient regard for structural safety will result in disqualification from the event during scrutineering</w:t>
      </w:r>
      <w:bookmarkEnd w:id="27"/>
      <w:r w:rsidR="00C81919">
        <w:rPr>
          <w:rFonts w:cs="Arial"/>
        </w:rPr>
        <w:t>.</w:t>
      </w:r>
      <w:r w:rsidR="00847FED">
        <w:rPr>
          <w:rFonts w:cs="Arial"/>
        </w:rPr>
        <w:t xml:space="preserve"> </w:t>
      </w:r>
    </w:p>
    <w:p w14:paraId="0DD54586" w14:textId="116348AE" w:rsidR="001D4E1D" w:rsidRPr="001D4E1D" w:rsidRDefault="001D4E1D" w:rsidP="00ED26C8">
      <w:pPr>
        <w:pStyle w:val="BodyTextIndent2"/>
        <w:rPr>
          <w:rFonts w:cs="Arial"/>
          <w:lang w:val="en-US"/>
        </w:rPr>
      </w:pPr>
      <w:r w:rsidRPr="001D4E1D">
        <w:rPr>
          <w:rFonts w:cs="Arial"/>
        </w:rPr>
        <w:t xml:space="preserve">In specific, solar cars must be constructed with three </w:t>
      </w:r>
      <w:r w:rsidR="00644224">
        <w:rPr>
          <w:rFonts w:cs="Arial"/>
          <w:lang w:val="en-US"/>
        </w:rPr>
        <w:t xml:space="preserve">codependent </w:t>
      </w:r>
      <w:r w:rsidRPr="001D4E1D">
        <w:rPr>
          <w:rFonts w:cs="Arial"/>
        </w:rPr>
        <w:t xml:space="preserve">structural safety components: a </w:t>
      </w:r>
      <w:r w:rsidR="006D5090">
        <w:rPr>
          <w:rFonts w:cs="Arial"/>
          <w:lang w:val="en-US"/>
        </w:rPr>
        <w:t>safety cell</w:t>
      </w:r>
      <w:r w:rsidRPr="001D4E1D">
        <w:rPr>
          <w:rFonts w:cs="Arial"/>
        </w:rPr>
        <w:t xml:space="preserve"> structure near the driver, a </w:t>
      </w:r>
      <w:r w:rsidR="00644224">
        <w:rPr>
          <w:rFonts w:cs="Arial"/>
          <w:lang w:val="en-US"/>
        </w:rPr>
        <w:t xml:space="preserve">separate </w:t>
      </w:r>
      <w:r w:rsidRPr="001D4E1D">
        <w:rPr>
          <w:rFonts w:cs="Arial"/>
        </w:rPr>
        <w:t xml:space="preserve">crush zone structure on the outside of the </w:t>
      </w:r>
      <w:r w:rsidR="006D5090">
        <w:rPr>
          <w:rFonts w:cs="Arial"/>
          <w:lang w:val="en-US"/>
        </w:rPr>
        <w:t>safety cell</w:t>
      </w:r>
      <w:r w:rsidRPr="001D4E1D">
        <w:rPr>
          <w:rFonts w:cs="Arial"/>
        </w:rPr>
        <w:t>, and a roll bar</w:t>
      </w:r>
      <w:r w:rsidR="00C81919">
        <w:rPr>
          <w:rFonts w:cs="Arial"/>
        </w:rPr>
        <w:t>.</w:t>
      </w:r>
      <w:r w:rsidR="00847FED">
        <w:rPr>
          <w:rFonts w:cs="Arial"/>
        </w:rPr>
        <w:t xml:space="preserve"> </w:t>
      </w:r>
      <w:r w:rsidRPr="001D4E1D">
        <w:rPr>
          <w:rFonts w:cs="Arial"/>
        </w:rPr>
        <w:t>All structures must be designed to help protect the driver in the event of collision</w:t>
      </w:r>
      <w:r w:rsidR="00C81919">
        <w:rPr>
          <w:rFonts w:cs="Arial"/>
        </w:rPr>
        <w:t>.</w:t>
      </w:r>
      <w:r w:rsidR="00847FED">
        <w:rPr>
          <w:rFonts w:cs="Arial"/>
        </w:rPr>
        <w:t xml:space="preserve"> </w:t>
      </w:r>
      <w:r w:rsidRPr="001D4E1D">
        <w:rPr>
          <w:rFonts w:cs="Arial"/>
          <w:lang w:val="en-US"/>
        </w:rPr>
        <w:t xml:space="preserve">The </w:t>
      </w:r>
      <w:r w:rsidR="003643A8">
        <w:rPr>
          <w:rFonts w:cs="Arial"/>
          <w:lang w:val="en-US"/>
        </w:rPr>
        <w:t>safety cell</w:t>
      </w:r>
      <w:r w:rsidRPr="001D4E1D">
        <w:rPr>
          <w:rFonts w:cs="Arial"/>
          <w:lang w:val="en-US"/>
        </w:rPr>
        <w:t xml:space="preserve"> structure is intended to be constructed with heavier material so that it does not deform during the collision whereas the crush zone structure can be constructed with lighter material so that it gives way </w:t>
      </w:r>
      <w:r w:rsidR="00644224">
        <w:rPr>
          <w:rFonts w:cs="Arial"/>
          <w:lang w:val="en-US"/>
        </w:rPr>
        <w:t xml:space="preserve">without deforming the </w:t>
      </w:r>
      <w:r w:rsidR="003643A8">
        <w:rPr>
          <w:rFonts w:cs="Arial"/>
          <w:lang w:val="en-US"/>
        </w:rPr>
        <w:t>safety cell</w:t>
      </w:r>
      <w:r w:rsidR="00644224">
        <w:rPr>
          <w:rFonts w:cs="Arial"/>
          <w:lang w:val="en-US"/>
        </w:rPr>
        <w:t xml:space="preserve"> </w:t>
      </w:r>
      <w:r w:rsidRPr="001D4E1D">
        <w:rPr>
          <w:rFonts w:cs="Arial"/>
          <w:lang w:val="en-US"/>
        </w:rPr>
        <w:t>and absorbs the energy of the impact.</w:t>
      </w:r>
    </w:p>
    <w:p w14:paraId="49D8EB5D" w14:textId="0EFC9DD1" w:rsidR="001D4E1D" w:rsidRPr="001D4E1D" w:rsidRDefault="006D5090" w:rsidP="00BC27E2">
      <w:pPr>
        <w:pStyle w:val="Heading3"/>
      </w:pPr>
      <w:bookmarkStart w:id="28" w:name="_Ref112502147"/>
      <w:r>
        <w:rPr>
          <w:rStyle w:val="StyleList3Bold1Char"/>
          <w:lang w:val="en-US"/>
        </w:rPr>
        <w:t>Safety Cell</w:t>
      </w:r>
      <w:r w:rsidR="001D4E1D" w:rsidRPr="001D4E1D">
        <w:t xml:space="preserve"> – All solar cars must be equipped with a </w:t>
      </w:r>
      <w:r>
        <w:t>safety cell</w:t>
      </w:r>
      <w:r w:rsidR="001D4E1D" w:rsidRPr="001D4E1D">
        <w:t xml:space="preserve"> that provides rigid protection encompassing the entire driver</w:t>
      </w:r>
      <w:r>
        <w:t>’s head, torso, legs, and feet</w:t>
      </w:r>
      <w:r w:rsidR="00C81919">
        <w:t>.</w:t>
      </w:r>
      <w:r w:rsidR="00847FED">
        <w:t xml:space="preserve"> </w:t>
      </w:r>
      <w:r>
        <w:t>The purpose of the safety cell is to provide a solid structure that protects the driver and prevents intrusion of objects into the driver compartment</w:t>
      </w:r>
      <w:r w:rsidR="00C81919">
        <w:t>.</w:t>
      </w:r>
      <w:r w:rsidR="00847FED">
        <w:t xml:space="preserve"> </w:t>
      </w:r>
      <w:r w:rsidR="001D4E1D" w:rsidRPr="001D4E1D">
        <w:t xml:space="preserve">The </w:t>
      </w:r>
      <w:r>
        <w:t>safety cell</w:t>
      </w:r>
      <w:r w:rsidR="001D4E1D" w:rsidRPr="001D4E1D">
        <w:t xml:space="preserve"> shall be a fixed, integral part of the solar car structure</w:t>
      </w:r>
      <w:r w:rsidR="00C81919">
        <w:t>.</w:t>
      </w:r>
      <w:r w:rsidR="00847FED">
        <w:t xml:space="preserve"> </w:t>
      </w:r>
      <w:r w:rsidR="001D4E1D" w:rsidRPr="001D4E1D">
        <w:t>The protection provided for the driver in a collision must be documented in the team's mechanical drawings</w:t>
      </w:r>
      <w:r w:rsidR="00C81919">
        <w:t>.</w:t>
      </w:r>
      <w:r w:rsidR="00847FED">
        <w:t xml:space="preserve"> </w:t>
      </w:r>
      <w:r w:rsidR="001D4E1D" w:rsidRPr="001D4E1D">
        <w:t xml:space="preserve">In addition to providing collision and rollover protection, the </w:t>
      </w:r>
      <w:r w:rsidR="003643A8">
        <w:t>safety cell</w:t>
      </w:r>
      <w:r w:rsidR="001D4E1D" w:rsidRPr="001D4E1D">
        <w:t xml:space="preserve"> must be designed so as to deflect body/array panels of the car away from the driver in the event of an accident</w:t>
      </w:r>
      <w:bookmarkEnd w:id="28"/>
      <w:r w:rsidR="00C81919">
        <w:t>.</w:t>
      </w:r>
      <w:r w:rsidR="00847FED">
        <w:t xml:space="preserve"> </w:t>
      </w:r>
    </w:p>
    <w:p w14:paraId="21CA25C7" w14:textId="2E4D6629" w:rsidR="001D4E1D" w:rsidRDefault="001D4E1D" w:rsidP="00ED26C8">
      <w:pPr>
        <w:pStyle w:val="List4"/>
        <w:rPr>
          <w:rFonts w:cs="Arial"/>
        </w:rPr>
      </w:pPr>
      <w:r w:rsidRPr="001D4E1D">
        <w:rPr>
          <w:rFonts w:cs="Arial"/>
          <w:b/>
        </w:rPr>
        <w:t xml:space="preserve">Minimum Dimensions </w:t>
      </w:r>
      <w:r w:rsidRPr="001D4E1D">
        <w:rPr>
          <w:rFonts w:cs="Arial"/>
        </w:rPr>
        <w:t xml:space="preserve">– The </w:t>
      </w:r>
      <w:r w:rsidR="003643A8">
        <w:rPr>
          <w:rFonts w:cs="Arial"/>
          <w:lang w:val="en-US"/>
        </w:rPr>
        <w:t>safety cell</w:t>
      </w:r>
      <w:r w:rsidRPr="001D4E1D">
        <w:rPr>
          <w:rFonts w:cs="Arial"/>
        </w:rPr>
        <w:t xml:space="preserve"> tubing must have a minimum outside diameter of 1.9 cm</w:t>
      </w:r>
      <w:r w:rsidR="00C81919">
        <w:rPr>
          <w:rFonts w:cs="Arial"/>
        </w:rPr>
        <w:t>.</w:t>
      </w:r>
      <w:r w:rsidR="00847FED">
        <w:rPr>
          <w:rFonts w:cs="Arial"/>
        </w:rPr>
        <w:t xml:space="preserve"> </w:t>
      </w:r>
      <w:r w:rsidRPr="001D4E1D">
        <w:rPr>
          <w:rFonts w:cs="Arial"/>
        </w:rPr>
        <w:t xml:space="preserve">There must be at least 5 cm of clearance in all directions between the </w:t>
      </w:r>
      <w:r w:rsidR="003643A8">
        <w:rPr>
          <w:rFonts w:cs="Arial"/>
          <w:lang w:val="en-US"/>
        </w:rPr>
        <w:t>safety cell</w:t>
      </w:r>
      <w:r w:rsidRPr="001D4E1D">
        <w:rPr>
          <w:rFonts w:cs="Arial"/>
        </w:rPr>
        <w:t xml:space="preserve"> and the driver seated in the normal driving position</w:t>
      </w:r>
      <w:r w:rsidR="00C81919">
        <w:rPr>
          <w:rFonts w:cs="Arial"/>
        </w:rPr>
        <w:t>.</w:t>
      </w:r>
      <w:r w:rsidR="00847FED">
        <w:rPr>
          <w:rFonts w:cs="Arial"/>
        </w:rPr>
        <w:t xml:space="preserve"> </w:t>
      </w:r>
      <w:r w:rsidRPr="001D4E1D">
        <w:rPr>
          <w:rFonts w:cs="Arial"/>
        </w:rPr>
        <w:t>Teams must demonstrate at scrutineering that each driver complies with the 5 cm clearance</w:t>
      </w:r>
      <w:r w:rsidR="00C81919">
        <w:rPr>
          <w:rFonts w:cs="Arial"/>
        </w:rPr>
        <w:t>.</w:t>
      </w:r>
      <w:r w:rsidR="00847FED">
        <w:rPr>
          <w:rFonts w:cs="Arial"/>
        </w:rPr>
        <w:t xml:space="preserve"> </w:t>
      </w:r>
    </w:p>
    <w:p w14:paraId="631818B6" w14:textId="5C2F75F5" w:rsidR="006D5090" w:rsidRPr="00EF60C0" w:rsidRDefault="006D5090" w:rsidP="00ED26C8">
      <w:pPr>
        <w:pStyle w:val="List4"/>
        <w:rPr>
          <w:rFonts w:cs="Arial"/>
        </w:rPr>
      </w:pPr>
      <w:r>
        <w:rPr>
          <w:rFonts w:cs="Arial"/>
          <w:b/>
          <w:lang w:val="en-US"/>
        </w:rPr>
        <w:t xml:space="preserve">Coverage </w:t>
      </w:r>
      <w:r>
        <w:rPr>
          <w:rFonts w:cs="Arial"/>
          <w:lang w:val="en-US"/>
        </w:rPr>
        <w:t>– If the safety cell was to be wrapped in an elastic fabric, no part of the driver should touch the fabric</w:t>
      </w:r>
      <w:r w:rsidR="00C81919">
        <w:rPr>
          <w:rFonts w:cs="Arial"/>
          <w:lang w:val="en-US"/>
        </w:rPr>
        <w:t>.</w:t>
      </w:r>
      <w:r w:rsidR="00847FED">
        <w:rPr>
          <w:rFonts w:cs="Arial"/>
          <w:lang w:val="en-US"/>
        </w:rPr>
        <w:t xml:space="preserve"> </w:t>
      </w:r>
      <w:r>
        <w:rPr>
          <w:rFonts w:cs="Arial"/>
          <w:lang w:val="en-US"/>
        </w:rPr>
        <w:t>The arms may extend out of the safety cell when holding the steering wheel.</w:t>
      </w:r>
    </w:p>
    <w:p w14:paraId="2E78DAA8" w14:textId="10FB1190" w:rsidR="001A6856" w:rsidRPr="001A6856" w:rsidRDefault="001A6856" w:rsidP="001A6856">
      <w:pPr>
        <w:pStyle w:val="List4"/>
        <w:rPr>
          <w:rFonts w:cs="Arial"/>
        </w:rPr>
      </w:pPr>
      <w:r>
        <w:rPr>
          <w:rFonts w:cs="Arial"/>
          <w:b/>
          <w:lang w:val="en-US"/>
        </w:rPr>
        <w:lastRenderedPageBreak/>
        <w:t>Padding</w:t>
      </w:r>
      <w:r>
        <w:rPr>
          <w:rFonts w:cs="Arial"/>
          <w:lang w:val="en-US"/>
        </w:rPr>
        <w:t xml:space="preserve"> – The safety cell, including the roll bar, must be padded with a high density padding wherever a driver may likely contact it in a collision (e.g</w:t>
      </w:r>
      <w:r w:rsidR="00C81919">
        <w:rPr>
          <w:rFonts w:cs="Arial"/>
          <w:lang w:val="en-US"/>
        </w:rPr>
        <w:t>.</w:t>
      </w:r>
      <w:r w:rsidR="00847FED">
        <w:rPr>
          <w:rFonts w:cs="Arial"/>
          <w:lang w:val="en-US"/>
        </w:rPr>
        <w:t xml:space="preserve"> </w:t>
      </w:r>
      <w:r>
        <w:rPr>
          <w:rFonts w:cs="Arial"/>
          <w:lang w:val="en-US"/>
        </w:rPr>
        <w:t>heads, knees, elbows).</w:t>
      </w:r>
    </w:p>
    <w:p w14:paraId="6D691F04" w14:textId="61C4C78F" w:rsidR="001D4E1D" w:rsidRPr="001D4E1D" w:rsidRDefault="001D4E1D" w:rsidP="00BC27E2">
      <w:pPr>
        <w:pStyle w:val="Heading3"/>
      </w:pPr>
      <w:bookmarkStart w:id="29" w:name="_Ref112502193"/>
      <w:bookmarkStart w:id="30" w:name="_Toc110786233"/>
      <w:r w:rsidRPr="001D4E1D">
        <w:rPr>
          <w:rStyle w:val="StyleList3Bold1Char"/>
        </w:rPr>
        <w:t>Roll Bar</w:t>
      </w:r>
      <w:r w:rsidRPr="001D4E1D">
        <w:t xml:space="preserve"> – The roll bar is </w:t>
      </w:r>
      <w:r w:rsidR="006D5090">
        <w:rPr>
          <w:lang w:val="en-US"/>
        </w:rPr>
        <w:t xml:space="preserve">a distinct </w:t>
      </w:r>
      <w:r w:rsidRPr="001D4E1D">
        <w:t>structural member that</w:t>
      </w:r>
      <w:r w:rsidR="006D5090">
        <w:rPr>
          <w:lang w:val="en-US"/>
        </w:rPr>
        <w:t xml:space="preserve"> is a key part of the safety cell</w:t>
      </w:r>
      <w:r w:rsidR="00C81919">
        <w:rPr>
          <w:lang w:val="en-US"/>
        </w:rPr>
        <w:t>.</w:t>
      </w:r>
      <w:r w:rsidR="00847FED">
        <w:rPr>
          <w:lang w:val="en-US"/>
        </w:rPr>
        <w:t xml:space="preserve"> </w:t>
      </w:r>
      <w:r w:rsidR="006D5090">
        <w:rPr>
          <w:lang w:val="en-US"/>
        </w:rPr>
        <w:t>The roll bar</w:t>
      </w:r>
      <w:r w:rsidRPr="001D4E1D">
        <w:t xml:space="preserve"> extends above the driver’s head, protecting the driver in the event of a roll-over</w:t>
      </w:r>
      <w:r w:rsidR="00C81919">
        <w:t>.</w:t>
      </w:r>
      <w:r w:rsidR="00847FED">
        <w:t xml:space="preserve"> </w:t>
      </w:r>
      <w:r w:rsidR="00042F88">
        <w:rPr>
          <w:lang w:val="en-US"/>
        </w:rPr>
        <w:t xml:space="preserve">The roll bar must consist of one continuous </w:t>
      </w:r>
      <w:r w:rsidR="003712EC">
        <w:rPr>
          <w:lang w:val="en-US"/>
        </w:rPr>
        <w:t>piece of metal</w:t>
      </w:r>
      <w:r w:rsidR="00A14C25">
        <w:rPr>
          <w:lang w:val="en-US"/>
        </w:rPr>
        <w:t xml:space="preserve"> without kinks or buckles</w:t>
      </w:r>
      <w:r w:rsidR="00C81919">
        <w:rPr>
          <w:lang w:val="en-US"/>
        </w:rPr>
        <w:t>.</w:t>
      </w:r>
      <w:r w:rsidR="00847FED">
        <w:rPr>
          <w:lang w:val="en-US"/>
        </w:rPr>
        <w:t xml:space="preserve"> </w:t>
      </w:r>
      <w:r w:rsidRPr="001D4E1D">
        <w:t xml:space="preserve">The </w:t>
      </w:r>
      <w:r w:rsidR="00644C4E">
        <w:rPr>
          <w:lang w:val="en-US"/>
        </w:rPr>
        <w:t>bottom</w:t>
      </w:r>
      <w:r w:rsidR="00644C4E" w:rsidRPr="001D4E1D">
        <w:t xml:space="preserve"> </w:t>
      </w:r>
      <w:r w:rsidRPr="001D4E1D">
        <w:t>of the roll bar must extend at least 5 cm vertically from the top of the driver’s head or helmet</w:t>
      </w:r>
      <w:bookmarkEnd w:id="29"/>
      <w:r w:rsidR="00C81919">
        <w:t>.</w:t>
      </w:r>
      <w:r w:rsidR="00847FED">
        <w:t xml:space="preserve"> </w:t>
      </w:r>
    </w:p>
    <w:p w14:paraId="74D7E14C" w14:textId="77777777" w:rsidR="001D4E1D" w:rsidRPr="001D4E1D" w:rsidRDefault="001D4E1D" w:rsidP="00ED26C8">
      <w:pPr>
        <w:pStyle w:val="List3"/>
        <w:numPr>
          <w:ilvl w:val="0"/>
          <w:numId w:val="0"/>
        </w:numPr>
        <w:ind w:left="2160"/>
        <w:rPr>
          <w:rFonts w:cs="Arial"/>
        </w:rPr>
      </w:pPr>
      <w:r w:rsidRPr="001D4E1D">
        <w:rPr>
          <w:rFonts w:cs="Arial"/>
          <w:lang w:val="en-US"/>
        </w:rPr>
        <w:t xml:space="preserve">Solar </w:t>
      </w:r>
      <w:r w:rsidR="009D373D">
        <w:rPr>
          <w:rFonts w:cs="Arial"/>
          <w:lang w:val="en-US"/>
        </w:rPr>
        <w:t>c</w:t>
      </w:r>
      <w:r w:rsidRPr="001D4E1D">
        <w:rPr>
          <w:rFonts w:cs="Arial"/>
          <w:lang w:val="en-US"/>
        </w:rPr>
        <w:t xml:space="preserve">ars </w:t>
      </w:r>
      <w:r w:rsidR="009D373D">
        <w:rPr>
          <w:rFonts w:cs="Arial"/>
          <w:lang w:val="en-US"/>
        </w:rPr>
        <w:t>where the driver’s head rises above the top of the solar car body</w:t>
      </w:r>
      <w:r w:rsidRPr="001D4E1D">
        <w:rPr>
          <w:rFonts w:cs="Arial"/>
          <w:lang w:val="en-US"/>
        </w:rPr>
        <w:t xml:space="preserve"> must have </w:t>
      </w:r>
      <w:r w:rsidR="00161A98">
        <w:rPr>
          <w:rFonts w:cs="Arial"/>
          <w:lang w:val="en-US"/>
        </w:rPr>
        <w:t xml:space="preserve">an </w:t>
      </w:r>
      <w:r w:rsidR="009D373D">
        <w:rPr>
          <w:rFonts w:cs="Arial"/>
          <w:lang w:val="en-US"/>
        </w:rPr>
        <w:t>additional</w:t>
      </w:r>
      <w:r w:rsidR="009D373D" w:rsidRPr="001D4E1D">
        <w:rPr>
          <w:rFonts w:cs="Arial"/>
          <w:lang w:val="en-US"/>
        </w:rPr>
        <w:t xml:space="preserve"> </w:t>
      </w:r>
      <w:r w:rsidRPr="001D4E1D">
        <w:rPr>
          <w:rFonts w:cs="Arial"/>
          <w:lang w:val="en-US"/>
        </w:rPr>
        <w:t xml:space="preserve">roll bar to deflect the </w:t>
      </w:r>
      <w:r w:rsidR="009D373D">
        <w:rPr>
          <w:rFonts w:cs="Arial"/>
          <w:lang w:val="en-US"/>
        </w:rPr>
        <w:t>body component</w:t>
      </w:r>
      <w:r w:rsidRPr="001D4E1D">
        <w:rPr>
          <w:rFonts w:cs="Arial"/>
          <w:lang w:val="en-US"/>
        </w:rPr>
        <w:t xml:space="preserve"> over the driver in the event </w:t>
      </w:r>
      <w:r w:rsidR="009D373D">
        <w:rPr>
          <w:rFonts w:cs="Arial"/>
          <w:lang w:val="en-US"/>
        </w:rPr>
        <w:t>of</w:t>
      </w:r>
      <w:r w:rsidRPr="001D4E1D">
        <w:rPr>
          <w:rFonts w:cs="Arial"/>
          <w:lang w:val="en-US"/>
        </w:rPr>
        <w:t xml:space="preserve"> a collision.</w:t>
      </w:r>
    </w:p>
    <w:p w14:paraId="18EB22C3" w14:textId="13967E66" w:rsidR="001D4E1D" w:rsidRPr="001D4E1D" w:rsidRDefault="001D4E1D" w:rsidP="00ED26C8">
      <w:pPr>
        <w:pStyle w:val="List4"/>
        <w:rPr>
          <w:rFonts w:cs="Arial"/>
        </w:rPr>
      </w:pPr>
      <w:r w:rsidRPr="001D4E1D">
        <w:rPr>
          <w:rFonts w:cs="Arial"/>
          <w:b/>
        </w:rPr>
        <w:t xml:space="preserve">Welded to Frame </w:t>
      </w:r>
      <w:r w:rsidRPr="001D4E1D">
        <w:rPr>
          <w:rFonts w:cs="Arial"/>
        </w:rPr>
        <w:t>– The roll bar must be welded to the frame at no less than two points on each side of the driver to brace the bar from bending forward or backwards</w:t>
      </w:r>
      <w:r w:rsidR="00C81919">
        <w:rPr>
          <w:rFonts w:cs="Arial"/>
        </w:rPr>
        <w:t>.</w:t>
      </w:r>
      <w:r w:rsidR="00847FED">
        <w:rPr>
          <w:rFonts w:cs="Arial"/>
        </w:rPr>
        <w:t xml:space="preserve"> </w:t>
      </w:r>
      <w:r w:rsidRPr="001D4E1D">
        <w:rPr>
          <w:rFonts w:cs="Arial"/>
        </w:rPr>
        <w:t>The roll bar must be an integral part of the frame and cannot be removed.</w:t>
      </w:r>
    </w:p>
    <w:bookmarkEnd w:id="30"/>
    <w:p w14:paraId="0FA159F3" w14:textId="3047F247" w:rsidR="00B0559A" w:rsidRPr="001A6856" w:rsidRDefault="001D4E1D" w:rsidP="001A6856">
      <w:pPr>
        <w:pStyle w:val="List4"/>
        <w:rPr>
          <w:rFonts w:cs="Arial"/>
        </w:rPr>
      </w:pPr>
      <w:r w:rsidRPr="001D4E1D">
        <w:rPr>
          <w:rFonts w:cs="Arial"/>
          <w:b/>
        </w:rPr>
        <w:t>Minimum Dimensions</w:t>
      </w:r>
      <w:r w:rsidRPr="001D4E1D">
        <w:rPr>
          <w:rFonts w:cs="Arial"/>
        </w:rPr>
        <w:t xml:space="preserve"> – </w:t>
      </w:r>
      <w:r w:rsidR="009374BE">
        <w:rPr>
          <w:rFonts w:cs="Arial"/>
          <w:lang w:val="en-US"/>
        </w:rPr>
        <w:t>The roll bar must be sized to withstand a 5G vertical load</w:t>
      </w:r>
      <w:r w:rsidR="00BC27E2">
        <w:rPr>
          <w:rFonts w:cs="Arial"/>
          <w:lang w:val="en-US"/>
        </w:rPr>
        <w:t xml:space="preserve"> without yielding</w:t>
      </w:r>
      <w:r w:rsidR="009374BE">
        <w:rPr>
          <w:rFonts w:cs="Arial"/>
          <w:lang w:val="en-US"/>
        </w:rPr>
        <w:t>, based on the weight of the vehicle with the driver</w:t>
      </w:r>
      <w:r w:rsidR="00BC27E2">
        <w:rPr>
          <w:rFonts w:cs="Arial"/>
          <w:lang w:val="en-US"/>
        </w:rPr>
        <w:t xml:space="preserve"> and all support equipment</w:t>
      </w:r>
      <w:r w:rsidR="009374BE">
        <w:rPr>
          <w:rFonts w:cs="Arial"/>
          <w:lang w:val="en-US"/>
        </w:rPr>
        <w:t xml:space="preserve"> included</w:t>
      </w:r>
      <w:r w:rsidR="00C81919">
        <w:rPr>
          <w:rFonts w:cs="Arial"/>
          <w:lang w:val="en-US"/>
        </w:rPr>
        <w:t>.</w:t>
      </w:r>
      <w:r w:rsidR="00847FED">
        <w:rPr>
          <w:rFonts w:cs="Arial"/>
          <w:lang w:val="en-US"/>
        </w:rPr>
        <w:t xml:space="preserve"> </w:t>
      </w:r>
      <w:r w:rsidR="009374BE">
        <w:rPr>
          <w:rFonts w:cs="Arial"/>
          <w:lang w:val="en-US"/>
        </w:rPr>
        <w:t>Teams must provide this calculation as part of their registration documentation</w:t>
      </w:r>
      <w:r w:rsidR="00C81919">
        <w:rPr>
          <w:rFonts w:cs="Arial"/>
          <w:lang w:val="en-US"/>
        </w:rPr>
        <w:t>.</w:t>
      </w:r>
      <w:r w:rsidR="00847FED">
        <w:rPr>
          <w:rFonts w:cs="Arial"/>
          <w:lang w:val="en-US"/>
        </w:rPr>
        <w:t xml:space="preserve"> </w:t>
      </w:r>
      <w:r w:rsidR="009374BE">
        <w:rPr>
          <w:rFonts w:cs="Arial"/>
          <w:lang w:val="en-US"/>
        </w:rPr>
        <w:t>Teams not calculating for 5G vertical load must have</w:t>
      </w:r>
      <w:r w:rsidRPr="001D4E1D">
        <w:rPr>
          <w:rFonts w:cs="Arial"/>
        </w:rPr>
        <w:t xml:space="preserve"> roll bar tubing </w:t>
      </w:r>
      <w:r w:rsidR="009374BE">
        <w:rPr>
          <w:rFonts w:cs="Arial"/>
          <w:lang w:val="en-US"/>
        </w:rPr>
        <w:t>with</w:t>
      </w:r>
      <w:r w:rsidRPr="001D4E1D">
        <w:rPr>
          <w:rFonts w:cs="Arial"/>
        </w:rPr>
        <w:t xml:space="preserve"> a minimum outside diameter of 5 cm</w:t>
      </w:r>
      <w:r w:rsidR="00C81919">
        <w:rPr>
          <w:rFonts w:cs="Arial"/>
        </w:rPr>
        <w:t>.</w:t>
      </w:r>
      <w:r w:rsidR="00847FED">
        <w:rPr>
          <w:rFonts w:cs="Arial"/>
        </w:rPr>
        <w:t xml:space="preserve"> </w:t>
      </w:r>
      <w:r w:rsidR="009374BE">
        <w:rPr>
          <w:rFonts w:cs="Arial"/>
          <w:lang w:val="en-US"/>
        </w:rPr>
        <w:t>and</w:t>
      </w:r>
      <w:r w:rsidRPr="001D4E1D">
        <w:rPr>
          <w:rFonts w:cs="Arial"/>
        </w:rPr>
        <w:t xml:space="preserve"> minimum wall thickness of 1.0 mm for </w:t>
      </w:r>
      <w:proofErr w:type="spellStart"/>
      <w:r w:rsidRPr="001D4E1D">
        <w:rPr>
          <w:rFonts w:cs="Arial"/>
        </w:rPr>
        <w:t>chromoly</w:t>
      </w:r>
      <w:proofErr w:type="spellEnd"/>
      <w:r w:rsidRPr="001D4E1D">
        <w:rPr>
          <w:rFonts w:cs="Arial"/>
        </w:rPr>
        <w:t xml:space="preserve"> steel, 1.5 mm for carbon steel, and 3.2 mm for aluminum.</w:t>
      </w:r>
    </w:p>
    <w:p w14:paraId="3C048137" w14:textId="4B5E73D2" w:rsidR="006D5090" w:rsidRPr="001D4E1D" w:rsidRDefault="006D5090" w:rsidP="00BC27E2">
      <w:pPr>
        <w:pStyle w:val="Heading3"/>
      </w:pPr>
      <w:bookmarkStart w:id="31" w:name="_Ref112502166"/>
      <w:bookmarkStart w:id="32" w:name="_Ref112182128"/>
      <w:r w:rsidRPr="001D4E1D">
        <w:rPr>
          <w:rStyle w:val="StyleList3Bold1Char"/>
        </w:rPr>
        <w:t>Crush</w:t>
      </w:r>
      <w:r w:rsidR="00847FED">
        <w:rPr>
          <w:rStyle w:val="StyleList3Bold1Char"/>
        </w:rPr>
        <w:t xml:space="preserve"> </w:t>
      </w:r>
      <w:r w:rsidRPr="001D4E1D">
        <w:rPr>
          <w:rStyle w:val="StyleList3Bold1Char"/>
        </w:rPr>
        <w:t xml:space="preserve">Zone – </w:t>
      </w:r>
      <w:r w:rsidRPr="001D4E1D">
        <w:t xml:space="preserve">A </w:t>
      </w:r>
      <w:r w:rsidRPr="001D4E1D">
        <w:rPr>
          <w:i/>
        </w:rPr>
        <w:t>crush zone</w:t>
      </w:r>
      <w:r w:rsidRPr="001D4E1D">
        <w:t xml:space="preserve"> is defined as structural components </w:t>
      </w:r>
      <w:r w:rsidR="00F23296">
        <w:rPr>
          <w:lang w:val="en-US"/>
        </w:rPr>
        <w:t xml:space="preserve">outside of the safety cell </w:t>
      </w:r>
      <w:r w:rsidRPr="001D4E1D">
        <w:t>that are designed to collapse in an effort to absorb some of the impact from a collision without impacting the driver space</w:t>
      </w:r>
      <w:r w:rsidR="00C81919">
        <w:t>.</w:t>
      </w:r>
      <w:r w:rsidR="00847FED">
        <w:t xml:space="preserve"> </w:t>
      </w:r>
      <w:r w:rsidRPr="001D4E1D">
        <w:t xml:space="preserve">The crush zone must provide </w:t>
      </w:r>
      <w:r>
        <w:rPr>
          <w:lang w:val="en-US"/>
        </w:rPr>
        <w:t>driver</w:t>
      </w:r>
      <w:r w:rsidR="003643A8">
        <w:rPr>
          <w:lang w:val="en-US"/>
        </w:rPr>
        <w:t xml:space="preserve"> and battery</w:t>
      </w:r>
      <w:r>
        <w:rPr>
          <w:lang w:val="en-US"/>
        </w:rPr>
        <w:t xml:space="preserve"> </w:t>
      </w:r>
      <w:r w:rsidRPr="001D4E1D">
        <w:t>protection from front, side, and rear collisions</w:t>
      </w:r>
      <w:bookmarkEnd w:id="31"/>
      <w:r w:rsidR="00C81919">
        <w:t>.</w:t>
      </w:r>
      <w:r w:rsidR="00847FED">
        <w:t xml:space="preserve"> </w:t>
      </w:r>
      <w:bookmarkEnd w:id="32"/>
      <w:r w:rsidR="000E5EED">
        <w:rPr>
          <w:lang w:val="en-US"/>
        </w:rPr>
        <w:t xml:space="preserve">Crush zones shall be constructed of high density closed cell foam backed with a solid sheet of at least .032” steel sheet metal (or equivalent). The foam must be covered to contain and protect the foam. Teams seeking to use an alternative design to achieve the same result </w:t>
      </w:r>
      <w:r w:rsidR="00943514">
        <w:rPr>
          <w:lang w:val="en-US"/>
        </w:rPr>
        <w:t xml:space="preserve">shall seek approval per Section </w:t>
      </w:r>
      <w:r w:rsidR="00943514">
        <w:rPr>
          <w:lang w:val="en-US"/>
        </w:rPr>
        <w:fldChar w:fldCharType="begin"/>
      </w:r>
      <w:r w:rsidR="00943514">
        <w:rPr>
          <w:lang w:val="en-US"/>
        </w:rPr>
        <w:instrText xml:space="preserve"> REF _Ref238495892 \r \h </w:instrText>
      </w:r>
      <w:r w:rsidR="00943514">
        <w:rPr>
          <w:lang w:val="en-US"/>
        </w:rPr>
      </w:r>
      <w:r w:rsidR="00943514">
        <w:rPr>
          <w:lang w:val="en-US"/>
        </w:rPr>
        <w:fldChar w:fldCharType="separate"/>
      </w:r>
      <w:r w:rsidR="00943514">
        <w:rPr>
          <w:lang w:val="en-US"/>
        </w:rPr>
        <w:t>5.21</w:t>
      </w:r>
      <w:r w:rsidR="00943514">
        <w:rPr>
          <w:lang w:val="en-US"/>
        </w:rPr>
        <w:fldChar w:fldCharType="end"/>
      </w:r>
      <w:r w:rsidR="00943514">
        <w:rPr>
          <w:lang w:val="en-US"/>
        </w:rPr>
        <w:t>.</w:t>
      </w:r>
    </w:p>
    <w:p w14:paraId="13DDEED4" w14:textId="508F4F55" w:rsidR="006D5090" w:rsidRPr="001D4E1D" w:rsidRDefault="006D5090" w:rsidP="006D5090">
      <w:pPr>
        <w:pStyle w:val="List4"/>
        <w:rPr>
          <w:rFonts w:cs="Arial"/>
        </w:rPr>
      </w:pPr>
      <w:r w:rsidRPr="001D4E1D">
        <w:rPr>
          <w:rFonts w:cs="Arial"/>
          <w:b/>
        </w:rPr>
        <w:t>Minimal Horizontal Distance</w:t>
      </w:r>
      <w:r w:rsidRPr="001D4E1D">
        <w:rPr>
          <w:rFonts w:cs="Arial"/>
        </w:rPr>
        <w:t xml:space="preserve"> – There must be crush zone structural components at least </w:t>
      </w:r>
      <w:r w:rsidR="0037068C">
        <w:rPr>
          <w:rFonts w:cs="Arial"/>
          <w:lang w:val="en-US"/>
        </w:rPr>
        <w:t>15</w:t>
      </w:r>
      <w:r w:rsidR="00F23296" w:rsidRPr="001D4E1D">
        <w:rPr>
          <w:rFonts w:cs="Arial"/>
        </w:rPr>
        <w:t xml:space="preserve"> </w:t>
      </w:r>
      <w:r w:rsidRPr="001D4E1D">
        <w:rPr>
          <w:rFonts w:cs="Arial"/>
        </w:rPr>
        <w:t xml:space="preserve">cm of horizontal distance away from the </w:t>
      </w:r>
      <w:r w:rsidR="00F23296">
        <w:rPr>
          <w:rFonts w:cs="Arial"/>
          <w:lang w:val="en-US"/>
        </w:rPr>
        <w:t>outside of the safety cell</w:t>
      </w:r>
      <w:r w:rsidR="00F23296" w:rsidRPr="001D4E1D">
        <w:rPr>
          <w:rFonts w:cs="Arial"/>
        </w:rPr>
        <w:t xml:space="preserve"> </w:t>
      </w:r>
      <w:r w:rsidRPr="001D4E1D">
        <w:rPr>
          <w:rFonts w:cs="Arial"/>
        </w:rPr>
        <w:t>in every direction</w:t>
      </w:r>
      <w:r w:rsidR="003643A8">
        <w:rPr>
          <w:rFonts w:cs="Arial"/>
          <w:lang w:val="en-US"/>
        </w:rPr>
        <w:t xml:space="preserve"> (front, sides, and rear)</w:t>
      </w:r>
      <w:r w:rsidR="00C81919">
        <w:rPr>
          <w:rFonts w:cs="Arial"/>
        </w:rPr>
        <w:t>.</w:t>
      </w:r>
      <w:r w:rsidR="00847FED">
        <w:rPr>
          <w:rFonts w:cs="Arial"/>
        </w:rPr>
        <w:t xml:space="preserve"> </w:t>
      </w:r>
      <w:r w:rsidRPr="001D4E1D">
        <w:rPr>
          <w:rFonts w:cs="Arial"/>
        </w:rPr>
        <w:t>Teams must demonstrate that all drivers comply with this regulation when seated in normal driving position.</w:t>
      </w:r>
    </w:p>
    <w:p w14:paraId="441FF84F" w14:textId="3F47E13D" w:rsidR="006D5090" w:rsidRPr="004A5881" w:rsidRDefault="006D5090" w:rsidP="00EF60C0">
      <w:pPr>
        <w:pStyle w:val="List4"/>
        <w:rPr>
          <w:rFonts w:cs="Arial"/>
          <w:lang w:val="en-US"/>
        </w:rPr>
      </w:pPr>
      <w:r w:rsidRPr="001D4E1D">
        <w:rPr>
          <w:rFonts w:cs="Arial"/>
          <w:b/>
        </w:rPr>
        <w:t>Minimum Vertical Distance</w:t>
      </w:r>
      <w:r w:rsidR="00F23296">
        <w:rPr>
          <w:rFonts w:cs="Arial"/>
          <w:b/>
          <w:lang w:val="en-US"/>
        </w:rPr>
        <w:t xml:space="preserve"> –</w:t>
      </w:r>
      <w:r w:rsidR="00F23296">
        <w:rPr>
          <w:rFonts w:cs="Arial"/>
          <w:lang w:val="en-US"/>
        </w:rPr>
        <w:t xml:space="preserve"> </w:t>
      </w:r>
      <w:r w:rsidRPr="001D4E1D">
        <w:rPr>
          <w:rFonts w:cs="Arial"/>
        </w:rPr>
        <w:t>Left side and right side crush zone structures must</w:t>
      </w:r>
      <w:r w:rsidR="0037068C">
        <w:rPr>
          <w:rFonts w:cs="Arial"/>
          <w:lang w:val="en-US"/>
        </w:rPr>
        <w:t xml:space="preserve"> be at least 3</w:t>
      </w:r>
      <w:r w:rsidR="0032257F">
        <w:rPr>
          <w:rFonts w:cs="Arial"/>
          <w:lang w:val="en-US"/>
        </w:rPr>
        <w:t>0</w:t>
      </w:r>
      <w:r w:rsidR="0037068C">
        <w:rPr>
          <w:rFonts w:cs="Arial"/>
          <w:lang w:val="en-US"/>
        </w:rPr>
        <w:t xml:space="preserve"> </w:t>
      </w:r>
      <w:r w:rsidR="0032257F">
        <w:rPr>
          <w:rFonts w:cs="Arial"/>
          <w:lang w:val="en-US"/>
        </w:rPr>
        <w:t xml:space="preserve">cm tall and </w:t>
      </w:r>
      <w:r>
        <w:rPr>
          <w:rFonts w:cs="Arial"/>
          <w:lang w:val="en-US"/>
        </w:rPr>
        <w:t xml:space="preserve">encompass the driver’s </w:t>
      </w:r>
      <w:r w:rsidR="00F23296">
        <w:rPr>
          <w:rFonts w:cs="Arial"/>
          <w:lang w:val="en-US"/>
        </w:rPr>
        <w:t>lower torso</w:t>
      </w:r>
      <w:r w:rsidR="00C81919">
        <w:rPr>
          <w:rFonts w:cs="Arial"/>
          <w:lang w:val="en-US"/>
        </w:rPr>
        <w:t>.</w:t>
      </w:r>
      <w:r w:rsidR="00847FED">
        <w:rPr>
          <w:rFonts w:cs="Arial"/>
          <w:lang w:val="en-US"/>
        </w:rPr>
        <w:t xml:space="preserve"> </w:t>
      </w:r>
    </w:p>
    <w:p w14:paraId="3A04037B" w14:textId="30841832" w:rsidR="003643A8" w:rsidRPr="006449FC" w:rsidRDefault="000E5EED" w:rsidP="006D5090">
      <w:pPr>
        <w:pStyle w:val="BodyTextIndent2"/>
        <w:ind w:left="2880"/>
        <w:rPr>
          <w:rFonts w:cs="Arial"/>
          <w:lang w:val="en-US"/>
        </w:rPr>
      </w:pPr>
      <w:r>
        <w:rPr>
          <w:noProof/>
          <w:lang w:val="en-US" w:eastAsia="en-US"/>
        </w:rPr>
      </w:r>
      <w:r>
        <w:pict w14:anchorId="33109894">
          <v:shape id="_x0000_s1104" type="#_x0000_t75" style="width:324pt;height:211.9pt;mso-left-percent:-10001;mso-top-percent:-10001;mso-position-horizontal:absolute;mso-position-horizontal-relative:char;mso-position-vertical:absolute;mso-position-vertical-relative:line;mso-left-percent:-10001;mso-top-percent:-10001">
            <v:imagedata r:id="rId14" o:title=""/>
            <w10:anchorlock/>
          </v:shape>
        </w:pict>
      </w:r>
    </w:p>
    <w:p w14:paraId="47065EA0" w14:textId="1C403C95" w:rsidR="000A081E" w:rsidRPr="000A081E" w:rsidRDefault="000A081E" w:rsidP="00BC27E2">
      <w:pPr>
        <w:pStyle w:val="Heading3"/>
      </w:pPr>
      <w:r>
        <w:rPr>
          <w:b/>
        </w:rPr>
        <w:lastRenderedPageBreak/>
        <w:t>Composite Material</w:t>
      </w:r>
      <w:r>
        <w:t xml:space="preserve"> – The use of composite materials is permitted on the solar car</w:t>
      </w:r>
      <w:r w:rsidR="00C81919">
        <w:t>.</w:t>
      </w:r>
      <w:r w:rsidR="00847FED">
        <w:t xml:space="preserve"> </w:t>
      </w:r>
      <w:r>
        <w:t xml:space="preserve">However, if composite materials are used in the </w:t>
      </w:r>
      <w:r w:rsidR="003643A8">
        <w:t>safety cell</w:t>
      </w:r>
      <w:r>
        <w:t>, roll bar, or crush zone, the team must send a sample of the materials</w:t>
      </w:r>
      <w:r w:rsidR="008C5402">
        <w:t xml:space="preserve"> to a professional organization specializing in destructive testing to verify adequate structural strength and submit the resulting report to Event Officials for evaluation</w:t>
      </w:r>
      <w:r w:rsidR="00C81919">
        <w:t>.</w:t>
      </w:r>
      <w:r w:rsidR="00847FED">
        <w:t xml:space="preserve"> </w:t>
      </w:r>
    </w:p>
    <w:p w14:paraId="5A68EAE7" w14:textId="77777777" w:rsidR="001D4E1D" w:rsidRPr="001D4E1D" w:rsidRDefault="001D4E1D" w:rsidP="00ED26C8">
      <w:pPr>
        <w:pStyle w:val="List2"/>
        <w:rPr>
          <w:rFonts w:cs="Arial"/>
        </w:rPr>
      </w:pPr>
      <w:bookmarkStart w:id="33" w:name="_Toc110786234"/>
      <w:r w:rsidRPr="001D4E1D">
        <w:rPr>
          <w:rStyle w:val="StyleList2BoldChar"/>
          <w:rFonts w:cs="Arial"/>
        </w:rPr>
        <w:t>Solar Array</w:t>
      </w:r>
      <w:r w:rsidRPr="001D4E1D">
        <w:rPr>
          <w:rFonts w:cs="Arial"/>
        </w:rPr>
        <w:t xml:space="preserve"> – Global solar radiation received by the car directly from the sun is the only power source that will be stored or used for propulsion.</w:t>
      </w:r>
      <w:bookmarkEnd w:id="33"/>
    </w:p>
    <w:p w14:paraId="06088467" w14:textId="2F318540" w:rsidR="001D4E1D" w:rsidRPr="001D4E1D" w:rsidRDefault="001D4E1D" w:rsidP="00BC27E2">
      <w:pPr>
        <w:pStyle w:val="Heading3"/>
      </w:pPr>
      <w:bookmarkStart w:id="34" w:name="_Toc110786235"/>
      <w:r w:rsidRPr="001D4E1D">
        <w:rPr>
          <w:rStyle w:val="StyleList3Bold1Char"/>
        </w:rPr>
        <w:t>Solar Cell and Array Size Limitations</w:t>
      </w:r>
      <w:r w:rsidRPr="001D4E1D">
        <w:t xml:space="preserve"> – Solar cell types are restricted by division and set out in Section </w:t>
      </w:r>
      <w:r w:rsidRPr="001D4E1D">
        <w:fldChar w:fldCharType="begin"/>
      </w:r>
      <w:r w:rsidRPr="001D4E1D">
        <w:instrText xml:space="preserve"> REF _Ref365843358 \r \h  \* MERGEFORMAT </w:instrText>
      </w:r>
      <w:r w:rsidRPr="001D4E1D">
        <w:fldChar w:fldCharType="separate"/>
      </w:r>
      <w:r w:rsidR="00262658">
        <w:t>10</w:t>
      </w:r>
      <w:r w:rsidRPr="001D4E1D">
        <w:fldChar w:fldCharType="end"/>
      </w:r>
      <w:r w:rsidR="00C81919">
        <w:t>.</w:t>
      </w:r>
      <w:r w:rsidR="00847FED">
        <w:t xml:space="preserve"> </w:t>
      </w:r>
      <w:r w:rsidRPr="001D4E1D">
        <w:t>For all vehicles, the solar array may be configured in any way, provided that the size of the array fits within the maximum dimensions of the solar car</w:t>
      </w:r>
      <w:bookmarkEnd w:id="34"/>
      <w:r w:rsidR="00C81919">
        <w:t>.</w:t>
      </w:r>
      <w:r w:rsidR="00847FED">
        <w:t xml:space="preserve"> </w:t>
      </w:r>
    </w:p>
    <w:p w14:paraId="0FCC06CA" w14:textId="7C57551A" w:rsidR="001D4E1D" w:rsidRPr="001D4E1D" w:rsidRDefault="001D4E1D" w:rsidP="00ED26C8">
      <w:pPr>
        <w:pStyle w:val="BodyTextIndent3"/>
        <w:rPr>
          <w:rFonts w:cs="Arial"/>
        </w:rPr>
      </w:pPr>
      <w:r w:rsidRPr="001D4E1D">
        <w:rPr>
          <w:rFonts w:cs="Arial"/>
        </w:rPr>
        <w:t>When stationary, the solar array may have any orientation to the sun</w:t>
      </w:r>
      <w:r w:rsidR="00C81919">
        <w:rPr>
          <w:rFonts w:cs="Arial"/>
        </w:rPr>
        <w:t>.</w:t>
      </w:r>
      <w:r w:rsidR="00847FED">
        <w:rPr>
          <w:rFonts w:cs="Arial"/>
        </w:rPr>
        <w:t xml:space="preserve"> </w:t>
      </w:r>
      <w:r w:rsidRPr="001D4E1D">
        <w:rPr>
          <w:rFonts w:cs="Arial"/>
        </w:rPr>
        <w:t xml:space="preserve">The solar array must remain mounted on the outside of the vehicle, except as provided in Section </w:t>
      </w:r>
      <w:r w:rsidR="000533AB">
        <w:rPr>
          <w:rFonts w:cs="Arial"/>
        </w:rPr>
        <w:fldChar w:fldCharType="begin"/>
      </w:r>
      <w:r w:rsidR="000533AB">
        <w:rPr>
          <w:rFonts w:cs="Arial"/>
        </w:rPr>
        <w:instrText xml:space="preserve"> REF _Ref489622899 \r \h </w:instrText>
      </w:r>
      <w:r w:rsidR="000533AB">
        <w:rPr>
          <w:rFonts w:cs="Arial"/>
        </w:rPr>
      </w:r>
      <w:r w:rsidR="000533AB">
        <w:rPr>
          <w:rFonts w:cs="Arial"/>
        </w:rPr>
        <w:fldChar w:fldCharType="separate"/>
      </w:r>
      <w:r w:rsidR="00262658">
        <w:rPr>
          <w:rFonts w:cs="Arial"/>
        </w:rPr>
        <w:t>5.3.4</w:t>
      </w:r>
      <w:r w:rsidR="000533AB">
        <w:rPr>
          <w:rFonts w:cs="Arial"/>
        </w:rPr>
        <w:fldChar w:fldCharType="end"/>
      </w:r>
      <w:r w:rsidR="00C81919">
        <w:rPr>
          <w:rFonts w:cs="Arial"/>
        </w:rPr>
        <w:t>.</w:t>
      </w:r>
      <w:r w:rsidR="00847FED">
        <w:rPr>
          <w:rFonts w:cs="Arial"/>
        </w:rPr>
        <w:t xml:space="preserve"> </w:t>
      </w:r>
      <w:r w:rsidRPr="001D4E1D">
        <w:rPr>
          <w:rFonts w:cs="Arial"/>
        </w:rPr>
        <w:t>The solar array cannot be dismantled and carried inside the vehicle</w:t>
      </w:r>
      <w:r w:rsidR="00C81919">
        <w:rPr>
          <w:rFonts w:cs="Arial"/>
        </w:rPr>
        <w:t>.</w:t>
      </w:r>
      <w:r w:rsidR="00847FED">
        <w:rPr>
          <w:rFonts w:cs="Arial"/>
        </w:rPr>
        <w:t xml:space="preserve"> </w:t>
      </w:r>
    </w:p>
    <w:p w14:paraId="212D1CAC" w14:textId="018E1ED4" w:rsidR="001D4E1D" w:rsidRPr="001D4E1D" w:rsidRDefault="001D4E1D" w:rsidP="00BC27E2">
      <w:pPr>
        <w:pStyle w:val="Heading3"/>
      </w:pPr>
      <w:bookmarkStart w:id="35" w:name="_Ref365904794"/>
      <w:r w:rsidRPr="001D4E1D">
        <w:rPr>
          <w:rStyle w:val="StyleList3Bold1Char"/>
        </w:rPr>
        <w:t>Array Configuration</w:t>
      </w:r>
      <w:r w:rsidRPr="001D4E1D">
        <w:t xml:space="preserve"> </w:t>
      </w:r>
      <w:r w:rsidRPr="001D4E1D">
        <w:rPr>
          <w:lang w:val="en-US"/>
        </w:rPr>
        <w:t>–</w:t>
      </w:r>
      <w:r w:rsidRPr="001D4E1D">
        <w:t xml:space="preserve"> The solar array cannot be reconfigured, without specific written permission of the Event Director</w:t>
      </w:r>
      <w:r w:rsidR="00C81919">
        <w:t>.</w:t>
      </w:r>
      <w:r w:rsidR="00847FED">
        <w:t xml:space="preserve"> </w:t>
      </w:r>
      <w:r w:rsidRPr="001D4E1D">
        <w:t>Reconfiguration is defined as changing the position or orientation of any portion of the array</w:t>
      </w:r>
      <w:r w:rsidR="00C81919">
        <w:t>.</w:t>
      </w:r>
      <w:r w:rsidR="00847FED">
        <w:t xml:space="preserve"> </w:t>
      </w:r>
      <w:r w:rsidRPr="001D4E1D">
        <w:t>Changing the position or orientation of the entire array, when stationary, is not considered reconfiguration</w:t>
      </w:r>
      <w:r w:rsidR="00943514">
        <w:rPr>
          <w:lang w:val="en-US"/>
        </w:rPr>
        <w:t>, but must return to original orientation prior to returning into motion</w:t>
      </w:r>
      <w:r w:rsidR="00C81919">
        <w:t>.</w:t>
      </w:r>
      <w:r w:rsidR="00847FED">
        <w:t xml:space="preserve"> </w:t>
      </w:r>
      <w:r w:rsidRPr="001D4E1D">
        <w:t>When stationary, the array may exceed the maximum height of the solar car so long as the array is not reconfigured.</w:t>
      </w:r>
      <w:bookmarkEnd w:id="35"/>
    </w:p>
    <w:p w14:paraId="5AB1A92E" w14:textId="7CBE135E" w:rsidR="001D4E1D" w:rsidRPr="001D4E1D" w:rsidRDefault="001D4E1D" w:rsidP="00BC27E2">
      <w:pPr>
        <w:pStyle w:val="Heading3"/>
      </w:pPr>
      <w:r w:rsidRPr="001D4E1D">
        <w:rPr>
          <w:rStyle w:val="StyleList3Bold1Char"/>
        </w:rPr>
        <w:t>Reflector</w:t>
      </w:r>
      <w:r w:rsidRPr="001D4E1D">
        <w:t xml:space="preserve"> </w:t>
      </w:r>
      <w:r w:rsidRPr="001D4E1D">
        <w:rPr>
          <w:lang w:val="en-US"/>
        </w:rPr>
        <w:t>–</w:t>
      </w:r>
      <w:r w:rsidRPr="001D4E1D">
        <w:t xml:space="preserve"> No reflector-type device can be used to enhance the collection capacity of the panel</w:t>
      </w:r>
      <w:r w:rsidR="00C81919">
        <w:t>.</w:t>
      </w:r>
      <w:r w:rsidR="00847FED">
        <w:t xml:space="preserve"> </w:t>
      </w:r>
    </w:p>
    <w:p w14:paraId="6CB43A7A" w14:textId="6B9BB5E3" w:rsidR="008F0D0B" w:rsidRPr="001D4E1D" w:rsidRDefault="008F0D0B" w:rsidP="00BC27E2">
      <w:pPr>
        <w:pStyle w:val="Heading3"/>
      </w:pPr>
      <w:bookmarkStart w:id="36" w:name="_Ref489622899"/>
      <w:r w:rsidRPr="001D4E1D">
        <w:rPr>
          <w:b/>
        </w:rPr>
        <w:t>Umbilical Cord</w:t>
      </w:r>
      <w:r w:rsidRPr="001D4E1D">
        <w:t xml:space="preserve"> – To position a solar car’s solar array in a favorable position for charging, an umbilical cord may be used</w:t>
      </w:r>
      <w:r w:rsidR="00C81919">
        <w:t>.</w:t>
      </w:r>
      <w:r w:rsidR="00847FED">
        <w:t xml:space="preserve"> </w:t>
      </w:r>
      <w:r w:rsidRPr="001D4E1D">
        <w:t>This cord must be carried on the solar car.</w:t>
      </w:r>
      <w:bookmarkEnd w:id="36"/>
    </w:p>
    <w:p w14:paraId="59344252" w14:textId="5E40198A" w:rsidR="008F0D0B" w:rsidRPr="001D4E1D" w:rsidRDefault="008F0D0B" w:rsidP="008A5B66">
      <w:pPr>
        <w:pStyle w:val="BodyTextIndent2"/>
        <w:ind w:left="2160"/>
        <w:rPr>
          <w:rFonts w:cs="Arial"/>
          <w:szCs w:val="18"/>
        </w:rPr>
      </w:pPr>
      <w:r w:rsidRPr="001D4E1D">
        <w:rPr>
          <w:rFonts w:cs="Arial"/>
          <w:szCs w:val="18"/>
        </w:rPr>
        <w:t>The purpose of the umbilical cord is to provide the racing participant the means to keep the array electrically connected to the vehicle, though physically removed from the vehicle to receive more favorable sunlight</w:t>
      </w:r>
      <w:r w:rsidR="00C81919">
        <w:rPr>
          <w:rFonts w:cs="Arial"/>
          <w:szCs w:val="18"/>
        </w:rPr>
        <w:t>.</w:t>
      </w:r>
      <w:r w:rsidR="00847FED">
        <w:rPr>
          <w:rFonts w:cs="Arial"/>
          <w:szCs w:val="18"/>
        </w:rPr>
        <w:t xml:space="preserve"> </w:t>
      </w:r>
      <w:r w:rsidRPr="001D4E1D">
        <w:rPr>
          <w:rFonts w:cs="Arial"/>
          <w:szCs w:val="18"/>
        </w:rPr>
        <w:t xml:space="preserve">Teams reconfiguring only a portion of the array must request explicit permission for reconfiguration, as required in </w:t>
      </w:r>
      <w:r w:rsidR="00046125">
        <w:rPr>
          <w:rFonts w:cs="Arial"/>
          <w:szCs w:val="18"/>
          <w:lang w:val="en-US"/>
        </w:rPr>
        <w:t>Section</w:t>
      </w:r>
      <w:r w:rsidRPr="001D4E1D">
        <w:rPr>
          <w:rFonts w:cs="Arial"/>
          <w:szCs w:val="18"/>
        </w:rPr>
        <w:t xml:space="preserve"> </w:t>
      </w:r>
      <w:r w:rsidRPr="001D4E1D">
        <w:rPr>
          <w:rFonts w:cs="Arial"/>
          <w:szCs w:val="18"/>
        </w:rPr>
        <w:fldChar w:fldCharType="begin"/>
      </w:r>
      <w:r w:rsidRPr="001D4E1D">
        <w:rPr>
          <w:rFonts w:cs="Arial"/>
          <w:szCs w:val="18"/>
        </w:rPr>
        <w:instrText xml:space="preserve"> REF _Ref365904794 \r \h  \* MERGEFORMAT </w:instrText>
      </w:r>
      <w:r w:rsidRPr="001D4E1D">
        <w:rPr>
          <w:rFonts w:cs="Arial"/>
          <w:szCs w:val="18"/>
        </w:rPr>
      </w:r>
      <w:r w:rsidRPr="001D4E1D">
        <w:rPr>
          <w:rFonts w:cs="Arial"/>
          <w:szCs w:val="18"/>
        </w:rPr>
        <w:fldChar w:fldCharType="separate"/>
      </w:r>
      <w:r w:rsidR="00262658">
        <w:rPr>
          <w:rFonts w:cs="Arial"/>
          <w:szCs w:val="18"/>
        </w:rPr>
        <w:t>5.3.2</w:t>
      </w:r>
      <w:r w:rsidRPr="001D4E1D">
        <w:rPr>
          <w:rFonts w:cs="Arial"/>
          <w:szCs w:val="18"/>
        </w:rPr>
        <w:fldChar w:fldCharType="end"/>
      </w:r>
      <w:r w:rsidRPr="001D4E1D">
        <w:rPr>
          <w:rFonts w:cs="Arial"/>
          <w:szCs w:val="18"/>
        </w:rPr>
        <w:t>.</w:t>
      </w:r>
    </w:p>
    <w:p w14:paraId="44E12220" w14:textId="2861171A" w:rsidR="001D4E1D" w:rsidRPr="001D4E1D" w:rsidRDefault="001D4E1D" w:rsidP="00ED26C8">
      <w:pPr>
        <w:pStyle w:val="List2"/>
        <w:rPr>
          <w:rFonts w:cs="Arial"/>
          <w:lang w:val="en-US"/>
        </w:rPr>
      </w:pPr>
      <w:bookmarkStart w:id="37" w:name="_Toc110786241"/>
      <w:bookmarkStart w:id="38" w:name="_Ref489624627"/>
      <w:r w:rsidRPr="001D4E1D">
        <w:rPr>
          <w:rFonts w:cs="Arial"/>
          <w:b/>
        </w:rPr>
        <w:t>Battery</w:t>
      </w:r>
      <w:r w:rsidRPr="001D4E1D">
        <w:rPr>
          <w:rFonts w:cs="Arial"/>
        </w:rPr>
        <w:t xml:space="preserve"> </w:t>
      </w:r>
      <w:r w:rsidRPr="001D4E1D">
        <w:rPr>
          <w:rFonts w:cs="Arial"/>
          <w:lang w:val="en-US"/>
        </w:rPr>
        <w:t>–</w:t>
      </w:r>
      <w:r w:rsidRPr="001D4E1D">
        <w:rPr>
          <w:rFonts w:cs="Arial"/>
        </w:rPr>
        <w:t xml:space="preserve"> In the interest of cost and standardization, only rechargeable, commercial production, lead-acid </w:t>
      </w:r>
      <w:r w:rsidR="001A6856">
        <w:rPr>
          <w:rFonts w:cs="Arial"/>
          <w:lang w:val="en-US"/>
        </w:rPr>
        <w:t xml:space="preserve">or lithium iron phosphate (LiFePO4) </w:t>
      </w:r>
      <w:r w:rsidRPr="001D4E1D">
        <w:rPr>
          <w:rFonts w:cs="Arial"/>
        </w:rPr>
        <w:t xml:space="preserve">batteries are permitted (unless otherwise allowed in Section </w:t>
      </w:r>
      <w:r w:rsidRPr="001D4E1D">
        <w:rPr>
          <w:rFonts w:cs="Arial"/>
        </w:rPr>
        <w:fldChar w:fldCharType="begin"/>
      </w:r>
      <w:r w:rsidRPr="001D4E1D">
        <w:rPr>
          <w:rFonts w:cs="Arial"/>
        </w:rPr>
        <w:instrText xml:space="preserve"> REF _Ref365843358 \r \h  \* MERGEFORMAT </w:instrText>
      </w:r>
      <w:r w:rsidRPr="001D4E1D">
        <w:rPr>
          <w:rFonts w:cs="Arial"/>
        </w:rPr>
      </w:r>
      <w:r w:rsidRPr="001D4E1D">
        <w:rPr>
          <w:rFonts w:cs="Arial"/>
        </w:rPr>
        <w:fldChar w:fldCharType="separate"/>
      </w:r>
      <w:r w:rsidR="00262658">
        <w:rPr>
          <w:rFonts w:cs="Arial"/>
        </w:rPr>
        <w:t>10</w:t>
      </w:r>
      <w:r w:rsidRPr="001D4E1D">
        <w:rPr>
          <w:rFonts w:cs="Arial"/>
        </w:rPr>
        <w:fldChar w:fldCharType="end"/>
      </w:r>
      <w:r w:rsidRPr="001D4E1D">
        <w:rPr>
          <w:rFonts w:cs="Arial"/>
        </w:rPr>
        <w:t>)</w:t>
      </w:r>
      <w:r w:rsidR="00C81919">
        <w:rPr>
          <w:rFonts w:cs="Arial"/>
        </w:rPr>
        <w:t>.</w:t>
      </w:r>
      <w:r w:rsidR="00847FED">
        <w:rPr>
          <w:rFonts w:cs="Arial"/>
        </w:rPr>
        <w:t xml:space="preserve"> </w:t>
      </w:r>
      <w:r w:rsidRPr="001D4E1D">
        <w:rPr>
          <w:rFonts w:cs="Arial"/>
        </w:rPr>
        <w:t>The total battery capacity cannot exceed 5</w:t>
      </w:r>
      <w:r w:rsidR="001A6856">
        <w:rPr>
          <w:rFonts w:cs="Arial"/>
          <w:lang w:val="en-US"/>
        </w:rPr>
        <w:t>.25</w:t>
      </w:r>
      <w:r w:rsidRPr="001D4E1D">
        <w:rPr>
          <w:rFonts w:cs="Arial"/>
        </w:rPr>
        <w:t xml:space="preserve"> kilowatt-hours at a 20 hour discharge rate</w:t>
      </w:r>
      <w:r w:rsidR="001A6856">
        <w:rPr>
          <w:rFonts w:cs="Arial"/>
          <w:lang w:val="en-US"/>
        </w:rPr>
        <w:t xml:space="preserve"> (for lead-acid) or at a 1C discharge rate</w:t>
      </w:r>
      <w:r w:rsidR="007C32D1">
        <w:rPr>
          <w:rFonts w:cs="Arial"/>
          <w:lang w:val="en-US"/>
        </w:rPr>
        <w:t xml:space="preserve"> at nominal voltage</w:t>
      </w:r>
      <w:r w:rsidR="001A6856">
        <w:rPr>
          <w:rFonts w:cs="Arial"/>
          <w:lang w:val="en-US"/>
        </w:rPr>
        <w:t xml:space="preserve"> (for LiFePO4)</w:t>
      </w:r>
      <w:r w:rsidR="00C81919">
        <w:rPr>
          <w:rFonts w:cs="Arial"/>
        </w:rPr>
        <w:t>.</w:t>
      </w:r>
      <w:r w:rsidR="00847FED">
        <w:rPr>
          <w:rFonts w:cs="Arial"/>
        </w:rPr>
        <w:t xml:space="preserve"> </w:t>
      </w:r>
      <w:r w:rsidRPr="001D4E1D">
        <w:rPr>
          <w:rFonts w:cs="Arial"/>
        </w:rPr>
        <w:t>There is no limit applied to system voltage, number of cells, or modules</w:t>
      </w:r>
      <w:bookmarkEnd w:id="37"/>
      <w:r w:rsidR="00C81919">
        <w:rPr>
          <w:rFonts w:cs="Arial"/>
        </w:rPr>
        <w:t>.</w:t>
      </w:r>
      <w:r w:rsidR="00847FED">
        <w:rPr>
          <w:rFonts w:cs="Arial"/>
        </w:rPr>
        <w:t xml:space="preserve"> </w:t>
      </w:r>
      <w:r w:rsidRPr="001D4E1D">
        <w:rPr>
          <w:rFonts w:cs="Arial"/>
        </w:rPr>
        <w:t>Manufacturer documentation must be provided for all battery types.</w:t>
      </w:r>
      <w:bookmarkEnd w:id="38"/>
    </w:p>
    <w:p w14:paraId="0BE6F367" w14:textId="7C9F33CE" w:rsidR="001D4E1D" w:rsidRPr="001D4E1D" w:rsidRDefault="001D4E1D" w:rsidP="00BC27E2">
      <w:pPr>
        <w:pStyle w:val="Heading3"/>
        <w:rPr>
          <w:lang w:val="en-US"/>
        </w:rPr>
      </w:pPr>
      <w:bookmarkStart w:id="39" w:name="_Toc110786242"/>
      <w:r w:rsidRPr="001D4E1D">
        <w:rPr>
          <w:rStyle w:val="StyleList3Bold1Char"/>
        </w:rPr>
        <w:t>Main/Propulsion Battery System</w:t>
      </w:r>
      <w:r w:rsidRPr="001D4E1D">
        <w:t xml:space="preserve"> </w:t>
      </w:r>
      <w:r w:rsidRPr="001D4E1D">
        <w:rPr>
          <w:lang w:val="en-US"/>
        </w:rPr>
        <w:t>–</w:t>
      </w:r>
      <w:r w:rsidRPr="001D4E1D">
        <w:t xml:space="preserve"> Solar cars must be equipped with main/propulsion batteries to power the solar car</w:t>
      </w:r>
      <w:r w:rsidR="00C81919">
        <w:t>.</w:t>
      </w:r>
      <w:r w:rsidR="00847FED">
        <w:t xml:space="preserve"> </w:t>
      </w:r>
      <w:r w:rsidRPr="001D4E1D">
        <w:t>The main/propulsion battery system must be completely isolated from the supplemental system of the solar car</w:t>
      </w:r>
      <w:r w:rsidR="00C81919">
        <w:t>.</w:t>
      </w:r>
      <w:r w:rsidR="00847FED">
        <w:t xml:space="preserve"> </w:t>
      </w:r>
      <w:r w:rsidRPr="001D4E1D">
        <w:t>The main/propulsion battery pack may not be used to power anything other than propulsion devices</w:t>
      </w:r>
      <w:r w:rsidR="00983E6E">
        <w:rPr>
          <w:lang w:val="en-US"/>
        </w:rPr>
        <w:t xml:space="preserve"> or </w:t>
      </w:r>
      <w:r w:rsidR="009B2B76">
        <w:rPr>
          <w:lang w:val="en-US"/>
        </w:rPr>
        <w:t>devices associated with the main/propulsion battery system</w:t>
      </w:r>
      <w:r w:rsidR="00B0559A">
        <w:rPr>
          <w:lang w:val="en-US"/>
        </w:rPr>
        <w:t xml:space="preserve"> (such as a battery management system)</w:t>
      </w:r>
      <w:r w:rsidRPr="001D4E1D">
        <w:t>.</w:t>
      </w:r>
    </w:p>
    <w:p w14:paraId="36147EBA" w14:textId="6DB3F8C6" w:rsidR="001A6856" w:rsidRDefault="001D4E1D" w:rsidP="00ED26C8">
      <w:pPr>
        <w:pStyle w:val="List4"/>
        <w:rPr>
          <w:rFonts w:cs="Arial"/>
        </w:rPr>
      </w:pPr>
      <w:r w:rsidRPr="001D4E1D">
        <w:rPr>
          <w:rFonts w:cs="Arial"/>
          <w:b/>
        </w:rPr>
        <w:t>No Battery Reconfiguration</w:t>
      </w:r>
      <w:r w:rsidRPr="001D4E1D">
        <w:rPr>
          <w:rFonts w:cs="Arial"/>
        </w:rPr>
        <w:t xml:space="preserve"> – Once the event has begun, the batteries in the main/propulsion battery box cannot be reconfigured without specific written permission of the Event Director</w:t>
      </w:r>
      <w:r w:rsidR="00C81919">
        <w:rPr>
          <w:rFonts w:cs="Arial"/>
        </w:rPr>
        <w:t>.</w:t>
      </w:r>
      <w:r w:rsidR="00847FED">
        <w:rPr>
          <w:rFonts w:cs="Arial"/>
        </w:rPr>
        <w:t xml:space="preserve"> </w:t>
      </w:r>
      <w:r w:rsidRPr="001D4E1D">
        <w:rPr>
          <w:rFonts w:cs="Arial"/>
        </w:rPr>
        <w:t>Reconfigured is defined as changing the connectivity of the individual batteries in the main/propulsion battery system.</w:t>
      </w:r>
    </w:p>
    <w:p w14:paraId="4B4E63E9" w14:textId="47A06EC5" w:rsidR="00983E6E" w:rsidRPr="00983E6E" w:rsidRDefault="00983E6E" w:rsidP="00ED26C8">
      <w:pPr>
        <w:pStyle w:val="List4"/>
        <w:rPr>
          <w:rFonts w:cs="Arial"/>
        </w:rPr>
      </w:pPr>
      <w:r>
        <w:rPr>
          <w:rFonts w:cs="Arial"/>
          <w:b/>
          <w:lang w:val="en-US"/>
        </w:rPr>
        <w:t>Exceeding Capacity</w:t>
      </w:r>
      <w:r w:rsidR="001A6856">
        <w:rPr>
          <w:rFonts w:cs="Arial"/>
          <w:b/>
          <w:lang w:val="en-US"/>
        </w:rPr>
        <w:t xml:space="preserve"> </w:t>
      </w:r>
      <w:r w:rsidR="001A6856">
        <w:rPr>
          <w:rFonts w:cs="Arial"/>
        </w:rPr>
        <w:t>–</w:t>
      </w:r>
      <w:r w:rsidR="001A6856">
        <w:rPr>
          <w:rFonts w:cs="Arial"/>
          <w:lang w:val="en-US"/>
        </w:rPr>
        <w:t xml:space="preserve"> </w:t>
      </w:r>
      <w:r w:rsidR="001A6856" w:rsidRPr="001D4E1D">
        <w:rPr>
          <w:rFonts w:cs="Arial"/>
        </w:rPr>
        <w:t xml:space="preserve">Capacitors </w:t>
      </w:r>
      <w:proofErr w:type="spellStart"/>
      <w:r w:rsidR="001A6856" w:rsidRPr="001D4E1D">
        <w:rPr>
          <w:rFonts w:cs="Arial"/>
        </w:rPr>
        <w:t>can not</w:t>
      </w:r>
      <w:proofErr w:type="spellEnd"/>
      <w:r w:rsidR="001A6856" w:rsidRPr="001D4E1D">
        <w:rPr>
          <w:rFonts w:cs="Arial"/>
        </w:rPr>
        <w:t xml:space="preserve"> be used to supplement the 5</w:t>
      </w:r>
      <w:r w:rsidR="001A6856">
        <w:rPr>
          <w:rFonts w:cs="Arial"/>
          <w:lang w:val="en-US"/>
        </w:rPr>
        <w:t>.25</w:t>
      </w:r>
      <w:r w:rsidR="00FB7F8E">
        <w:rPr>
          <w:rFonts w:cs="Arial"/>
          <w:lang w:val="en-US"/>
        </w:rPr>
        <w:t xml:space="preserve"> </w:t>
      </w:r>
      <w:r w:rsidR="001A6856" w:rsidRPr="001D4E1D">
        <w:rPr>
          <w:rFonts w:cs="Arial"/>
        </w:rPr>
        <w:t>k</w:t>
      </w:r>
      <w:r w:rsidR="00FB7F8E">
        <w:rPr>
          <w:rFonts w:cs="Arial"/>
          <w:lang w:val="en-US"/>
        </w:rPr>
        <w:t>W</w:t>
      </w:r>
      <w:r w:rsidR="001A6856" w:rsidRPr="001D4E1D">
        <w:rPr>
          <w:rFonts w:cs="Arial"/>
        </w:rPr>
        <w:t>h battery capacity</w:t>
      </w:r>
      <w:r w:rsidR="00C81919">
        <w:rPr>
          <w:rFonts w:cs="Arial"/>
        </w:rPr>
        <w:t>.</w:t>
      </w:r>
      <w:r w:rsidR="00847FED">
        <w:rPr>
          <w:rFonts w:cs="Arial"/>
        </w:rPr>
        <w:t xml:space="preserve"> </w:t>
      </w:r>
      <w:r w:rsidR="001A6856" w:rsidRPr="001D4E1D">
        <w:rPr>
          <w:rFonts w:cs="Arial"/>
          <w:lang w:val="en-US"/>
        </w:rPr>
        <w:t>Batteries may not be “supercharged” to exceed the 5</w:t>
      </w:r>
      <w:r w:rsidR="001A6856">
        <w:rPr>
          <w:rFonts w:cs="Arial"/>
          <w:lang w:val="en-US"/>
        </w:rPr>
        <w:t>.25</w:t>
      </w:r>
      <w:r w:rsidR="001A6856" w:rsidRPr="001D4E1D">
        <w:rPr>
          <w:rFonts w:cs="Arial"/>
          <w:lang w:val="en-US"/>
        </w:rPr>
        <w:t xml:space="preserve"> k</w:t>
      </w:r>
      <w:r w:rsidR="001A6856">
        <w:rPr>
          <w:rFonts w:cs="Arial"/>
          <w:lang w:val="en-US"/>
        </w:rPr>
        <w:t>W</w:t>
      </w:r>
      <w:r w:rsidR="001A6856" w:rsidRPr="001D4E1D">
        <w:rPr>
          <w:rFonts w:cs="Arial"/>
          <w:lang w:val="en-US"/>
        </w:rPr>
        <w:t>h limit</w:t>
      </w:r>
      <w:r w:rsidR="00C81919">
        <w:rPr>
          <w:rFonts w:cs="Arial"/>
          <w:lang w:val="en-US"/>
        </w:rPr>
        <w:t>.</w:t>
      </w:r>
      <w:r w:rsidR="00847FED">
        <w:rPr>
          <w:rFonts w:cs="Arial"/>
          <w:lang w:val="en-US"/>
        </w:rPr>
        <w:t xml:space="preserve"> </w:t>
      </w:r>
      <w:r w:rsidR="001A6856" w:rsidRPr="001D4E1D">
        <w:rPr>
          <w:rFonts w:cs="Arial"/>
          <w:lang w:val="en-US"/>
        </w:rPr>
        <w:t>“Supercharged” is defined as exceeding 16% of the nominal battery voltage (e.g</w:t>
      </w:r>
      <w:r w:rsidR="00C81919">
        <w:rPr>
          <w:rFonts w:cs="Arial"/>
          <w:lang w:val="en-US"/>
        </w:rPr>
        <w:t>.</w:t>
      </w:r>
      <w:r w:rsidR="00847FED">
        <w:rPr>
          <w:rFonts w:cs="Arial"/>
          <w:lang w:val="en-US"/>
        </w:rPr>
        <w:t xml:space="preserve"> </w:t>
      </w:r>
      <w:r w:rsidR="001A6856" w:rsidRPr="001D4E1D">
        <w:rPr>
          <w:rFonts w:cs="Arial"/>
          <w:lang w:val="en-US"/>
        </w:rPr>
        <w:t>charging 12 volt nominal batteries to voltages over 14 volts)</w:t>
      </w:r>
      <w:r w:rsidR="00C81919">
        <w:rPr>
          <w:rFonts w:cs="Arial"/>
          <w:lang w:val="en-US"/>
        </w:rPr>
        <w:t>.</w:t>
      </w:r>
      <w:r w:rsidR="00847FED">
        <w:rPr>
          <w:rFonts w:cs="Arial"/>
          <w:lang w:val="en-US"/>
        </w:rPr>
        <w:t xml:space="preserve"> </w:t>
      </w:r>
    </w:p>
    <w:p w14:paraId="195BC048" w14:textId="059613A3" w:rsidR="001D4E1D" w:rsidRPr="001D4E1D" w:rsidRDefault="00983E6E" w:rsidP="00ED26C8">
      <w:pPr>
        <w:pStyle w:val="List4"/>
        <w:rPr>
          <w:rFonts w:cs="Arial"/>
        </w:rPr>
      </w:pPr>
      <w:r>
        <w:rPr>
          <w:rFonts w:cs="Arial"/>
          <w:b/>
          <w:lang w:val="en-US"/>
        </w:rPr>
        <w:t>Battery Protection</w:t>
      </w:r>
      <w:r>
        <w:rPr>
          <w:rFonts w:cs="Arial"/>
          <w:lang w:val="en-US"/>
        </w:rPr>
        <w:t xml:space="preserve"> – Lithium-chemistry batteries, including LiFePO4 batteries, must be protected by a Battery Management System (BMS) </w:t>
      </w:r>
      <w:r w:rsidR="007C32D1">
        <w:rPr>
          <w:rFonts w:cs="Arial"/>
          <w:lang w:val="en-US"/>
        </w:rPr>
        <w:t xml:space="preserve">that detects overvoltage, </w:t>
      </w:r>
      <w:proofErr w:type="spellStart"/>
      <w:r w:rsidR="007C32D1">
        <w:rPr>
          <w:rFonts w:cs="Arial"/>
          <w:lang w:val="en-US"/>
        </w:rPr>
        <w:t>undervoltage</w:t>
      </w:r>
      <w:proofErr w:type="spellEnd"/>
      <w:r w:rsidR="007C32D1">
        <w:rPr>
          <w:rFonts w:cs="Arial"/>
          <w:lang w:val="en-US"/>
        </w:rPr>
        <w:t xml:space="preserve">, and </w:t>
      </w:r>
      <w:proofErr w:type="spellStart"/>
      <w:r w:rsidR="007C32D1">
        <w:rPr>
          <w:rFonts w:cs="Arial"/>
          <w:lang w:val="en-US"/>
        </w:rPr>
        <w:t>overtemperature</w:t>
      </w:r>
      <w:proofErr w:type="spellEnd"/>
      <w:r w:rsidR="007C32D1">
        <w:rPr>
          <w:rFonts w:cs="Arial"/>
          <w:lang w:val="en-US"/>
        </w:rPr>
        <w:t xml:space="preserve"> </w:t>
      </w:r>
      <w:r>
        <w:rPr>
          <w:rFonts w:cs="Arial"/>
          <w:lang w:val="en-US"/>
        </w:rPr>
        <w:t>monitored at the cell level</w:t>
      </w:r>
      <w:r w:rsidR="00C81919">
        <w:rPr>
          <w:rFonts w:cs="Arial"/>
          <w:lang w:val="en-US"/>
        </w:rPr>
        <w:t>.</w:t>
      </w:r>
      <w:r w:rsidR="00847FED">
        <w:rPr>
          <w:rFonts w:cs="Arial"/>
          <w:lang w:val="en-US"/>
        </w:rPr>
        <w:t xml:space="preserve"> </w:t>
      </w:r>
      <w:r w:rsidR="007C32D1">
        <w:rPr>
          <w:rFonts w:cs="Arial"/>
          <w:lang w:val="en-US"/>
        </w:rPr>
        <w:t>The detection thresholds for the BMS shall be in accordance to the battery manufacturer’s data sheet.</w:t>
      </w:r>
    </w:p>
    <w:p w14:paraId="6FEC4D70" w14:textId="547F7726" w:rsidR="001D4E1D" w:rsidRPr="001D4E1D" w:rsidRDefault="001D4E1D" w:rsidP="00BC27E2">
      <w:pPr>
        <w:pStyle w:val="Heading3"/>
      </w:pPr>
      <w:bookmarkStart w:id="40" w:name="_Ref15292727"/>
      <w:r w:rsidRPr="001D4E1D">
        <w:rPr>
          <w:rStyle w:val="StyleList3Bold1Char"/>
        </w:rPr>
        <w:lastRenderedPageBreak/>
        <w:t>Main Battery Pack Fuse</w:t>
      </w:r>
      <w:r w:rsidRPr="001D4E1D">
        <w:t xml:space="preserve"> – The main battery pack fuse must be placed first in series off the positive terminal of the main/propulsion battery system</w:t>
      </w:r>
      <w:r w:rsidR="00C81919">
        <w:t>.</w:t>
      </w:r>
      <w:r w:rsidR="00847FED">
        <w:t xml:space="preserve"> </w:t>
      </w:r>
      <w:r w:rsidRPr="001D4E1D">
        <w:t>(See subsequent diagrams for details.)</w:t>
      </w:r>
      <w:bookmarkEnd w:id="40"/>
    </w:p>
    <w:p w14:paraId="5763C63C" w14:textId="77777777" w:rsidR="001D4E1D" w:rsidRPr="001D4E1D" w:rsidRDefault="001D4E1D" w:rsidP="00ED26C8">
      <w:pPr>
        <w:pStyle w:val="List3"/>
        <w:numPr>
          <w:ilvl w:val="0"/>
          <w:numId w:val="0"/>
        </w:numPr>
        <w:ind w:left="2160"/>
        <w:rPr>
          <w:rFonts w:cs="Arial"/>
        </w:rPr>
      </w:pPr>
      <w:r w:rsidRPr="001D4E1D">
        <w:rPr>
          <w:rFonts w:cs="Arial"/>
          <w:lang w:val="en-US"/>
        </w:rPr>
        <w:t xml:space="preserve">(a) </w:t>
      </w:r>
      <w:r w:rsidRPr="001D4E1D">
        <w:rPr>
          <w:rFonts w:cs="Arial"/>
        </w:rPr>
        <w:t>When the battery pack fuse has been blown, the positive</w:t>
      </w:r>
      <w:r w:rsidR="001369CE">
        <w:rPr>
          <w:rFonts w:cs="Arial"/>
          <w:lang w:val="en-US"/>
        </w:rPr>
        <w:t xml:space="preserve"> </w:t>
      </w:r>
      <w:r w:rsidRPr="001D4E1D">
        <w:rPr>
          <w:rFonts w:cs="Arial"/>
        </w:rPr>
        <w:t>side of the Main Battery Pack must be completely isolated.</w:t>
      </w:r>
    </w:p>
    <w:p w14:paraId="29B8D213" w14:textId="6BFDCA6C" w:rsidR="001D4E1D" w:rsidRPr="008A5B66" w:rsidRDefault="001D4E1D" w:rsidP="00ED26C8">
      <w:pPr>
        <w:pStyle w:val="List3"/>
        <w:numPr>
          <w:ilvl w:val="0"/>
          <w:numId w:val="0"/>
        </w:numPr>
        <w:ind w:left="2160"/>
        <w:rPr>
          <w:rFonts w:cs="Arial"/>
          <w:lang w:val="en-US"/>
        </w:rPr>
      </w:pPr>
      <w:r w:rsidRPr="001D4E1D">
        <w:rPr>
          <w:rFonts w:cs="Arial"/>
          <w:lang w:val="en-US"/>
        </w:rPr>
        <w:t xml:space="preserve">(b) </w:t>
      </w:r>
      <w:r w:rsidRPr="001D4E1D">
        <w:rPr>
          <w:rFonts w:cs="Arial"/>
        </w:rPr>
        <w:t xml:space="preserve">Main Battery Pack Fuse must be rated </w:t>
      </w:r>
      <w:r w:rsidR="009D373D">
        <w:rPr>
          <w:rFonts w:cs="Arial"/>
          <w:lang w:val="en-US"/>
        </w:rPr>
        <w:t>for the appropriate DC voltage</w:t>
      </w:r>
      <w:r w:rsidR="00C81919">
        <w:rPr>
          <w:rFonts w:cs="Arial"/>
        </w:rPr>
        <w:t>.</w:t>
      </w:r>
      <w:r w:rsidR="00847FED">
        <w:rPr>
          <w:rFonts w:cs="Arial"/>
        </w:rPr>
        <w:t xml:space="preserve"> </w:t>
      </w:r>
      <w:r w:rsidR="009D373D">
        <w:rPr>
          <w:rFonts w:cs="Arial"/>
          <w:lang w:val="en-US"/>
        </w:rPr>
        <w:t>AC voltage ratings shall not be used to determine proper rating.</w:t>
      </w:r>
    </w:p>
    <w:p w14:paraId="325FFA6B" w14:textId="77777777" w:rsidR="001D4E1D" w:rsidRPr="001D4E1D" w:rsidRDefault="001D4E1D" w:rsidP="00ED26C8">
      <w:pPr>
        <w:pStyle w:val="List3"/>
        <w:numPr>
          <w:ilvl w:val="0"/>
          <w:numId w:val="0"/>
        </w:numPr>
        <w:ind w:left="2160"/>
        <w:rPr>
          <w:rFonts w:cs="Arial"/>
        </w:rPr>
      </w:pPr>
      <w:r w:rsidRPr="001D4E1D">
        <w:rPr>
          <w:rFonts w:cs="Arial"/>
          <w:lang w:val="en-US"/>
        </w:rPr>
        <w:t xml:space="preserve">(c) </w:t>
      </w:r>
      <w:r w:rsidRPr="001D4E1D">
        <w:rPr>
          <w:rFonts w:cs="Arial"/>
        </w:rPr>
        <w:t>Main Battery Pack fuse must be rated for no more than 1</w:t>
      </w:r>
      <w:r w:rsidRPr="001D4E1D">
        <w:rPr>
          <w:rFonts w:cs="Arial"/>
          <w:lang w:val="en-US"/>
        </w:rPr>
        <w:t>25</w:t>
      </w:r>
      <w:r w:rsidRPr="001D4E1D">
        <w:rPr>
          <w:rFonts w:cs="Arial"/>
        </w:rPr>
        <w:t xml:space="preserve">% of the expected </w:t>
      </w:r>
      <w:r w:rsidR="001369CE">
        <w:rPr>
          <w:rFonts w:cs="Arial"/>
          <w:lang w:val="en-US"/>
        </w:rPr>
        <w:t xml:space="preserve">peak </w:t>
      </w:r>
      <w:r w:rsidRPr="001D4E1D">
        <w:rPr>
          <w:rFonts w:cs="Arial"/>
        </w:rPr>
        <w:t>current draw.</w:t>
      </w:r>
    </w:p>
    <w:p w14:paraId="2716BAB5" w14:textId="27D24A8A" w:rsidR="001D4E1D" w:rsidRPr="001D4E1D" w:rsidRDefault="001D4E1D" w:rsidP="00ED26C8">
      <w:pPr>
        <w:pStyle w:val="List3"/>
        <w:numPr>
          <w:ilvl w:val="0"/>
          <w:numId w:val="0"/>
        </w:numPr>
        <w:ind w:left="2160"/>
        <w:rPr>
          <w:rFonts w:cs="Arial"/>
        </w:rPr>
      </w:pPr>
      <w:r w:rsidRPr="001D4E1D">
        <w:rPr>
          <w:rFonts w:cs="Arial"/>
          <w:lang w:val="en-US"/>
        </w:rPr>
        <w:t xml:space="preserve">(d) </w:t>
      </w:r>
      <w:r w:rsidRPr="001D4E1D">
        <w:rPr>
          <w:rFonts w:cs="Arial"/>
        </w:rPr>
        <w:t>Main Battery Pack fuse must be placed in an enclosure</w:t>
      </w:r>
      <w:r w:rsidR="000A2836">
        <w:rPr>
          <w:rFonts w:cs="Arial"/>
          <w:lang w:val="en-US"/>
        </w:rPr>
        <w:t xml:space="preserve"> (hereafter “HV enclosure”)</w:t>
      </w:r>
      <w:r w:rsidRPr="001D4E1D">
        <w:rPr>
          <w:rFonts w:cs="Arial"/>
        </w:rPr>
        <w:t xml:space="preserve"> separate from any battery enclosures or power tracker enclosures that will completely contain the fuse in the event of an aggressive failure of the fuse</w:t>
      </w:r>
      <w:r w:rsidR="00C81919">
        <w:rPr>
          <w:rFonts w:cs="Arial"/>
        </w:rPr>
        <w:t>.</w:t>
      </w:r>
      <w:r w:rsidR="00847FED">
        <w:rPr>
          <w:rFonts w:cs="Arial"/>
        </w:rPr>
        <w:t xml:space="preserve"> </w:t>
      </w:r>
      <w:r w:rsidRPr="001D4E1D">
        <w:rPr>
          <w:rFonts w:cs="Arial"/>
        </w:rPr>
        <w:t>.</w:t>
      </w:r>
    </w:p>
    <w:p w14:paraId="2E057172" w14:textId="77777777" w:rsidR="001D4E1D" w:rsidRPr="001D4E1D" w:rsidRDefault="001D4E1D" w:rsidP="00ED26C8">
      <w:pPr>
        <w:pStyle w:val="List3"/>
        <w:numPr>
          <w:ilvl w:val="0"/>
          <w:numId w:val="0"/>
        </w:numPr>
        <w:ind w:left="1440" w:firstLine="720"/>
        <w:rPr>
          <w:rFonts w:cs="Arial"/>
        </w:rPr>
      </w:pPr>
      <w:r w:rsidRPr="001D4E1D">
        <w:rPr>
          <w:rFonts w:cs="Arial"/>
          <w:lang w:val="en-US"/>
        </w:rPr>
        <w:t xml:space="preserve">(e) </w:t>
      </w:r>
      <w:r w:rsidRPr="001D4E1D">
        <w:rPr>
          <w:rFonts w:cs="Arial"/>
        </w:rPr>
        <w:t>Manufacturer documentation must be provided for the Main Battery Pack fuse.</w:t>
      </w:r>
    </w:p>
    <w:p w14:paraId="21DDE507" w14:textId="5C633FA3" w:rsidR="0059435F" w:rsidRDefault="00847FED" w:rsidP="00ED26C8">
      <w:pPr>
        <w:pStyle w:val="List3"/>
        <w:numPr>
          <w:ilvl w:val="0"/>
          <w:numId w:val="0"/>
        </w:numPr>
        <w:ind w:left="2160"/>
        <w:rPr>
          <w:rFonts w:cs="Arial"/>
        </w:rPr>
      </w:pPr>
      <w:r>
        <w:rPr>
          <w:rFonts w:cs="Arial"/>
        </w:rPr>
        <w:pict w14:anchorId="080DAC5E">
          <v:shape id="_x0000_i1026" type="#_x0000_t75" style="width:360.85pt;height:179.15pt;mso-position-horizontal-relative:char;mso-position-vertical-relative:line">
            <v:imagedata r:id="rId15" o:title=""/>
          </v:shape>
        </w:pict>
      </w:r>
    </w:p>
    <w:p w14:paraId="58A80360" w14:textId="77777777" w:rsidR="00F2118C" w:rsidRDefault="00F2118C" w:rsidP="00ED26C8">
      <w:pPr>
        <w:pStyle w:val="List3"/>
        <w:numPr>
          <w:ilvl w:val="0"/>
          <w:numId w:val="0"/>
        </w:numPr>
        <w:ind w:left="2160"/>
        <w:rPr>
          <w:rFonts w:cs="Arial"/>
        </w:rPr>
      </w:pPr>
    </w:p>
    <w:p w14:paraId="40965ECE" w14:textId="668D2ACD" w:rsidR="001D4E1D" w:rsidRPr="001D4E1D" w:rsidRDefault="00847FED" w:rsidP="00ED26C8">
      <w:pPr>
        <w:pStyle w:val="List3"/>
        <w:numPr>
          <w:ilvl w:val="0"/>
          <w:numId w:val="0"/>
        </w:numPr>
        <w:ind w:left="2160"/>
        <w:rPr>
          <w:rFonts w:cs="Arial"/>
        </w:rPr>
      </w:pPr>
      <w:r>
        <w:rPr>
          <w:rFonts w:cs="Arial"/>
        </w:rPr>
        <w:pict w14:anchorId="4C9DE064">
          <v:shape id="_x0000_i1027" type="#_x0000_t75" style="width:5in;height:175pt;mso-position-horizontal-relative:char;mso-position-vertical-relative:line">
            <v:imagedata r:id="rId16" o:title=""/>
          </v:shape>
        </w:pict>
      </w:r>
    </w:p>
    <w:p w14:paraId="63BFD203" w14:textId="41BB67BE" w:rsidR="001D4E1D" w:rsidRPr="001D4E1D" w:rsidRDefault="001D4E1D" w:rsidP="00BC27E2">
      <w:pPr>
        <w:pStyle w:val="Heading3"/>
      </w:pPr>
      <w:bookmarkStart w:id="41" w:name="_Ref428369157"/>
      <w:bookmarkStart w:id="42" w:name="_Ref365843536"/>
      <w:r w:rsidRPr="001D4E1D">
        <w:rPr>
          <w:rStyle w:val="StyleList3Bold1Char"/>
        </w:rPr>
        <w:t>Battery Enclosure</w:t>
      </w:r>
      <w:r w:rsidRPr="001D4E1D">
        <w:t xml:space="preserve"> - The main battery pack must be fully contained in enclosures that can be sealed by event officials (thus sealing the batteries)</w:t>
      </w:r>
      <w:r w:rsidR="00C81919">
        <w:t>.</w:t>
      </w:r>
      <w:r w:rsidR="00847FED">
        <w:t xml:space="preserve"> </w:t>
      </w:r>
      <w:r w:rsidRPr="001D4E1D">
        <w:t>A hasp latch for the battery enclosure will assist event officials in complying with this section of the rules</w:t>
      </w:r>
      <w:bookmarkEnd w:id="41"/>
      <w:r w:rsidR="00C81919">
        <w:t>.</w:t>
      </w:r>
      <w:r w:rsidR="00847FED">
        <w:t xml:space="preserve"> </w:t>
      </w:r>
      <w:bookmarkEnd w:id="39"/>
      <w:bookmarkEnd w:id="42"/>
    </w:p>
    <w:p w14:paraId="50E89A60" w14:textId="20D075DE" w:rsidR="001D4E1D" w:rsidRPr="001D4E1D" w:rsidRDefault="001D4E1D" w:rsidP="00ED26C8">
      <w:pPr>
        <w:pStyle w:val="BodyTextIndent3"/>
        <w:numPr>
          <w:ilvl w:val="0"/>
          <w:numId w:val="9"/>
        </w:numPr>
        <w:rPr>
          <w:rFonts w:cs="Arial"/>
        </w:rPr>
      </w:pPr>
      <w:r w:rsidRPr="001D4E1D">
        <w:rPr>
          <w:rFonts w:cs="Arial"/>
        </w:rPr>
        <w:t>A battery enclosure is defined as a rigid box-like structure constructed from materials that are not easily flexible and that provides protection and stability to the battery system in the event of collision</w:t>
      </w:r>
      <w:r w:rsidR="00C81919">
        <w:rPr>
          <w:rFonts w:cs="Arial"/>
        </w:rPr>
        <w:t>.</w:t>
      </w:r>
      <w:r w:rsidR="00847FED">
        <w:rPr>
          <w:rFonts w:cs="Arial"/>
        </w:rPr>
        <w:t xml:space="preserve"> </w:t>
      </w:r>
      <w:r w:rsidRPr="001D4E1D">
        <w:rPr>
          <w:rFonts w:cs="Arial"/>
          <w:lang w:val="en-US"/>
        </w:rPr>
        <w:t>Battery bags are not allowed.</w:t>
      </w:r>
    </w:p>
    <w:p w14:paraId="06773430" w14:textId="7AB08D8F" w:rsidR="001D4E1D" w:rsidRPr="001D4E1D" w:rsidRDefault="001D4E1D" w:rsidP="00ED26C8">
      <w:pPr>
        <w:pStyle w:val="BodyTextIndent3"/>
        <w:numPr>
          <w:ilvl w:val="0"/>
          <w:numId w:val="9"/>
        </w:numPr>
        <w:rPr>
          <w:rFonts w:cs="Arial"/>
        </w:rPr>
      </w:pPr>
      <w:r w:rsidRPr="001D4E1D">
        <w:rPr>
          <w:rFonts w:cs="Arial"/>
        </w:rPr>
        <w:lastRenderedPageBreak/>
        <w:t>Batteries need to be strapped down</w:t>
      </w:r>
      <w:r w:rsidR="007425E1">
        <w:rPr>
          <w:rFonts w:cs="Arial"/>
          <w:lang w:val="en-US"/>
        </w:rPr>
        <w:t xml:space="preserve"> with material rated for the battery’s weight</w:t>
      </w:r>
      <w:r w:rsidRPr="001D4E1D">
        <w:rPr>
          <w:rFonts w:cs="Arial"/>
        </w:rPr>
        <w:t>, or held in place using structural members so that they will not move in the event of a vehicle roll over</w:t>
      </w:r>
      <w:r w:rsidR="00C81919">
        <w:rPr>
          <w:rFonts w:cs="Arial"/>
        </w:rPr>
        <w:t>.</w:t>
      </w:r>
      <w:r w:rsidR="00847FED">
        <w:rPr>
          <w:rFonts w:cs="Arial"/>
        </w:rPr>
        <w:t xml:space="preserve"> </w:t>
      </w:r>
      <w:r w:rsidRPr="001D4E1D">
        <w:rPr>
          <w:rFonts w:cs="Arial"/>
        </w:rPr>
        <w:t>If conductive materials are us</w:t>
      </w:r>
      <w:r w:rsidRPr="001D4E1D">
        <w:rPr>
          <w:rFonts w:cs="Arial"/>
          <w:lang w:val="en-US"/>
        </w:rPr>
        <w:t>ed</w:t>
      </w:r>
      <w:r w:rsidRPr="001D4E1D">
        <w:rPr>
          <w:rFonts w:cs="Arial"/>
        </w:rPr>
        <w:t xml:space="preserve"> to fasten batteries inside of the battery enclosure they must be properly insulated.</w:t>
      </w:r>
    </w:p>
    <w:p w14:paraId="2619CAB7" w14:textId="139458F8" w:rsidR="001D4E1D" w:rsidRPr="001D4E1D" w:rsidRDefault="001D4E1D" w:rsidP="00ED26C8">
      <w:pPr>
        <w:pStyle w:val="BodyTextIndent3"/>
        <w:ind w:left="2520" w:hanging="360"/>
        <w:rPr>
          <w:rFonts w:cs="Arial"/>
          <w:lang w:val="en-US"/>
        </w:rPr>
      </w:pPr>
      <w:r w:rsidRPr="001D4E1D">
        <w:rPr>
          <w:rFonts w:cs="Arial"/>
          <w:lang w:val="en-US"/>
        </w:rPr>
        <w:t xml:space="preserve">(c) </w:t>
      </w:r>
      <w:r w:rsidRPr="001D4E1D">
        <w:rPr>
          <w:rFonts w:cs="Arial"/>
          <w:lang w:val="en-US"/>
        </w:rPr>
        <w:tab/>
        <w:t>The inside surfaces of battery enclosures made from conductive materials must be completely insulated</w:t>
      </w:r>
      <w:r w:rsidR="00C81919">
        <w:rPr>
          <w:rFonts w:cs="Arial"/>
          <w:lang w:val="en-US"/>
        </w:rPr>
        <w:t>.</w:t>
      </w:r>
      <w:r w:rsidR="00847FED">
        <w:rPr>
          <w:rFonts w:cs="Arial"/>
          <w:lang w:val="en-US"/>
        </w:rPr>
        <w:t xml:space="preserve"> </w:t>
      </w:r>
    </w:p>
    <w:p w14:paraId="1897FBFB" w14:textId="71E63808" w:rsidR="005C7683" w:rsidRPr="000242F3" w:rsidRDefault="001D4E1D" w:rsidP="00ED26C8">
      <w:pPr>
        <w:pStyle w:val="BodyTextIndent3"/>
        <w:ind w:left="2520" w:hanging="360"/>
        <w:rPr>
          <w:rFonts w:cs="Arial"/>
          <w:lang w:val="en-US"/>
        </w:rPr>
      </w:pPr>
      <w:r w:rsidRPr="001D4E1D">
        <w:rPr>
          <w:rFonts w:cs="Arial"/>
          <w:lang w:val="en-US"/>
        </w:rPr>
        <w:t xml:space="preserve">(d) </w:t>
      </w:r>
      <w:r w:rsidRPr="001D4E1D">
        <w:rPr>
          <w:rFonts w:cs="Arial"/>
          <w:lang w:val="en-US"/>
        </w:rPr>
        <w:tab/>
      </w:r>
      <w:r w:rsidRPr="001D4E1D">
        <w:rPr>
          <w:rFonts w:cs="Arial"/>
        </w:rPr>
        <w:t xml:space="preserve">Battery boxes </w:t>
      </w:r>
      <w:r w:rsidR="00983E6E">
        <w:rPr>
          <w:rFonts w:cs="Arial"/>
          <w:lang w:val="en-US"/>
        </w:rPr>
        <w:t xml:space="preserve">must be </w:t>
      </w:r>
      <w:r w:rsidR="00773AC8">
        <w:rPr>
          <w:rFonts w:cs="Arial"/>
          <w:lang w:val="en-US"/>
        </w:rPr>
        <w:t xml:space="preserve">protected by </w:t>
      </w:r>
      <w:r w:rsidRPr="001D4E1D">
        <w:rPr>
          <w:rFonts w:cs="Arial"/>
        </w:rPr>
        <w:t xml:space="preserve">crush zones as defined in Section </w:t>
      </w:r>
      <w:r w:rsidR="00983E6E">
        <w:rPr>
          <w:rFonts w:cs="Arial"/>
          <w:iCs w:val="0"/>
        </w:rPr>
        <w:fldChar w:fldCharType="begin"/>
      </w:r>
      <w:r w:rsidR="00983E6E">
        <w:rPr>
          <w:rFonts w:cs="Arial"/>
        </w:rPr>
        <w:instrText xml:space="preserve"> REF _Ref112182128 \r \h </w:instrText>
      </w:r>
      <w:r w:rsidR="00983E6E">
        <w:rPr>
          <w:rFonts w:cs="Arial"/>
          <w:iCs w:val="0"/>
        </w:rPr>
      </w:r>
      <w:r w:rsidR="00983E6E">
        <w:rPr>
          <w:rFonts w:cs="Arial"/>
          <w:iCs w:val="0"/>
        </w:rPr>
        <w:fldChar w:fldCharType="separate"/>
      </w:r>
      <w:r w:rsidR="00262658">
        <w:rPr>
          <w:rFonts w:cs="Arial"/>
        </w:rPr>
        <w:t>5.2.3</w:t>
      </w:r>
      <w:r w:rsidR="00983E6E">
        <w:rPr>
          <w:rFonts w:cs="Arial"/>
          <w:iCs w:val="0"/>
        </w:rPr>
        <w:fldChar w:fldCharType="end"/>
      </w:r>
      <w:r w:rsidR="00773AC8">
        <w:rPr>
          <w:rFonts w:cs="Arial"/>
          <w:lang w:val="en-US"/>
        </w:rPr>
        <w:t xml:space="preserve"> and not in the path of egress per Section </w:t>
      </w:r>
      <w:r w:rsidR="0091101B">
        <w:rPr>
          <w:rFonts w:cs="Arial"/>
          <w:iCs w:val="0"/>
        </w:rPr>
        <w:fldChar w:fldCharType="begin"/>
      </w:r>
      <w:r w:rsidR="0091101B">
        <w:rPr>
          <w:rFonts w:cs="Arial"/>
          <w:lang w:val="en-US"/>
        </w:rPr>
        <w:instrText xml:space="preserve"> REF _Ref428370537 \r \h </w:instrText>
      </w:r>
      <w:r w:rsidR="0091101B">
        <w:rPr>
          <w:rFonts w:cs="Arial"/>
          <w:iCs w:val="0"/>
        </w:rPr>
      </w:r>
      <w:r w:rsidR="0091101B">
        <w:rPr>
          <w:rFonts w:cs="Arial"/>
          <w:iCs w:val="0"/>
        </w:rPr>
        <w:fldChar w:fldCharType="separate"/>
      </w:r>
      <w:r w:rsidR="00262658">
        <w:rPr>
          <w:rFonts w:cs="Arial"/>
          <w:lang w:val="en-US"/>
        </w:rPr>
        <w:t>5.13</w:t>
      </w:r>
      <w:r w:rsidR="0091101B">
        <w:rPr>
          <w:rFonts w:cs="Arial"/>
          <w:iCs w:val="0"/>
        </w:rPr>
        <w:fldChar w:fldCharType="end"/>
      </w:r>
      <w:r w:rsidR="00773AC8">
        <w:rPr>
          <w:rFonts w:cs="Arial"/>
          <w:lang w:val="en-US"/>
        </w:rPr>
        <w:t>(e)</w:t>
      </w:r>
      <w:r w:rsidR="00C81919">
        <w:rPr>
          <w:rFonts w:cs="Arial"/>
        </w:rPr>
        <w:t>.</w:t>
      </w:r>
      <w:r w:rsidR="00847FED">
        <w:rPr>
          <w:rFonts w:cs="Arial"/>
        </w:rPr>
        <w:t xml:space="preserve"> </w:t>
      </w:r>
    </w:p>
    <w:p w14:paraId="3C8BAC98" w14:textId="71383D09" w:rsidR="001D4E1D" w:rsidRPr="001D4E1D" w:rsidRDefault="001D4E1D" w:rsidP="005C7683">
      <w:pPr>
        <w:pStyle w:val="BodyTextIndent3"/>
        <w:ind w:left="2520" w:hanging="360"/>
        <w:rPr>
          <w:rFonts w:cs="Arial"/>
        </w:rPr>
      </w:pPr>
      <w:r w:rsidRPr="001D4E1D">
        <w:rPr>
          <w:rFonts w:cs="Arial"/>
          <w:lang w:val="en-US"/>
        </w:rPr>
        <w:t xml:space="preserve">(e) </w:t>
      </w:r>
      <w:r w:rsidRPr="001D4E1D">
        <w:rPr>
          <w:rFonts w:cs="Arial"/>
          <w:lang w:val="en-US"/>
        </w:rPr>
        <w:tab/>
      </w:r>
      <w:r w:rsidRPr="001D4E1D">
        <w:rPr>
          <w:rFonts w:cs="Arial"/>
        </w:rPr>
        <w:t xml:space="preserve">Battery boxes </w:t>
      </w:r>
      <w:r w:rsidR="00782D15">
        <w:rPr>
          <w:rFonts w:cs="Arial"/>
          <w:lang w:val="en-US"/>
        </w:rPr>
        <w:t xml:space="preserve">for </w:t>
      </w:r>
      <w:r w:rsidR="005B65E2">
        <w:rPr>
          <w:rFonts w:cs="Arial"/>
          <w:lang w:val="en-US"/>
        </w:rPr>
        <w:t xml:space="preserve">flooded </w:t>
      </w:r>
      <w:r w:rsidR="00782D15">
        <w:rPr>
          <w:rFonts w:cs="Arial"/>
          <w:lang w:val="en-US"/>
        </w:rPr>
        <w:t xml:space="preserve">lead-acid batteries </w:t>
      </w:r>
      <w:r w:rsidRPr="001D4E1D">
        <w:rPr>
          <w:rFonts w:cs="Arial"/>
        </w:rPr>
        <w:t>must have forced-air ventilation which must operate whenever the battery system is electrically connected to the solar car, that maintains negative air-pressure within the box, cycles the air in the box 4 times per minute, and vents to the outside of the vehicle behind the driver’s compartment</w:t>
      </w:r>
      <w:r w:rsidR="00C81919">
        <w:rPr>
          <w:rFonts w:cs="Arial"/>
        </w:rPr>
        <w:t>.</w:t>
      </w:r>
      <w:r w:rsidR="00847FED">
        <w:rPr>
          <w:rFonts w:cs="Arial"/>
        </w:rPr>
        <w:t xml:space="preserve"> </w:t>
      </w:r>
      <w:r w:rsidR="005C7683">
        <w:rPr>
          <w:rFonts w:cs="Arial"/>
          <w:lang w:val="en-US"/>
        </w:rPr>
        <w:t>Battery boxes for other chemistries may have forced-air ventilation</w:t>
      </w:r>
      <w:r w:rsidR="00C81919">
        <w:rPr>
          <w:rFonts w:cs="Arial"/>
          <w:lang w:val="en-US"/>
        </w:rPr>
        <w:t>.</w:t>
      </w:r>
      <w:r w:rsidR="00847FED">
        <w:rPr>
          <w:rFonts w:cs="Arial"/>
          <w:lang w:val="en-US"/>
        </w:rPr>
        <w:t xml:space="preserve"> </w:t>
      </w:r>
      <w:r w:rsidRPr="001D4E1D">
        <w:rPr>
          <w:rFonts w:cs="Arial"/>
        </w:rPr>
        <w:t>[See diagram below]</w:t>
      </w:r>
    </w:p>
    <w:p w14:paraId="55691364" w14:textId="7BB1053D" w:rsidR="001D4E1D" w:rsidRPr="001D4E1D" w:rsidRDefault="005C7683" w:rsidP="00F158F4">
      <w:pPr>
        <w:pStyle w:val="BodyTextIndent3"/>
        <w:ind w:left="2520"/>
        <w:rPr>
          <w:rFonts w:cs="Arial"/>
        </w:rPr>
      </w:pPr>
      <w:r>
        <w:rPr>
          <w:rFonts w:cs="Arial"/>
          <w:lang w:val="en-US"/>
        </w:rPr>
        <w:t xml:space="preserve">If forced-air ventilation is equipped, </w:t>
      </w:r>
      <w:proofErr w:type="spellStart"/>
      <w:r>
        <w:rPr>
          <w:rFonts w:cs="Arial"/>
          <w:lang w:val="en-US"/>
        </w:rPr>
        <w:t>t</w:t>
      </w:r>
      <w:r w:rsidR="001D4E1D" w:rsidRPr="001D4E1D">
        <w:rPr>
          <w:rFonts w:cs="Arial"/>
        </w:rPr>
        <w:t>here</w:t>
      </w:r>
      <w:proofErr w:type="spellEnd"/>
      <w:r w:rsidR="001D4E1D" w:rsidRPr="001D4E1D">
        <w:rPr>
          <w:rFonts w:cs="Arial"/>
        </w:rPr>
        <w:t xml:space="preserve"> must be at least</w:t>
      </w:r>
      <w:r w:rsidR="001D4E1D" w:rsidRPr="001D4E1D">
        <w:rPr>
          <w:rFonts w:cs="Arial"/>
          <w:lang w:val="en-US"/>
        </w:rPr>
        <w:t xml:space="preserve"> 3 </w:t>
      </w:r>
      <w:r w:rsidR="001D4E1D" w:rsidRPr="001D4E1D">
        <w:rPr>
          <w:rFonts w:cs="Arial"/>
        </w:rPr>
        <w:t>cm of clearance between any devices inside the battery enclosure and both the intake and exhaust of the battery enclosure to ensure necessary room for air flow</w:t>
      </w:r>
      <w:r w:rsidR="00C81919">
        <w:rPr>
          <w:rFonts w:cs="Arial"/>
        </w:rPr>
        <w:t>.</w:t>
      </w:r>
      <w:r w:rsidR="00847FED">
        <w:rPr>
          <w:rFonts w:cs="Arial"/>
        </w:rPr>
        <w:t xml:space="preserve"> </w:t>
      </w:r>
      <w:r w:rsidR="00D435E2">
        <w:rPr>
          <w:rFonts w:cs="Arial"/>
          <w:lang w:val="en-US"/>
        </w:rPr>
        <w:t>Neither the intake or exhaust may be open to the driver’s compartment</w:t>
      </w:r>
      <w:r w:rsidR="00ED0141">
        <w:rPr>
          <w:rFonts w:cs="Arial"/>
          <w:lang w:val="en-US"/>
        </w:rPr>
        <w:t>; ducting the exhaust behind the driver’s compartment is acceptable</w:t>
      </w:r>
      <w:r w:rsidR="00D435E2">
        <w:rPr>
          <w:rFonts w:cs="Arial"/>
          <w:lang w:val="en-US"/>
        </w:rPr>
        <w:t>.</w:t>
      </w:r>
    </w:p>
    <w:p w14:paraId="3B19CACE" w14:textId="4390B4F3" w:rsidR="005C7683" w:rsidRPr="00B170C5" w:rsidRDefault="005C7683" w:rsidP="005C7683">
      <w:pPr>
        <w:pStyle w:val="BodyTextIndent3"/>
        <w:ind w:left="2520" w:hanging="360"/>
        <w:rPr>
          <w:rFonts w:cs="Arial"/>
          <w:lang w:val="en-US"/>
        </w:rPr>
      </w:pPr>
      <w:r>
        <w:rPr>
          <w:rFonts w:cs="Arial"/>
          <w:lang w:val="en-US"/>
        </w:rPr>
        <w:t>(f)</w:t>
      </w:r>
      <w:r>
        <w:rPr>
          <w:rFonts w:cs="Arial"/>
          <w:lang w:val="en-US"/>
        </w:rPr>
        <w:tab/>
      </w:r>
      <w:r w:rsidRPr="00251994">
        <w:rPr>
          <w:rFonts w:cs="Arial"/>
          <w:lang w:val="en-US"/>
        </w:rPr>
        <w:t>Other than forced air ventilation system intake and exhaust, the battery box must be air tight</w:t>
      </w:r>
      <w:r w:rsidR="00C81919">
        <w:rPr>
          <w:rFonts w:cs="Arial"/>
          <w:lang w:val="en-US"/>
        </w:rPr>
        <w:t>.</w:t>
      </w:r>
      <w:r w:rsidR="00847FED">
        <w:rPr>
          <w:rFonts w:cs="Arial"/>
          <w:lang w:val="en-US"/>
        </w:rPr>
        <w:t xml:space="preserve"> </w:t>
      </w:r>
      <w:r>
        <w:rPr>
          <w:rFonts w:cs="Arial"/>
          <w:lang w:val="en-US"/>
        </w:rPr>
        <w:t>Neither the intake nor exhaust may be open to the driver’s compartment.</w:t>
      </w:r>
    </w:p>
    <w:p w14:paraId="678614C1" w14:textId="7B92E16B" w:rsidR="001D4E1D" w:rsidRPr="00251994" w:rsidRDefault="005C7683" w:rsidP="005C7683">
      <w:pPr>
        <w:pStyle w:val="BodyTextIndent3"/>
        <w:ind w:left="2520" w:hanging="360"/>
        <w:rPr>
          <w:rFonts w:cs="Arial"/>
          <w:lang w:val="en-US"/>
        </w:rPr>
      </w:pPr>
      <w:r w:rsidRPr="001D4E1D">
        <w:rPr>
          <w:rFonts w:cs="Arial"/>
          <w:lang w:val="en-US"/>
        </w:rPr>
        <w:t>(</w:t>
      </w:r>
      <w:r>
        <w:rPr>
          <w:rFonts w:cs="Arial"/>
          <w:lang w:val="en-US"/>
        </w:rPr>
        <w:t>g</w:t>
      </w:r>
      <w:r w:rsidRPr="001D4E1D">
        <w:rPr>
          <w:rFonts w:cs="Arial"/>
          <w:lang w:val="en-US"/>
        </w:rPr>
        <w:t xml:space="preserve">) </w:t>
      </w:r>
      <w:r w:rsidRPr="001D4E1D">
        <w:rPr>
          <w:rFonts w:cs="Arial"/>
          <w:lang w:val="en-US"/>
        </w:rPr>
        <w:tab/>
      </w:r>
      <w:r w:rsidR="001D4E1D" w:rsidRPr="00251994">
        <w:rPr>
          <w:rFonts w:cs="Arial"/>
          <w:lang w:val="en-US"/>
        </w:rPr>
        <w:t>Each battery and the battery box must be securely fastened to the vehicle’s structure so that the box will not move in the event of a crash</w:t>
      </w:r>
      <w:r w:rsidR="00C81919">
        <w:rPr>
          <w:rFonts w:cs="Arial"/>
          <w:lang w:val="en-US"/>
        </w:rPr>
        <w:t>.</w:t>
      </w:r>
      <w:r w:rsidR="00847FED">
        <w:rPr>
          <w:rFonts w:cs="Arial"/>
          <w:lang w:val="en-US"/>
        </w:rPr>
        <w:t xml:space="preserve"> </w:t>
      </w:r>
      <w:r w:rsidR="001D4E1D" w:rsidRPr="00251994">
        <w:rPr>
          <w:rFonts w:cs="Arial"/>
          <w:lang w:val="en-US"/>
        </w:rPr>
        <w:t>Nylon straps can be used to help secure the battery box; Velcro does not meet this requirement.</w:t>
      </w:r>
    </w:p>
    <w:p w14:paraId="34AD28F6" w14:textId="4E8A8D29" w:rsidR="001D4E1D" w:rsidRPr="001D4E1D" w:rsidRDefault="00847FED" w:rsidP="000242F3">
      <w:pPr>
        <w:pStyle w:val="BodyTextIndent3"/>
        <w:rPr>
          <w:rFonts w:cs="Arial"/>
          <w:b/>
        </w:rPr>
      </w:pPr>
      <w:r>
        <w:lastRenderedPageBreak/>
        <w:pict w14:anchorId="0BEBC2C1">
          <v:shape id="_x0000_i1028" type="#_x0000_t75" style="width:5in;height:196.75pt;mso-position-horizontal-relative:char;mso-position-vertical-relative:line">
            <v:imagedata r:id="rId17" o:title=""/>
          </v:shape>
        </w:pict>
      </w:r>
      <w:bookmarkStart w:id="43" w:name="_Toc110786238"/>
      <w:bookmarkStart w:id="44" w:name="_Toc110786244"/>
      <w:r>
        <w:pict w14:anchorId="7B2ECBA8">
          <v:shape id="_x0000_i1029" type="#_x0000_t75" style="width:5in;height:200.1pt;mso-position-horizontal-relative:char;mso-position-vertical-relative:line">
            <v:imagedata r:id="rId18" o:title=""/>
          </v:shape>
        </w:pict>
      </w:r>
    </w:p>
    <w:p w14:paraId="72093AC8" w14:textId="71446907" w:rsidR="001D4E1D" w:rsidRPr="001D4E1D" w:rsidRDefault="001D4E1D" w:rsidP="00BC27E2">
      <w:pPr>
        <w:pStyle w:val="Heading3"/>
        <w:rPr>
          <w:rStyle w:val="StyleList3Bold1Char"/>
          <w:b w:val="0"/>
        </w:rPr>
      </w:pPr>
      <w:r w:rsidRPr="001D4E1D">
        <w:rPr>
          <w:rStyle w:val="StyleList3Bold1Char"/>
        </w:rPr>
        <w:t xml:space="preserve">Supplemental Batteries </w:t>
      </w:r>
      <w:r w:rsidRPr="001D4E1D">
        <w:rPr>
          <w:rStyle w:val="StyleList3Bold1Char"/>
          <w:b w:val="0"/>
        </w:rPr>
        <w:t>– All solar cars must be equipped with supplemental batteries to power solar car accessories</w:t>
      </w:r>
      <w:r w:rsidR="0081583C">
        <w:rPr>
          <w:rStyle w:val="StyleList3Bold1Char"/>
          <w:b w:val="0"/>
          <w:lang w:val="en-US"/>
        </w:rPr>
        <w:t xml:space="preserve"> requiring an external power source</w:t>
      </w:r>
      <w:r w:rsidRPr="001D4E1D">
        <w:rPr>
          <w:rStyle w:val="StyleList3Bold1Char"/>
          <w:b w:val="0"/>
        </w:rPr>
        <w:t>, such as, but not limited to, electronic speedometers, cameras, memory devices, telemetry transmission, and battery box fans, and they must be totally isolated from the propulsion system of the solar car</w:t>
      </w:r>
      <w:r w:rsidR="00C81919">
        <w:rPr>
          <w:rStyle w:val="StyleList3Bold1Char"/>
          <w:b w:val="0"/>
        </w:rPr>
        <w:t>.</w:t>
      </w:r>
      <w:r w:rsidR="00847FED">
        <w:rPr>
          <w:rStyle w:val="StyleList3Bold1Char"/>
          <w:b w:val="0"/>
        </w:rPr>
        <w:t xml:space="preserve"> </w:t>
      </w:r>
      <w:r w:rsidR="007E7CD5">
        <w:rPr>
          <w:rStyle w:val="StyleList3Bold1Char"/>
          <w:b w:val="0"/>
          <w:lang w:val="en-US"/>
        </w:rPr>
        <w:t xml:space="preserve">Telemetry systems may have a common ground with </w:t>
      </w:r>
      <w:r w:rsidR="002437E7">
        <w:rPr>
          <w:rStyle w:val="StyleList3Bold1Char"/>
          <w:b w:val="0"/>
          <w:lang w:val="en-US"/>
        </w:rPr>
        <w:t>the propulsion system, as long as the current draw is low</w:t>
      </w:r>
      <w:r w:rsidR="00C81919">
        <w:rPr>
          <w:rStyle w:val="StyleList3Bold1Char"/>
          <w:b w:val="0"/>
          <w:lang w:val="en-US"/>
        </w:rPr>
        <w:t>.</w:t>
      </w:r>
      <w:r w:rsidR="00847FED">
        <w:rPr>
          <w:rStyle w:val="StyleList3Bold1Char"/>
          <w:b w:val="0"/>
          <w:lang w:val="en-US"/>
        </w:rPr>
        <w:t xml:space="preserve"> </w:t>
      </w:r>
      <w:bookmarkEnd w:id="43"/>
    </w:p>
    <w:p w14:paraId="67210D8E" w14:textId="77777777" w:rsidR="001D4E1D" w:rsidRPr="001D4E1D" w:rsidRDefault="001D4E1D" w:rsidP="00ED26C8">
      <w:pPr>
        <w:rPr>
          <w:rFonts w:ascii="Arial" w:hAnsi="Arial" w:cs="Arial"/>
          <w:b/>
          <w:sz w:val="18"/>
          <w:szCs w:val="18"/>
        </w:rPr>
      </w:pPr>
    </w:p>
    <w:p w14:paraId="7A11E702" w14:textId="4BD7231A" w:rsidR="001D4E1D" w:rsidRPr="001D4E1D" w:rsidRDefault="001D4E1D" w:rsidP="00C93D14">
      <w:pPr>
        <w:numPr>
          <w:ilvl w:val="0"/>
          <w:numId w:val="11"/>
        </w:numPr>
        <w:ind w:left="2520"/>
        <w:rPr>
          <w:rFonts w:ascii="Arial" w:hAnsi="Arial" w:cs="Arial"/>
          <w:sz w:val="18"/>
          <w:szCs w:val="18"/>
        </w:rPr>
      </w:pPr>
      <w:r w:rsidRPr="001D4E1D">
        <w:rPr>
          <w:rFonts w:ascii="Arial" w:hAnsi="Arial" w:cs="Arial"/>
          <w:b/>
          <w:sz w:val="18"/>
          <w:szCs w:val="18"/>
        </w:rPr>
        <w:t>Battery Type</w:t>
      </w:r>
      <w:r w:rsidRPr="001D4E1D">
        <w:rPr>
          <w:rFonts w:ascii="Arial" w:hAnsi="Arial" w:cs="Arial"/>
          <w:sz w:val="18"/>
          <w:szCs w:val="18"/>
        </w:rPr>
        <w:t xml:space="preserve"> – There are no regulations limiting the type, voltage, or weight of supplemental batteries</w:t>
      </w:r>
      <w:r w:rsidR="00C81919">
        <w:rPr>
          <w:rFonts w:ascii="Arial" w:hAnsi="Arial" w:cs="Arial"/>
          <w:sz w:val="18"/>
          <w:szCs w:val="18"/>
        </w:rPr>
        <w:t>.</w:t>
      </w:r>
      <w:r w:rsidR="00847FED">
        <w:rPr>
          <w:rFonts w:ascii="Arial" w:hAnsi="Arial" w:cs="Arial"/>
          <w:sz w:val="18"/>
          <w:szCs w:val="18"/>
        </w:rPr>
        <w:t xml:space="preserve"> </w:t>
      </w:r>
    </w:p>
    <w:p w14:paraId="1BD8438C" w14:textId="77777777" w:rsidR="001D4E1D" w:rsidRPr="001D4E1D" w:rsidRDefault="001D4E1D" w:rsidP="00ED26C8">
      <w:pPr>
        <w:ind w:left="2160"/>
        <w:rPr>
          <w:rFonts w:ascii="Arial" w:hAnsi="Arial" w:cs="Arial"/>
          <w:sz w:val="18"/>
          <w:szCs w:val="18"/>
        </w:rPr>
      </w:pPr>
      <w:r w:rsidRPr="001D4E1D">
        <w:rPr>
          <w:rFonts w:ascii="Arial" w:hAnsi="Arial" w:cs="Arial"/>
          <w:sz w:val="18"/>
          <w:szCs w:val="18"/>
        </w:rPr>
        <w:t xml:space="preserve"> </w:t>
      </w:r>
    </w:p>
    <w:p w14:paraId="52A4033C" w14:textId="0DF6157B" w:rsidR="001D4E1D" w:rsidRPr="001D4E1D" w:rsidRDefault="001D4E1D" w:rsidP="00C93D14">
      <w:pPr>
        <w:numPr>
          <w:ilvl w:val="0"/>
          <w:numId w:val="11"/>
        </w:numPr>
        <w:ind w:left="2520"/>
        <w:jc w:val="both"/>
        <w:rPr>
          <w:rFonts w:ascii="Arial" w:hAnsi="Arial" w:cs="Arial"/>
          <w:sz w:val="18"/>
          <w:szCs w:val="18"/>
        </w:rPr>
      </w:pPr>
      <w:r w:rsidRPr="001D4E1D">
        <w:rPr>
          <w:rFonts w:ascii="Arial" w:hAnsi="Arial" w:cs="Arial"/>
          <w:b/>
          <w:sz w:val="18"/>
          <w:szCs w:val="18"/>
        </w:rPr>
        <w:t xml:space="preserve">Low </w:t>
      </w:r>
      <w:smartTag w:uri="urn:schemas-microsoft-com:office:smarttags" w:element="place">
        <w:r w:rsidRPr="001D4E1D">
          <w:rPr>
            <w:rFonts w:ascii="Arial" w:hAnsi="Arial" w:cs="Arial"/>
            <w:b/>
            <w:sz w:val="18"/>
            <w:szCs w:val="18"/>
          </w:rPr>
          <w:t>Battery</w:t>
        </w:r>
      </w:smartTag>
      <w:r w:rsidRPr="001D4E1D">
        <w:rPr>
          <w:rFonts w:ascii="Arial" w:hAnsi="Arial" w:cs="Arial"/>
          <w:b/>
          <w:sz w:val="18"/>
          <w:szCs w:val="18"/>
        </w:rPr>
        <w:t xml:space="preserve"> Warning System </w:t>
      </w:r>
      <w:r w:rsidRPr="001D4E1D">
        <w:rPr>
          <w:rFonts w:ascii="Arial" w:hAnsi="Arial" w:cs="Arial"/>
          <w:sz w:val="18"/>
          <w:szCs w:val="18"/>
        </w:rPr>
        <w:t>– The supplemental batteries powering the following equipment:</w:t>
      </w:r>
      <w:r w:rsidR="00847FED">
        <w:rPr>
          <w:rFonts w:ascii="Arial" w:hAnsi="Arial" w:cs="Arial"/>
          <w:sz w:val="18"/>
          <w:szCs w:val="18"/>
        </w:rPr>
        <w:t xml:space="preserve"> </w:t>
      </w:r>
      <w:r w:rsidRPr="001D4E1D">
        <w:rPr>
          <w:rFonts w:ascii="Arial" w:hAnsi="Arial" w:cs="Arial"/>
          <w:sz w:val="18"/>
          <w:szCs w:val="18"/>
        </w:rPr>
        <w:t>(1) lights; (2) horn; and (3) battery box air circulation fans, must be equipped with a low voltage warning system that will aggressively warn the driver with an audible alarm when the supplemental battery pack is getting low</w:t>
      </w:r>
      <w:r w:rsidR="00C81919">
        <w:rPr>
          <w:rFonts w:ascii="Arial" w:hAnsi="Arial" w:cs="Arial"/>
          <w:sz w:val="18"/>
          <w:szCs w:val="18"/>
        </w:rPr>
        <w:t>.</w:t>
      </w:r>
      <w:r w:rsidR="00847FED">
        <w:rPr>
          <w:rFonts w:ascii="Arial" w:hAnsi="Arial" w:cs="Arial"/>
          <w:sz w:val="18"/>
          <w:szCs w:val="18"/>
        </w:rPr>
        <w:t xml:space="preserve"> </w:t>
      </w:r>
    </w:p>
    <w:p w14:paraId="791D0988" w14:textId="77777777" w:rsidR="001D4E1D" w:rsidRPr="001D4E1D" w:rsidRDefault="001D4E1D" w:rsidP="00ED26C8">
      <w:pPr>
        <w:rPr>
          <w:rFonts w:ascii="Arial" w:hAnsi="Arial" w:cs="Arial"/>
          <w:sz w:val="18"/>
          <w:szCs w:val="18"/>
        </w:rPr>
      </w:pPr>
    </w:p>
    <w:p w14:paraId="6A03A675" w14:textId="64C0DB12" w:rsidR="009B2B76" w:rsidRPr="009B2B76" w:rsidRDefault="00194583" w:rsidP="009B2B76">
      <w:pPr>
        <w:numPr>
          <w:ilvl w:val="0"/>
          <w:numId w:val="11"/>
        </w:numPr>
        <w:ind w:left="2520"/>
        <w:jc w:val="both"/>
        <w:rPr>
          <w:rFonts w:ascii="Arial" w:hAnsi="Arial" w:cs="Arial"/>
          <w:sz w:val="18"/>
          <w:szCs w:val="18"/>
        </w:rPr>
      </w:pPr>
      <w:r>
        <w:rPr>
          <w:rFonts w:ascii="Arial" w:hAnsi="Arial" w:cs="Arial"/>
          <w:b/>
          <w:sz w:val="18"/>
          <w:szCs w:val="18"/>
        </w:rPr>
        <w:t xml:space="preserve">Proper Mounting </w:t>
      </w:r>
      <w:r>
        <w:rPr>
          <w:rFonts w:ascii="Arial" w:hAnsi="Arial" w:cs="Arial"/>
          <w:sz w:val="18"/>
          <w:szCs w:val="18"/>
        </w:rPr>
        <w:t xml:space="preserve">– Supplemental </w:t>
      </w:r>
      <w:r w:rsidRPr="00194583">
        <w:rPr>
          <w:rFonts w:ascii="Arial" w:hAnsi="Arial" w:cs="Arial"/>
          <w:sz w:val="18"/>
          <w:szCs w:val="18"/>
        </w:rPr>
        <w:t>batteries</w:t>
      </w:r>
      <w:r w:rsidRPr="006449FC">
        <w:rPr>
          <w:rFonts w:ascii="Arial" w:hAnsi="Arial" w:cs="Arial"/>
          <w:sz w:val="18"/>
          <w:szCs w:val="18"/>
        </w:rPr>
        <w:t xml:space="preserve"> </w:t>
      </w:r>
      <w:r>
        <w:rPr>
          <w:rFonts w:ascii="Arial" w:hAnsi="Arial" w:cs="Arial"/>
          <w:sz w:val="18"/>
          <w:szCs w:val="18"/>
        </w:rPr>
        <w:t>must be securely fastened to the vehicle’s structure so that the batteries will not move in the event of a crash or vehicle roll over</w:t>
      </w:r>
      <w:r w:rsidR="00C81919">
        <w:rPr>
          <w:rFonts w:ascii="Arial" w:hAnsi="Arial" w:cs="Arial"/>
          <w:sz w:val="18"/>
          <w:szCs w:val="18"/>
        </w:rPr>
        <w:t>.</w:t>
      </w:r>
      <w:r w:rsidR="00847FED">
        <w:rPr>
          <w:rFonts w:ascii="Arial" w:hAnsi="Arial" w:cs="Arial"/>
          <w:sz w:val="18"/>
          <w:szCs w:val="18"/>
        </w:rPr>
        <w:t xml:space="preserve"> </w:t>
      </w:r>
      <w:r>
        <w:rPr>
          <w:rFonts w:ascii="Arial" w:hAnsi="Arial" w:cs="Arial"/>
          <w:sz w:val="18"/>
          <w:szCs w:val="18"/>
        </w:rPr>
        <w:t>Nylon straps can b</w:t>
      </w:r>
      <w:r w:rsidR="006B4B88">
        <w:rPr>
          <w:rFonts w:ascii="Arial" w:hAnsi="Arial" w:cs="Arial"/>
          <w:sz w:val="18"/>
          <w:szCs w:val="18"/>
        </w:rPr>
        <w:t>e</w:t>
      </w:r>
      <w:r>
        <w:rPr>
          <w:rFonts w:ascii="Arial" w:hAnsi="Arial" w:cs="Arial"/>
          <w:sz w:val="18"/>
          <w:szCs w:val="18"/>
        </w:rPr>
        <w:t xml:space="preserve"> used to help secure the batteries; Velcro does not meet this requirement.</w:t>
      </w:r>
    </w:p>
    <w:p w14:paraId="2915C0AE" w14:textId="6FC22FD4" w:rsidR="001D4E1D" w:rsidRPr="001D4E1D" w:rsidRDefault="001D4E1D" w:rsidP="00BC27E2">
      <w:pPr>
        <w:pStyle w:val="Heading3"/>
        <w:rPr>
          <w:rStyle w:val="StyleList3Bold1Char"/>
          <w:b w:val="0"/>
        </w:rPr>
      </w:pPr>
      <w:bookmarkStart w:id="45" w:name="_Ref7899025"/>
      <w:r w:rsidRPr="001D4E1D">
        <w:rPr>
          <w:rStyle w:val="StyleList3Bold1Char"/>
        </w:rPr>
        <w:t xml:space="preserve">Disconnect Switches </w:t>
      </w:r>
      <w:r w:rsidRPr="001D4E1D">
        <w:rPr>
          <w:rStyle w:val="StyleList3Bold1Char"/>
          <w:b w:val="0"/>
        </w:rPr>
        <w:t xml:space="preserve">– </w:t>
      </w:r>
      <w:r w:rsidR="001369CE" w:rsidRPr="00C133F6">
        <w:t>Solar cars must have</w:t>
      </w:r>
      <w:r w:rsidR="001369CE">
        <w:t xml:space="preserve"> </w:t>
      </w:r>
      <w:r w:rsidR="001369CE" w:rsidRPr="00C133F6">
        <w:t>“kill” switch</w:t>
      </w:r>
      <w:r w:rsidR="001369CE">
        <w:t>es</w:t>
      </w:r>
      <w:r w:rsidR="001369CE" w:rsidRPr="00C133F6">
        <w:t xml:space="preserve"> </w:t>
      </w:r>
      <w:r w:rsidR="00720E45">
        <w:t xml:space="preserve">and relays/contactors </w:t>
      </w:r>
      <w:r w:rsidR="001369CE" w:rsidRPr="00C133F6">
        <w:t>wired to disconnect all power to the motor</w:t>
      </w:r>
      <w:r w:rsidR="001369CE">
        <w:t xml:space="preserve"> and solar array</w:t>
      </w:r>
      <w:r w:rsidR="00C81919">
        <w:t>.</w:t>
      </w:r>
      <w:r w:rsidR="00847FED">
        <w:t xml:space="preserve"> </w:t>
      </w:r>
      <w:r w:rsidR="001369CE">
        <w:t>A total of four disconnect switches are required – two each to interrupt current to the motor and array</w:t>
      </w:r>
      <w:r w:rsidR="00C81919">
        <w:t>.</w:t>
      </w:r>
      <w:r w:rsidR="00847FED">
        <w:t xml:space="preserve"> </w:t>
      </w:r>
      <w:r w:rsidR="001369CE">
        <w:t xml:space="preserve">One set of motor and array disconnects shall be accessible by the driver, within arm’s reach, and another set </w:t>
      </w:r>
      <w:r w:rsidR="001369CE">
        <w:lastRenderedPageBreak/>
        <w:t>shall be accessible by bystanders external to the vehicle</w:t>
      </w:r>
      <w:r w:rsidR="00C81919">
        <w:t>.</w:t>
      </w:r>
      <w:r w:rsidR="00847FED">
        <w:t xml:space="preserve"> </w:t>
      </w:r>
      <w:r w:rsidR="00ED4DA4">
        <w:t xml:space="preserve">The motor and array </w:t>
      </w:r>
      <w:bookmarkEnd w:id="45"/>
      <w:r w:rsidR="00012245">
        <w:t xml:space="preserve">disconnect switches </w:t>
      </w:r>
      <w:r w:rsidR="00DE08F4">
        <w:t xml:space="preserve">must </w:t>
      </w:r>
      <w:r w:rsidR="00012245">
        <w:t xml:space="preserve">operate </w:t>
      </w:r>
      <w:r w:rsidR="00ED4DA4">
        <w:t xml:space="preserve">the associated </w:t>
      </w:r>
      <w:r w:rsidR="00012245">
        <w:t>relay</w:t>
      </w:r>
      <w:r w:rsidR="00BA0A95">
        <w:t>/contactor</w:t>
      </w:r>
      <w:r w:rsidR="00ED4DA4">
        <w:t xml:space="preserve"> (motor or array)</w:t>
      </w:r>
      <w:r w:rsidR="00012245">
        <w:t xml:space="preserve"> </w:t>
      </w:r>
      <w:r w:rsidR="00DE08F4">
        <w:t xml:space="preserve">that is located within the HV enclosure, as described in Section </w:t>
      </w:r>
      <w:r w:rsidR="00DE08F4">
        <w:fldChar w:fldCharType="begin"/>
      </w:r>
      <w:r w:rsidR="00DE08F4">
        <w:instrText xml:space="preserve"> REF _Ref15292727 \r \h </w:instrText>
      </w:r>
      <w:r w:rsidR="00DE08F4">
        <w:fldChar w:fldCharType="separate"/>
      </w:r>
      <w:r w:rsidR="00262658">
        <w:t>5.4.2</w:t>
      </w:r>
      <w:r w:rsidR="00DE08F4">
        <w:fldChar w:fldCharType="end"/>
      </w:r>
      <w:r w:rsidR="00C81919">
        <w:t>.</w:t>
      </w:r>
      <w:r w:rsidR="00847FED">
        <w:t xml:space="preserve"> </w:t>
      </w:r>
      <w:r w:rsidR="00D435E2">
        <w:t>Relays</w:t>
      </w:r>
      <w:r w:rsidR="00BA0A95">
        <w:t>/contactors</w:t>
      </w:r>
      <w:r w:rsidR="00D435E2">
        <w:t xml:space="preserve"> must be continuous duty, normally open, and capable of carrying and interrupting the full load current at system voltage.</w:t>
      </w:r>
    </w:p>
    <w:p w14:paraId="428D9573" w14:textId="77777777" w:rsidR="001D4E1D" w:rsidRPr="001D4E1D" w:rsidRDefault="001D4E1D" w:rsidP="00ED26C8">
      <w:pPr>
        <w:ind w:left="720" w:firstLine="720"/>
        <w:rPr>
          <w:rFonts w:ascii="Arial" w:hAnsi="Arial" w:cs="Arial"/>
          <w:sz w:val="18"/>
          <w:szCs w:val="18"/>
        </w:rPr>
      </w:pPr>
    </w:p>
    <w:p w14:paraId="4CAB2622" w14:textId="77777777" w:rsidR="001369CE" w:rsidRPr="008A5B66" w:rsidRDefault="005F4C31" w:rsidP="00C93D14">
      <w:pPr>
        <w:numPr>
          <w:ilvl w:val="0"/>
          <w:numId w:val="14"/>
        </w:numPr>
        <w:ind w:left="2520"/>
        <w:rPr>
          <w:rFonts w:ascii="Arial" w:hAnsi="Arial" w:cs="Arial"/>
          <w:sz w:val="18"/>
          <w:szCs w:val="18"/>
        </w:rPr>
      </w:pPr>
      <w:r>
        <w:rPr>
          <w:rFonts w:ascii="Arial" w:hAnsi="Arial" w:cs="Arial"/>
          <w:sz w:val="18"/>
          <w:szCs w:val="18"/>
        </w:rPr>
        <w:t>D</w:t>
      </w:r>
      <w:r w:rsidR="001369CE" w:rsidRPr="008A5B66">
        <w:rPr>
          <w:rFonts w:ascii="Arial" w:hAnsi="Arial" w:cs="Arial"/>
          <w:sz w:val="18"/>
          <w:szCs w:val="18"/>
        </w:rPr>
        <w:t xml:space="preserve">isconnect switches </w:t>
      </w:r>
      <w:r>
        <w:rPr>
          <w:rFonts w:ascii="Arial" w:hAnsi="Arial" w:cs="Arial"/>
          <w:sz w:val="18"/>
          <w:szCs w:val="18"/>
        </w:rPr>
        <w:t>must be push-pull</w:t>
      </w:r>
      <w:r w:rsidR="00190000">
        <w:rPr>
          <w:rFonts w:ascii="Arial" w:hAnsi="Arial" w:cs="Arial"/>
          <w:sz w:val="18"/>
          <w:szCs w:val="18"/>
        </w:rPr>
        <w:t xml:space="preserve"> or push-rotate</w:t>
      </w:r>
      <w:r w:rsidR="001369CE" w:rsidRPr="008A5B66">
        <w:rPr>
          <w:rFonts w:ascii="Arial" w:hAnsi="Arial" w:cs="Arial"/>
          <w:sz w:val="18"/>
          <w:szCs w:val="18"/>
        </w:rPr>
        <w:t>, where the circuit is broken when the disconnect switch is pushed in.</w:t>
      </w:r>
    </w:p>
    <w:p w14:paraId="5CE2B985" w14:textId="77777777" w:rsidR="001369CE" w:rsidRDefault="001369CE" w:rsidP="008A5B66">
      <w:pPr>
        <w:ind w:left="2520"/>
      </w:pPr>
    </w:p>
    <w:p w14:paraId="00F414FD" w14:textId="481D8394" w:rsidR="001D4E1D" w:rsidRPr="001D4E1D" w:rsidRDefault="001D4E1D" w:rsidP="00C93D14">
      <w:pPr>
        <w:numPr>
          <w:ilvl w:val="0"/>
          <w:numId w:val="14"/>
        </w:numPr>
        <w:ind w:left="2520"/>
        <w:rPr>
          <w:rFonts w:ascii="Arial" w:hAnsi="Arial" w:cs="Arial"/>
          <w:sz w:val="18"/>
          <w:szCs w:val="18"/>
        </w:rPr>
      </w:pPr>
      <w:r w:rsidRPr="001D4E1D">
        <w:rPr>
          <w:rFonts w:ascii="Arial" w:hAnsi="Arial" w:cs="Arial"/>
          <w:sz w:val="18"/>
          <w:szCs w:val="18"/>
        </w:rPr>
        <w:t>Disconnect Switches must be clearly labeled in 10mm-high letters, and be plainly marked with “ON” and “OFF” positions</w:t>
      </w:r>
      <w:r w:rsidR="00C81919">
        <w:rPr>
          <w:rFonts w:ascii="Arial" w:hAnsi="Arial" w:cs="Arial"/>
          <w:sz w:val="18"/>
          <w:szCs w:val="18"/>
        </w:rPr>
        <w:t>.</w:t>
      </w:r>
      <w:r w:rsidR="00847FED">
        <w:rPr>
          <w:rFonts w:ascii="Arial" w:hAnsi="Arial" w:cs="Arial"/>
          <w:sz w:val="18"/>
          <w:szCs w:val="18"/>
        </w:rPr>
        <w:t xml:space="preserve"> </w:t>
      </w:r>
      <w:r w:rsidR="004F70AF" w:rsidRPr="004F70AF">
        <w:rPr>
          <w:rFonts w:ascii="Arial" w:hAnsi="Arial" w:cs="Arial"/>
          <w:sz w:val="18"/>
          <w:szCs w:val="18"/>
        </w:rPr>
        <w:t>Motor disconnect switches shall be labeled “Motor Disconnect” and array disconnect switches shall be labeled “Array Disconnect” Switches shall be labeled with the directions for operating the switch, such as “Push for Off.”</w:t>
      </w:r>
    </w:p>
    <w:p w14:paraId="2ED5D014" w14:textId="77777777" w:rsidR="001D4E1D" w:rsidRPr="001D4E1D" w:rsidRDefault="001D4E1D" w:rsidP="00ED26C8">
      <w:pPr>
        <w:rPr>
          <w:rFonts w:ascii="Arial" w:hAnsi="Arial" w:cs="Arial"/>
          <w:sz w:val="18"/>
          <w:szCs w:val="18"/>
        </w:rPr>
      </w:pPr>
    </w:p>
    <w:p w14:paraId="5B9C6283" w14:textId="77777777" w:rsidR="001D4E1D" w:rsidRPr="001D4E1D" w:rsidRDefault="001D4E1D" w:rsidP="00C93D14">
      <w:pPr>
        <w:numPr>
          <w:ilvl w:val="0"/>
          <w:numId w:val="14"/>
        </w:numPr>
        <w:ind w:left="2520"/>
        <w:rPr>
          <w:rFonts w:ascii="Arial" w:hAnsi="Arial" w:cs="Arial"/>
          <w:b/>
          <w:sz w:val="18"/>
          <w:szCs w:val="18"/>
        </w:rPr>
      </w:pPr>
      <w:r w:rsidRPr="001D4E1D">
        <w:rPr>
          <w:rFonts w:ascii="Arial" w:hAnsi="Arial" w:cs="Arial"/>
          <w:b/>
          <w:sz w:val="18"/>
          <w:szCs w:val="18"/>
        </w:rPr>
        <w:t>Manufacturer documentation must be provided for all disconnect switches</w:t>
      </w:r>
      <w:r w:rsidR="00012245">
        <w:rPr>
          <w:rFonts w:ascii="Arial" w:hAnsi="Arial" w:cs="Arial"/>
          <w:b/>
          <w:sz w:val="18"/>
          <w:szCs w:val="18"/>
        </w:rPr>
        <w:t xml:space="preserve"> and relays</w:t>
      </w:r>
      <w:r w:rsidR="00BA0A95">
        <w:rPr>
          <w:rFonts w:ascii="Arial" w:hAnsi="Arial" w:cs="Arial"/>
          <w:b/>
          <w:sz w:val="18"/>
          <w:szCs w:val="18"/>
        </w:rPr>
        <w:t>/contactors</w:t>
      </w:r>
      <w:r w:rsidRPr="001D4E1D">
        <w:rPr>
          <w:rFonts w:ascii="Arial" w:hAnsi="Arial" w:cs="Arial"/>
          <w:b/>
          <w:sz w:val="18"/>
          <w:szCs w:val="18"/>
        </w:rPr>
        <w:t xml:space="preserve"> and show that the devices being utilized are rated properly.</w:t>
      </w:r>
    </w:p>
    <w:p w14:paraId="197C195E" w14:textId="77777777" w:rsidR="001D4E1D" w:rsidRPr="001D4E1D" w:rsidRDefault="001D4E1D" w:rsidP="00ED26C8">
      <w:pPr>
        <w:rPr>
          <w:rFonts w:ascii="Arial" w:hAnsi="Arial" w:cs="Arial"/>
          <w:sz w:val="18"/>
          <w:szCs w:val="18"/>
        </w:rPr>
      </w:pPr>
    </w:p>
    <w:p w14:paraId="48E5D7CE" w14:textId="77777777" w:rsidR="001D4E1D" w:rsidRPr="001D4E1D" w:rsidRDefault="001D4E1D" w:rsidP="00C93D14">
      <w:pPr>
        <w:numPr>
          <w:ilvl w:val="0"/>
          <w:numId w:val="14"/>
        </w:numPr>
        <w:ind w:left="2520"/>
        <w:rPr>
          <w:rFonts w:ascii="Arial" w:hAnsi="Arial" w:cs="Arial"/>
          <w:sz w:val="18"/>
          <w:szCs w:val="18"/>
        </w:rPr>
      </w:pPr>
      <w:r w:rsidRPr="001D4E1D">
        <w:rPr>
          <w:rFonts w:ascii="Arial" w:hAnsi="Arial" w:cs="Arial"/>
          <w:sz w:val="18"/>
          <w:szCs w:val="18"/>
        </w:rPr>
        <w:t xml:space="preserve">Disconnect </w:t>
      </w:r>
      <w:r w:rsidR="004F70AF">
        <w:rPr>
          <w:rFonts w:ascii="Arial" w:hAnsi="Arial" w:cs="Arial"/>
          <w:sz w:val="18"/>
          <w:szCs w:val="18"/>
        </w:rPr>
        <w:t>s</w:t>
      </w:r>
      <w:r w:rsidRPr="001D4E1D">
        <w:rPr>
          <w:rFonts w:ascii="Arial" w:hAnsi="Arial" w:cs="Arial"/>
          <w:sz w:val="18"/>
          <w:szCs w:val="18"/>
        </w:rPr>
        <w:t xml:space="preserve">witches </w:t>
      </w:r>
      <w:r w:rsidR="00ED4DA4">
        <w:rPr>
          <w:rFonts w:ascii="Arial" w:hAnsi="Arial" w:cs="Arial"/>
          <w:sz w:val="18"/>
          <w:szCs w:val="18"/>
        </w:rPr>
        <w:t xml:space="preserve">and relays/contactors </w:t>
      </w:r>
      <w:r w:rsidRPr="001D4E1D">
        <w:rPr>
          <w:rFonts w:ascii="Arial" w:hAnsi="Arial" w:cs="Arial"/>
          <w:sz w:val="18"/>
          <w:szCs w:val="18"/>
        </w:rPr>
        <w:t>must be securely fastened to the vehicle structure to prevent failure in emergency situations.</w:t>
      </w:r>
    </w:p>
    <w:p w14:paraId="3494DD91" w14:textId="77777777" w:rsidR="001D4E1D" w:rsidRPr="001D4E1D" w:rsidRDefault="001D4E1D" w:rsidP="00ED26C8">
      <w:pPr>
        <w:rPr>
          <w:rFonts w:ascii="Arial" w:hAnsi="Arial" w:cs="Arial"/>
          <w:sz w:val="18"/>
          <w:szCs w:val="18"/>
        </w:rPr>
      </w:pPr>
    </w:p>
    <w:p w14:paraId="4E04D473" w14:textId="77777777" w:rsidR="001D4E1D" w:rsidRDefault="001D4E1D" w:rsidP="00C93D14">
      <w:pPr>
        <w:numPr>
          <w:ilvl w:val="0"/>
          <w:numId w:val="14"/>
        </w:numPr>
        <w:ind w:left="2520"/>
        <w:rPr>
          <w:rFonts w:ascii="Arial" w:hAnsi="Arial" w:cs="Arial"/>
          <w:sz w:val="18"/>
          <w:szCs w:val="18"/>
        </w:rPr>
      </w:pPr>
      <w:r w:rsidRPr="001D4E1D">
        <w:rPr>
          <w:rFonts w:ascii="Arial" w:hAnsi="Arial" w:cs="Arial"/>
          <w:sz w:val="18"/>
          <w:szCs w:val="18"/>
        </w:rPr>
        <w:t xml:space="preserve">Disconnect </w:t>
      </w:r>
      <w:r w:rsidR="004F70AF">
        <w:rPr>
          <w:rFonts w:ascii="Arial" w:hAnsi="Arial" w:cs="Arial"/>
          <w:sz w:val="18"/>
          <w:szCs w:val="18"/>
        </w:rPr>
        <w:t>s</w:t>
      </w:r>
      <w:r w:rsidRPr="001D4E1D">
        <w:rPr>
          <w:rFonts w:ascii="Arial" w:hAnsi="Arial" w:cs="Arial"/>
          <w:sz w:val="18"/>
          <w:szCs w:val="18"/>
        </w:rPr>
        <w:t>witches must be in plain sight</w:t>
      </w:r>
      <w:r w:rsidR="005F4C31">
        <w:rPr>
          <w:rFonts w:ascii="Arial" w:hAnsi="Arial" w:cs="Arial"/>
          <w:sz w:val="18"/>
          <w:szCs w:val="18"/>
        </w:rPr>
        <w:t xml:space="preserve"> by a bystander in standing position</w:t>
      </w:r>
      <w:r w:rsidRPr="001D4E1D">
        <w:rPr>
          <w:rFonts w:ascii="Arial" w:hAnsi="Arial" w:cs="Arial"/>
          <w:sz w:val="18"/>
          <w:szCs w:val="18"/>
        </w:rPr>
        <w:t xml:space="preserve"> and may not be hidden under panels.</w:t>
      </w:r>
      <w:bookmarkStart w:id="46" w:name="_Toc110786245"/>
    </w:p>
    <w:p w14:paraId="2A571246" w14:textId="77777777" w:rsidR="004F70AF" w:rsidRDefault="004F70AF" w:rsidP="008A5B66">
      <w:pPr>
        <w:rPr>
          <w:rFonts w:ascii="Arial" w:hAnsi="Arial" w:cs="Arial"/>
          <w:sz w:val="18"/>
          <w:szCs w:val="18"/>
        </w:rPr>
      </w:pPr>
    </w:p>
    <w:p w14:paraId="6964E0BE" w14:textId="0621FF3B" w:rsidR="004F70AF" w:rsidRDefault="00ED4DA4" w:rsidP="00C93D14">
      <w:pPr>
        <w:numPr>
          <w:ilvl w:val="0"/>
          <w:numId w:val="14"/>
        </w:numPr>
        <w:ind w:left="2520"/>
        <w:rPr>
          <w:rFonts w:ascii="Arial" w:hAnsi="Arial" w:cs="Arial"/>
          <w:sz w:val="18"/>
          <w:szCs w:val="18"/>
        </w:rPr>
      </w:pPr>
      <w:r>
        <w:rPr>
          <w:rFonts w:ascii="Arial" w:hAnsi="Arial" w:cs="Arial"/>
          <w:sz w:val="18"/>
          <w:szCs w:val="18"/>
        </w:rPr>
        <w:t>R</w:t>
      </w:r>
      <w:r w:rsidR="00BA0A95">
        <w:rPr>
          <w:rFonts w:ascii="Arial" w:hAnsi="Arial" w:cs="Arial"/>
          <w:sz w:val="18"/>
          <w:szCs w:val="18"/>
        </w:rPr>
        <w:t xml:space="preserve">elays/contactors </w:t>
      </w:r>
      <w:r w:rsidR="004F70AF" w:rsidRPr="008A5B66">
        <w:rPr>
          <w:rFonts w:ascii="Arial" w:hAnsi="Arial" w:cs="Arial"/>
          <w:sz w:val="18"/>
          <w:szCs w:val="18"/>
        </w:rPr>
        <w:t>must be in series with no other devices or connections between them</w:t>
      </w:r>
      <w:r w:rsidR="00C81919">
        <w:rPr>
          <w:rFonts w:ascii="Arial" w:hAnsi="Arial" w:cs="Arial"/>
          <w:sz w:val="18"/>
          <w:szCs w:val="18"/>
        </w:rPr>
        <w:t>.</w:t>
      </w:r>
      <w:r w:rsidR="00847FED">
        <w:rPr>
          <w:rFonts w:ascii="Arial" w:hAnsi="Arial" w:cs="Arial"/>
          <w:sz w:val="18"/>
          <w:szCs w:val="18"/>
        </w:rPr>
        <w:t xml:space="preserve"> </w:t>
      </w:r>
      <w:r w:rsidR="004F70AF" w:rsidRPr="008A5B66">
        <w:rPr>
          <w:rFonts w:ascii="Arial" w:hAnsi="Arial" w:cs="Arial"/>
          <w:sz w:val="18"/>
          <w:szCs w:val="18"/>
        </w:rPr>
        <w:t xml:space="preserve">The motor </w:t>
      </w:r>
      <w:r>
        <w:rPr>
          <w:rFonts w:ascii="Arial" w:hAnsi="Arial" w:cs="Arial"/>
          <w:sz w:val="18"/>
          <w:szCs w:val="18"/>
        </w:rPr>
        <w:t>relay/contactor</w:t>
      </w:r>
      <w:r w:rsidRPr="008A5B66">
        <w:rPr>
          <w:rFonts w:ascii="Arial" w:hAnsi="Arial" w:cs="Arial"/>
          <w:sz w:val="18"/>
          <w:szCs w:val="18"/>
        </w:rPr>
        <w:t xml:space="preserve"> </w:t>
      </w:r>
      <w:r w:rsidR="004F70AF" w:rsidRPr="008A5B66">
        <w:rPr>
          <w:rFonts w:ascii="Arial" w:hAnsi="Arial" w:cs="Arial"/>
          <w:sz w:val="18"/>
          <w:szCs w:val="18"/>
        </w:rPr>
        <w:t>shall be placed first in series on the positive connection to the motor controller</w:t>
      </w:r>
      <w:r w:rsidR="00C81919">
        <w:rPr>
          <w:rFonts w:ascii="Arial" w:hAnsi="Arial" w:cs="Arial"/>
          <w:sz w:val="18"/>
          <w:szCs w:val="18"/>
        </w:rPr>
        <w:t>.</w:t>
      </w:r>
      <w:r w:rsidR="00847FED">
        <w:rPr>
          <w:rFonts w:ascii="Arial" w:hAnsi="Arial" w:cs="Arial"/>
          <w:sz w:val="18"/>
          <w:szCs w:val="18"/>
        </w:rPr>
        <w:t xml:space="preserve"> </w:t>
      </w:r>
      <w:r w:rsidR="004F70AF" w:rsidRPr="008A5B66">
        <w:rPr>
          <w:rFonts w:ascii="Arial" w:hAnsi="Arial" w:cs="Arial"/>
          <w:sz w:val="18"/>
          <w:szCs w:val="18"/>
        </w:rPr>
        <w:t xml:space="preserve">The array </w:t>
      </w:r>
      <w:r>
        <w:rPr>
          <w:rFonts w:ascii="Arial" w:hAnsi="Arial" w:cs="Arial"/>
          <w:sz w:val="18"/>
          <w:szCs w:val="18"/>
        </w:rPr>
        <w:t>relay/contactor</w:t>
      </w:r>
      <w:r w:rsidRPr="008A5B66">
        <w:rPr>
          <w:rFonts w:ascii="Arial" w:hAnsi="Arial" w:cs="Arial"/>
          <w:sz w:val="18"/>
          <w:szCs w:val="18"/>
        </w:rPr>
        <w:t xml:space="preserve"> </w:t>
      </w:r>
      <w:r w:rsidR="004F70AF" w:rsidRPr="008A5B66">
        <w:rPr>
          <w:rFonts w:ascii="Arial" w:hAnsi="Arial" w:cs="Arial"/>
          <w:sz w:val="18"/>
          <w:szCs w:val="18"/>
        </w:rPr>
        <w:t>shall be placed first in series on the positive connection to the solar panels or solar array power trackers, if used.</w:t>
      </w:r>
    </w:p>
    <w:p w14:paraId="5E0EC6A4" w14:textId="77777777" w:rsidR="000242F3" w:rsidRPr="008A5B66" w:rsidRDefault="000242F3" w:rsidP="000242F3">
      <w:pPr>
        <w:rPr>
          <w:rFonts w:ascii="Arial" w:hAnsi="Arial" w:cs="Arial"/>
          <w:sz w:val="18"/>
          <w:szCs w:val="18"/>
        </w:rPr>
      </w:pPr>
    </w:p>
    <w:p w14:paraId="77E777D0" w14:textId="34564752" w:rsidR="000242F3" w:rsidRDefault="00847FED" w:rsidP="000242F3">
      <w:pPr>
        <w:ind w:left="2160"/>
        <w:rPr>
          <w:rFonts w:ascii="Arial" w:hAnsi="Arial" w:cs="Arial"/>
          <w:sz w:val="18"/>
          <w:szCs w:val="18"/>
        </w:rPr>
      </w:pPr>
      <w:r>
        <w:rPr>
          <w:rFonts w:ascii="Arial" w:hAnsi="Arial" w:cs="Arial"/>
          <w:sz w:val="18"/>
          <w:szCs w:val="18"/>
        </w:rPr>
        <w:pict w14:anchorId="52224750">
          <v:shape id="_x0000_i1030" type="#_x0000_t75" style="width:5in;height:268.75pt">
            <v:imagedata r:id="rId19" o:title="figure_5"/>
          </v:shape>
        </w:pict>
      </w:r>
    </w:p>
    <w:bookmarkEnd w:id="44"/>
    <w:bookmarkEnd w:id="46"/>
    <w:p w14:paraId="05EC5888" w14:textId="77777777" w:rsidR="001D4E1D" w:rsidRPr="001D4E1D" w:rsidRDefault="001D4E1D" w:rsidP="00036811">
      <w:pPr>
        <w:ind w:left="2160"/>
        <w:rPr>
          <w:rFonts w:ascii="Arial" w:hAnsi="Arial" w:cs="Arial"/>
          <w:sz w:val="18"/>
          <w:szCs w:val="18"/>
        </w:rPr>
      </w:pPr>
    </w:p>
    <w:p w14:paraId="570D1785" w14:textId="47F32338" w:rsidR="001D4E1D" w:rsidRPr="001D4E1D" w:rsidRDefault="001D4E1D" w:rsidP="00ED26C8">
      <w:pPr>
        <w:pStyle w:val="List2"/>
        <w:rPr>
          <w:rFonts w:cs="Arial"/>
          <w:szCs w:val="18"/>
        </w:rPr>
      </w:pPr>
      <w:bookmarkStart w:id="47" w:name="_Toc110786247"/>
      <w:r w:rsidRPr="001D4E1D">
        <w:rPr>
          <w:rFonts w:cs="Arial"/>
          <w:b/>
          <w:szCs w:val="18"/>
        </w:rPr>
        <w:t>Electrical System Grounding</w:t>
      </w:r>
      <w:r w:rsidRPr="001D4E1D">
        <w:rPr>
          <w:rFonts w:cs="Arial"/>
          <w:szCs w:val="18"/>
        </w:rPr>
        <w:t xml:space="preserve"> – Neither the main/propulsion system nor the supplemental system may be grounded to the vehicle’s frame</w:t>
      </w:r>
      <w:r w:rsidR="00C81919">
        <w:rPr>
          <w:rFonts w:cs="Arial"/>
          <w:szCs w:val="18"/>
        </w:rPr>
        <w:t>.</w:t>
      </w:r>
      <w:r w:rsidR="00847FED">
        <w:rPr>
          <w:rFonts w:cs="Arial"/>
          <w:szCs w:val="18"/>
        </w:rPr>
        <w:t xml:space="preserve"> </w:t>
      </w:r>
      <w:r w:rsidR="00194583">
        <w:rPr>
          <w:rFonts w:cs="Arial"/>
          <w:szCs w:val="18"/>
          <w:lang w:val="en-US"/>
        </w:rPr>
        <w:t xml:space="preserve">Electrical system grounding shall mean that a resistance of less than 1 </w:t>
      </w:r>
      <w:r w:rsidR="00194583">
        <w:t>MΩ</w:t>
      </w:r>
      <w:r w:rsidR="00194583">
        <w:rPr>
          <w:lang w:val="en-US"/>
        </w:rPr>
        <w:t xml:space="preserve"> between electrical components and the vehicle’s frame when voltage is applied.</w:t>
      </w:r>
    </w:p>
    <w:p w14:paraId="2C4C3969" w14:textId="35F90F85" w:rsidR="001D4E1D" w:rsidRPr="001D4E1D" w:rsidRDefault="001D4E1D" w:rsidP="00ED26C8">
      <w:pPr>
        <w:pStyle w:val="List2"/>
        <w:rPr>
          <w:rFonts w:cs="Arial"/>
          <w:szCs w:val="18"/>
        </w:rPr>
      </w:pPr>
      <w:r w:rsidRPr="001D4E1D">
        <w:rPr>
          <w:rFonts w:cs="Arial"/>
          <w:b/>
          <w:szCs w:val="18"/>
        </w:rPr>
        <w:lastRenderedPageBreak/>
        <w:t>Assistance Devices</w:t>
      </w:r>
      <w:r w:rsidRPr="001D4E1D">
        <w:rPr>
          <w:rFonts w:cs="Arial"/>
          <w:szCs w:val="18"/>
        </w:rPr>
        <w:t xml:space="preserve"> – Any device used to assist the start, stop, or powering of a solar car must be carried on the solar car and must be a permanent part of the electrical system</w:t>
      </w:r>
      <w:r w:rsidR="00C81919">
        <w:rPr>
          <w:rFonts w:cs="Arial"/>
          <w:szCs w:val="18"/>
        </w:rPr>
        <w:t>.</w:t>
      </w:r>
      <w:r w:rsidR="00847FED">
        <w:rPr>
          <w:rFonts w:cs="Arial"/>
          <w:szCs w:val="18"/>
        </w:rPr>
        <w:t xml:space="preserve"> </w:t>
      </w:r>
      <w:r w:rsidRPr="001D4E1D">
        <w:rPr>
          <w:rFonts w:cs="Arial"/>
          <w:szCs w:val="18"/>
        </w:rPr>
        <w:t xml:space="preserve">Once the event has started, teams will not be allowed to plug any devices into the solar car except telemetry equipment and </w:t>
      </w:r>
      <w:proofErr w:type="spellStart"/>
      <w:r w:rsidRPr="001D4E1D">
        <w:rPr>
          <w:rFonts w:cs="Arial"/>
          <w:szCs w:val="18"/>
        </w:rPr>
        <w:t>multimeters</w:t>
      </w:r>
      <w:proofErr w:type="spellEnd"/>
      <w:r w:rsidRPr="001D4E1D">
        <w:rPr>
          <w:rFonts w:cs="Arial"/>
          <w:szCs w:val="18"/>
        </w:rPr>
        <w:t>.</w:t>
      </w:r>
      <w:bookmarkEnd w:id="47"/>
    </w:p>
    <w:p w14:paraId="034340CC" w14:textId="77777777" w:rsidR="001D4E1D" w:rsidRPr="001D4E1D" w:rsidRDefault="001D4E1D" w:rsidP="00D355A5">
      <w:pPr>
        <w:pStyle w:val="List2"/>
        <w:keepNext/>
        <w:rPr>
          <w:rFonts w:cs="Arial"/>
          <w:szCs w:val="18"/>
        </w:rPr>
      </w:pPr>
      <w:r w:rsidRPr="001D4E1D">
        <w:rPr>
          <w:rFonts w:cs="Arial"/>
          <w:b/>
          <w:szCs w:val="18"/>
        </w:rPr>
        <w:t xml:space="preserve">Wire, Insulation, and Connections </w:t>
      </w:r>
      <w:bookmarkStart w:id="48" w:name="_Toc110786248"/>
    </w:p>
    <w:p w14:paraId="461988CF" w14:textId="41F7CC0D" w:rsidR="001D4E1D" w:rsidRPr="001D4E1D" w:rsidRDefault="001D4E1D" w:rsidP="00BC27E2">
      <w:pPr>
        <w:pStyle w:val="Heading3"/>
        <w:rPr>
          <w:szCs w:val="18"/>
        </w:rPr>
      </w:pPr>
      <w:r w:rsidRPr="00BC27E2">
        <w:rPr>
          <w:b/>
          <w:szCs w:val="18"/>
        </w:rPr>
        <w:t>Wire</w:t>
      </w:r>
      <w:r w:rsidR="004F70AF">
        <w:rPr>
          <w:szCs w:val="18"/>
        </w:rPr>
        <w:t xml:space="preserve"> – </w:t>
      </w:r>
      <w:r w:rsidR="004F70AF" w:rsidRPr="008A5B66">
        <w:t>All wires must be properly rated for voltage and temperature</w:t>
      </w:r>
      <w:r w:rsidR="00C81919">
        <w:t>.</w:t>
      </w:r>
      <w:r w:rsidR="00847FED">
        <w:t xml:space="preserve"> </w:t>
      </w:r>
      <w:r w:rsidR="004F70AF" w:rsidRPr="008A5B66">
        <w:t>Wires must be properly sized to expected continuous system current</w:t>
      </w:r>
      <w:r w:rsidR="00C81919">
        <w:t>.</w:t>
      </w:r>
      <w:r w:rsidR="00847FED">
        <w:t xml:space="preserve"> </w:t>
      </w:r>
      <w:r w:rsidR="004F70AF" w:rsidRPr="008A5B66">
        <w:t>Wires must be properly and neatly secured to prevent movement or snags during solar car operation</w:t>
      </w:r>
      <w:r w:rsidR="00C81919">
        <w:t>.</w:t>
      </w:r>
      <w:r w:rsidR="00847FED">
        <w:t xml:space="preserve"> </w:t>
      </w:r>
      <w:r w:rsidR="004F70AF" w:rsidRPr="008A5B66">
        <w:t>Wires must be secured by a protective grommet when passing through a bulkhead</w:t>
      </w:r>
      <w:r w:rsidR="00C81919">
        <w:t>.</w:t>
      </w:r>
      <w:r w:rsidR="00847FED">
        <w:t xml:space="preserve"> </w:t>
      </w:r>
      <w:r w:rsidR="0044298B">
        <w:t>N</w:t>
      </w:r>
      <w:r w:rsidR="00BA1884" w:rsidRPr="00F158F4">
        <w:t xml:space="preserve">o </w:t>
      </w:r>
      <w:r w:rsidR="00BA1884">
        <w:t>wire</w:t>
      </w:r>
      <w:r w:rsidR="00BA1884" w:rsidRPr="00F158F4">
        <w:t xml:space="preserve"> conducting more than 36 volts may be located within the driver’s compartment.</w:t>
      </w:r>
    </w:p>
    <w:p w14:paraId="5CA2379B" w14:textId="20289AB1" w:rsidR="001D4E1D" w:rsidRPr="001D4E1D" w:rsidRDefault="001D4E1D" w:rsidP="00BC27E2">
      <w:pPr>
        <w:pStyle w:val="Heading3"/>
        <w:rPr>
          <w:rStyle w:val="List3Char"/>
          <w:rFonts w:cs="Arial"/>
          <w:szCs w:val="18"/>
        </w:rPr>
      </w:pPr>
      <w:bookmarkStart w:id="49" w:name="_Ref365843626"/>
      <w:r w:rsidRPr="00BC27E2">
        <w:rPr>
          <w:rStyle w:val="List3Char"/>
          <w:rFonts w:cs="Arial"/>
          <w:b/>
          <w:szCs w:val="18"/>
        </w:rPr>
        <w:t>Insulation</w:t>
      </w:r>
      <w:bookmarkEnd w:id="49"/>
      <w:r w:rsidR="004F70AF">
        <w:rPr>
          <w:rStyle w:val="List3Char"/>
          <w:rFonts w:cs="Arial"/>
          <w:szCs w:val="18"/>
          <w:lang w:val="en-US"/>
        </w:rPr>
        <w:t xml:space="preserve"> </w:t>
      </w:r>
      <w:r w:rsidR="004F70AF">
        <w:rPr>
          <w:lang w:val="en-US"/>
        </w:rPr>
        <w:t xml:space="preserve">– </w:t>
      </w:r>
      <w:r w:rsidR="004F70AF" w:rsidRPr="008A5B66">
        <w:t>All electrical connections must be insulated using techniques that will withstand the temperatures and vibrations they are exposed to while operating a solar vehicle</w:t>
      </w:r>
      <w:r w:rsidR="00C81919">
        <w:t>.</w:t>
      </w:r>
      <w:r w:rsidR="00847FED">
        <w:t xml:space="preserve"> </w:t>
      </w:r>
      <w:r w:rsidR="004F70AF" w:rsidRPr="008A5B66">
        <w:rPr>
          <w:lang w:val="en-US"/>
        </w:rPr>
        <w:t>Heat shrink and battery caps are the preferred method for insulation</w:t>
      </w:r>
      <w:r w:rsidR="00C81919">
        <w:rPr>
          <w:lang w:val="en-US"/>
        </w:rPr>
        <w:t>.</w:t>
      </w:r>
      <w:r w:rsidR="00847FED">
        <w:rPr>
          <w:lang w:val="en-US"/>
        </w:rPr>
        <w:t xml:space="preserve"> </w:t>
      </w:r>
      <w:r w:rsidR="004F70AF" w:rsidRPr="008A5B66">
        <w:rPr>
          <w:lang w:val="en-US"/>
        </w:rPr>
        <w:t>Electrical tape</w:t>
      </w:r>
      <w:r w:rsidR="0061716A">
        <w:rPr>
          <w:lang w:val="en-US"/>
        </w:rPr>
        <w:t>, including liquid electrical tape,</w:t>
      </w:r>
      <w:r w:rsidR="004F70AF" w:rsidRPr="008A5B66">
        <w:rPr>
          <w:lang w:val="en-US"/>
        </w:rPr>
        <w:t xml:space="preserve"> shall not be used to insulate any propulsion system wires.</w:t>
      </w:r>
    </w:p>
    <w:p w14:paraId="563C0DF3" w14:textId="03CABB43" w:rsidR="001D4E1D" w:rsidRPr="004F70AF" w:rsidRDefault="001D4E1D" w:rsidP="00BC27E2">
      <w:pPr>
        <w:pStyle w:val="Heading3"/>
      </w:pPr>
      <w:r w:rsidRPr="008A5B66">
        <w:rPr>
          <w:b/>
          <w:szCs w:val="18"/>
        </w:rPr>
        <w:t>Connections</w:t>
      </w:r>
      <w:r w:rsidR="004F70AF">
        <w:rPr>
          <w:szCs w:val="18"/>
        </w:rPr>
        <w:t xml:space="preserve"> </w:t>
      </w:r>
      <w:r w:rsidR="004F70AF">
        <w:rPr>
          <w:rStyle w:val="List3Char"/>
          <w:b/>
          <w:lang w:val="en-US"/>
        </w:rPr>
        <w:t xml:space="preserve">– </w:t>
      </w:r>
      <w:r w:rsidR="004F70AF">
        <w:rPr>
          <w:rStyle w:val="List3Char"/>
          <w:lang w:val="en-US"/>
        </w:rPr>
        <w:t>All electrical connectors must be rated for voltage, amperage, and temperature</w:t>
      </w:r>
      <w:r w:rsidR="00C81919">
        <w:rPr>
          <w:rStyle w:val="List3Char"/>
          <w:lang w:val="en-US"/>
        </w:rPr>
        <w:t>.</w:t>
      </w:r>
      <w:r w:rsidR="00847FED">
        <w:rPr>
          <w:rStyle w:val="List3Char"/>
          <w:lang w:val="en-US"/>
        </w:rPr>
        <w:t xml:space="preserve"> </w:t>
      </w:r>
      <w:r w:rsidR="004F70AF" w:rsidRPr="00C133F6">
        <w:t>Connections must be able to handle the vibrations they will encounter during when driving a solar car on the road</w:t>
      </w:r>
      <w:r w:rsidR="00C81919">
        <w:t>.</w:t>
      </w:r>
      <w:r w:rsidR="00847FED">
        <w:t xml:space="preserve"> </w:t>
      </w:r>
      <w:r w:rsidR="00904F92">
        <w:t>All connections conducting more than 36 volts must be properly secured</w:t>
      </w:r>
      <w:r w:rsidR="001D4FD4">
        <w:t xml:space="preserve"> with locking washers</w:t>
      </w:r>
      <w:r w:rsidR="00C81919">
        <w:t>.</w:t>
      </w:r>
      <w:r w:rsidR="00847FED">
        <w:t xml:space="preserve"> </w:t>
      </w:r>
      <w:r w:rsidR="00904F92">
        <w:t>Wing nuts and w</w:t>
      </w:r>
      <w:r w:rsidR="004F70AF" w:rsidRPr="00C133F6">
        <w:t>ire nuts of any type are not acceptable connecting techniques on a solar vehicle</w:t>
      </w:r>
      <w:r w:rsidR="00C81919">
        <w:t>.</w:t>
      </w:r>
      <w:r w:rsidR="00847FED">
        <w:t xml:space="preserve"> </w:t>
      </w:r>
    </w:p>
    <w:p w14:paraId="58EFF88B" w14:textId="7F7C0249" w:rsidR="001D4E1D" w:rsidRPr="001D4E1D" w:rsidRDefault="001D4E1D" w:rsidP="00ED26C8">
      <w:pPr>
        <w:pStyle w:val="List2"/>
        <w:rPr>
          <w:rFonts w:cs="Arial"/>
          <w:szCs w:val="18"/>
        </w:rPr>
      </w:pPr>
      <w:r w:rsidRPr="001D4E1D">
        <w:rPr>
          <w:rFonts w:cs="Arial"/>
          <w:b/>
          <w:szCs w:val="18"/>
        </w:rPr>
        <w:t>Seating Position</w:t>
      </w:r>
      <w:r w:rsidRPr="001D4E1D">
        <w:rPr>
          <w:rFonts w:cs="Arial"/>
          <w:szCs w:val="18"/>
        </w:rPr>
        <w:t xml:space="preserve"> – Each occupant must be provided with an appropriately constructed seat where the occupant’s head is higher than his or her feet</w:t>
      </w:r>
      <w:r w:rsidR="00C81919">
        <w:rPr>
          <w:rFonts w:cs="Arial"/>
          <w:szCs w:val="18"/>
        </w:rPr>
        <w:t>.</w:t>
      </w:r>
      <w:r w:rsidR="00847FED">
        <w:rPr>
          <w:rFonts w:cs="Arial"/>
          <w:szCs w:val="18"/>
        </w:rPr>
        <w:t xml:space="preserve"> </w:t>
      </w:r>
      <w:r w:rsidRPr="001D4E1D">
        <w:rPr>
          <w:rFonts w:cs="Arial"/>
          <w:szCs w:val="18"/>
          <w:lang w:val="en-US"/>
        </w:rPr>
        <w:t xml:space="preserve">[See </w:t>
      </w:r>
      <w:r w:rsidR="00046125">
        <w:rPr>
          <w:rFonts w:cs="Arial"/>
          <w:szCs w:val="18"/>
          <w:lang w:val="en-US"/>
        </w:rPr>
        <w:t>Section</w:t>
      </w:r>
      <w:r w:rsidRPr="001D4E1D">
        <w:rPr>
          <w:rFonts w:cs="Arial"/>
          <w:szCs w:val="18"/>
          <w:lang w:val="en-US"/>
        </w:rPr>
        <w:t xml:space="preserve"> </w:t>
      </w:r>
      <w:r w:rsidR="00046125">
        <w:rPr>
          <w:rFonts w:cs="Arial"/>
          <w:szCs w:val="18"/>
          <w:lang w:val="en-US"/>
        </w:rPr>
        <w:fldChar w:fldCharType="begin"/>
      </w:r>
      <w:r w:rsidR="00046125">
        <w:rPr>
          <w:rFonts w:cs="Arial"/>
          <w:szCs w:val="18"/>
          <w:lang w:val="en-US"/>
        </w:rPr>
        <w:instrText xml:space="preserve"> REF _Ref428370537 \r \h </w:instrText>
      </w:r>
      <w:r w:rsidR="00046125">
        <w:rPr>
          <w:rFonts w:cs="Arial"/>
          <w:szCs w:val="18"/>
          <w:lang w:val="en-US"/>
        </w:rPr>
      </w:r>
      <w:r w:rsidR="00046125">
        <w:rPr>
          <w:rFonts w:cs="Arial"/>
          <w:szCs w:val="18"/>
          <w:lang w:val="en-US"/>
        </w:rPr>
        <w:fldChar w:fldCharType="separate"/>
      </w:r>
      <w:r w:rsidR="00262658">
        <w:rPr>
          <w:rFonts w:cs="Arial"/>
          <w:szCs w:val="18"/>
          <w:lang w:val="en-US"/>
        </w:rPr>
        <w:t>5.13</w:t>
      </w:r>
      <w:r w:rsidR="00046125">
        <w:rPr>
          <w:rFonts w:cs="Arial"/>
          <w:szCs w:val="18"/>
          <w:lang w:val="en-US"/>
        </w:rPr>
        <w:fldChar w:fldCharType="end"/>
      </w:r>
      <w:r w:rsidR="00046125">
        <w:rPr>
          <w:rFonts w:cs="Arial"/>
          <w:szCs w:val="18"/>
          <w:lang w:val="en-US"/>
        </w:rPr>
        <w:fldChar w:fldCharType="begin"/>
      </w:r>
      <w:r w:rsidR="00046125">
        <w:rPr>
          <w:rFonts w:cs="Arial"/>
          <w:szCs w:val="18"/>
          <w:lang w:val="en-US"/>
        </w:rPr>
        <w:instrText xml:space="preserve"> REF _Ref428370558 \r \h </w:instrText>
      </w:r>
      <w:r w:rsidR="00046125">
        <w:rPr>
          <w:rFonts w:cs="Arial"/>
          <w:szCs w:val="18"/>
          <w:lang w:val="en-US"/>
        </w:rPr>
      </w:r>
      <w:r w:rsidR="00046125">
        <w:rPr>
          <w:rFonts w:cs="Arial"/>
          <w:szCs w:val="18"/>
          <w:lang w:val="en-US"/>
        </w:rPr>
        <w:fldChar w:fldCharType="separate"/>
      </w:r>
      <w:r w:rsidR="00262658">
        <w:rPr>
          <w:rFonts w:cs="Arial"/>
          <w:szCs w:val="18"/>
          <w:lang w:val="en-US"/>
        </w:rPr>
        <w:t>(j)</w:t>
      </w:r>
      <w:r w:rsidR="00046125">
        <w:rPr>
          <w:rFonts w:cs="Arial"/>
          <w:szCs w:val="18"/>
          <w:lang w:val="en-US"/>
        </w:rPr>
        <w:fldChar w:fldCharType="end"/>
      </w:r>
      <w:r w:rsidRPr="001D4E1D">
        <w:rPr>
          <w:rFonts w:cs="Arial"/>
          <w:szCs w:val="18"/>
          <w:lang w:val="en-US"/>
        </w:rPr>
        <w:t>]</w:t>
      </w:r>
    </w:p>
    <w:p w14:paraId="091EE176" w14:textId="21629EBD" w:rsidR="001D4E1D" w:rsidRPr="001D4E1D" w:rsidRDefault="001D4E1D" w:rsidP="00875778">
      <w:pPr>
        <w:pStyle w:val="List2"/>
        <w:keepNext/>
        <w:rPr>
          <w:rFonts w:cs="Arial"/>
          <w:szCs w:val="18"/>
        </w:rPr>
      </w:pPr>
      <w:r w:rsidRPr="001D4E1D">
        <w:rPr>
          <w:rFonts w:cs="Arial"/>
          <w:b/>
          <w:szCs w:val="18"/>
        </w:rPr>
        <w:t>Visibility</w:t>
      </w:r>
      <w:r w:rsidRPr="001D4E1D">
        <w:rPr>
          <w:rFonts w:cs="Arial"/>
          <w:szCs w:val="18"/>
        </w:rPr>
        <w:t xml:space="preserve"> – In the normal driving position, each driver's eyes must be a minimum of 70cm above the ground</w:t>
      </w:r>
      <w:r w:rsidR="00C81919">
        <w:rPr>
          <w:rFonts w:cs="Arial"/>
          <w:szCs w:val="18"/>
        </w:rPr>
        <w:t>.</w:t>
      </w:r>
      <w:r w:rsidR="00847FED">
        <w:rPr>
          <w:rFonts w:cs="Arial"/>
          <w:szCs w:val="18"/>
        </w:rPr>
        <w:t xml:space="preserve"> </w:t>
      </w:r>
      <w:r w:rsidRPr="001D4E1D">
        <w:rPr>
          <w:rFonts w:cs="Arial"/>
          <w:szCs w:val="18"/>
        </w:rPr>
        <w:t>All visibility rules must be met with the driver securely fastened into their harness in a normal driving position.</w:t>
      </w:r>
    </w:p>
    <w:p w14:paraId="00BC341A" w14:textId="77777777" w:rsidR="001D4E1D" w:rsidRPr="001D4E1D" w:rsidRDefault="001D4E1D" w:rsidP="00875778">
      <w:pPr>
        <w:keepNext/>
        <w:rPr>
          <w:rFonts w:ascii="Arial" w:hAnsi="Arial" w:cs="Arial"/>
          <w:sz w:val="18"/>
          <w:szCs w:val="18"/>
        </w:rPr>
      </w:pPr>
    </w:p>
    <w:p w14:paraId="4F2780D1" w14:textId="77777777" w:rsidR="001D4E1D" w:rsidRPr="001D4E1D" w:rsidRDefault="00847FED" w:rsidP="00ED26C8">
      <w:pPr>
        <w:ind w:left="1440"/>
        <w:rPr>
          <w:rFonts w:ascii="Arial" w:hAnsi="Arial" w:cs="Arial"/>
          <w:b/>
          <w:sz w:val="18"/>
          <w:szCs w:val="18"/>
        </w:rPr>
      </w:pPr>
      <w:bookmarkStart w:id="50" w:name="_Toc110786249"/>
      <w:bookmarkEnd w:id="48"/>
      <w:r>
        <w:rPr>
          <w:rFonts w:ascii="Arial" w:hAnsi="Arial" w:cs="Arial"/>
          <w:sz w:val="18"/>
          <w:szCs w:val="18"/>
        </w:rPr>
        <w:pict w14:anchorId="4E29CBBC">
          <v:shape id="Picture 1" o:spid="_x0000_i1031" type="#_x0000_t75" style="width:394.35pt;height:178.35pt;visibility:visible;mso-position-horizontal-relative:page" o:bordertopcolor="#1f497d" o:borderleftcolor="#1f497d" o:borderbottomcolor="#1f497d" o:borderrightcolor="#1f497d">
            <v:imagedata r:id="rId20" o:title=""/>
            <w10:bordertop type="single" width="6"/>
            <w10:borderleft type="single" width="6"/>
            <w10:borderbottom type="single" width="6"/>
            <w10:borderright type="single" width="6"/>
          </v:shape>
        </w:pict>
      </w:r>
    </w:p>
    <w:p w14:paraId="3985B4AF" w14:textId="77777777" w:rsidR="001D4E1D" w:rsidRPr="001D4E1D" w:rsidRDefault="001D4E1D" w:rsidP="00BC27E2">
      <w:pPr>
        <w:pStyle w:val="Heading3"/>
      </w:pPr>
      <w:r w:rsidRPr="001D4E1D">
        <w:rPr>
          <w:rStyle w:val="StyleList3Bold1Char"/>
          <w:szCs w:val="18"/>
        </w:rPr>
        <w:t>Forward Visibility</w:t>
      </w:r>
      <w:r w:rsidRPr="001D4E1D">
        <w:t xml:space="preserve"> - From the normal driving position, all drivers must be able to see, without artificial assistance: (1) a point on the ground 8 meters in front of the solar car.</w:t>
      </w:r>
    </w:p>
    <w:p w14:paraId="59716BF3" w14:textId="77777777" w:rsidR="001D4E1D" w:rsidRPr="001D4E1D" w:rsidRDefault="00847FED" w:rsidP="00ED26C8">
      <w:pPr>
        <w:pStyle w:val="NormalWeb"/>
        <w:shd w:val="clear" w:color="auto" w:fill="FFFFFF"/>
        <w:ind w:left="1440"/>
        <w:rPr>
          <w:rFonts w:ascii="Arial" w:hAnsi="Arial" w:cs="Arial"/>
          <w:sz w:val="18"/>
          <w:szCs w:val="18"/>
        </w:rPr>
      </w:pPr>
      <w:r>
        <w:rPr>
          <w:rFonts w:ascii="Arial" w:hAnsi="Arial" w:cs="Arial"/>
          <w:sz w:val="18"/>
          <w:szCs w:val="18"/>
        </w:rPr>
        <w:lastRenderedPageBreak/>
        <w:pict w14:anchorId="3479C211">
          <v:shape id="Picture 2" o:spid="_x0000_i1032" type="#_x0000_t75" style="width:394.35pt;height:178.35pt;visibility:visible;mso-position-horizontal-relative:page" o:bordertopcolor="#1f497d" o:borderleftcolor="#1f497d" o:borderbottomcolor="#1f497d" o:borderrightcolor="#1f497d">
            <v:imagedata r:id="rId21" o:title=""/>
            <w10:bordertop type="single" width="6"/>
            <w10:borderleft type="single" width="6"/>
            <w10:borderbottom type="single" width="6"/>
            <w10:borderright type="single" width="6"/>
          </v:shape>
        </w:pict>
      </w:r>
    </w:p>
    <w:p w14:paraId="6F4722F7" w14:textId="77777777" w:rsidR="001D4E1D" w:rsidRPr="001D4E1D" w:rsidRDefault="001D4E1D" w:rsidP="00ED26C8">
      <w:pPr>
        <w:rPr>
          <w:rFonts w:ascii="Arial" w:hAnsi="Arial" w:cs="Arial"/>
          <w:sz w:val="18"/>
          <w:szCs w:val="18"/>
        </w:rPr>
      </w:pPr>
      <w:r w:rsidRPr="001D4E1D">
        <w:rPr>
          <w:rFonts w:ascii="Arial" w:hAnsi="Arial" w:cs="Arial"/>
          <w:sz w:val="18"/>
          <w:szCs w:val="18"/>
        </w:rPr>
        <w:tab/>
      </w:r>
      <w:r w:rsidRPr="001D4E1D">
        <w:rPr>
          <w:rFonts w:ascii="Arial" w:hAnsi="Arial" w:cs="Arial"/>
          <w:sz w:val="18"/>
          <w:szCs w:val="18"/>
        </w:rPr>
        <w:tab/>
      </w:r>
      <w:r w:rsidRPr="001D4E1D">
        <w:rPr>
          <w:rFonts w:ascii="Arial" w:hAnsi="Arial" w:cs="Arial"/>
          <w:b/>
          <w:sz w:val="18"/>
          <w:szCs w:val="18"/>
        </w:rPr>
        <w:t>Forward Visibility</w:t>
      </w:r>
      <w:r w:rsidRPr="001D4E1D">
        <w:rPr>
          <w:rFonts w:ascii="Arial" w:hAnsi="Arial" w:cs="Arial"/>
          <w:sz w:val="18"/>
          <w:szCs w:val="18"/>
        </w:rPr>
        <w:t xml:space="preserve"> – (2) </w:t>
      </w:r>
      <w:r w:rsidRPr="001D4E1D">
        <w:rPr>
          <w:rFonts w:ascii="Arial" w:hAnsi="Arial" w:cs="Arial"/>
          <w:color w:val="000000"/>
          <w:sz w:val="18"/>
          <w:szCs w:val="18"/>
        </w:rPr>
        <w:t>A minimum of 10 degrees above the horizon on level ground.</w:t>
      </w:r>
    </w:p>
    <w:p w14:paraId="171547D5" w14:textId="77777777" w:rsidR="001D4E1D" w:rsidRPr="001D4E1D" w:rsidRDefault="001D4E1D" w:rsidP="00ED26C8">
      <w:pPr>
        <w:rPr>
          <w:rFonts w:ascii="Arial" w:hAnsi="Arial" w:cs="Arial"/>
          <w:sz w:val="18"/>
          <w:szCs w:val="18"/>
        </w:rPr>
      </w:pPr>
    </w:p>
    <w:p w14:paraId="267171A6" w14:textId="77777777" w:rsidR="001D4E1D" w:rsidRPr="001D4E1D" w:rsidRDefault="00847FED" w:rsidP="00ED26C8">
      <w:pPr>
        <w:ind w:left="1440"/>
        <w:rPr>
          <w:rFonts w:ascii="Arial" w:hAnsi="Arial" w:cs="Arial"/>
          <w:sz w:val="18"/>
          <w:szCs w:val="18"/>
        </w:rPr>
      </w:pPr>
      <w:r>
        <w:rPr>
          <w:rFonts w:ascii="Arial" w:hAnsi="Arial" w:cs="Arial"/>
          <w:sz w:val="18"/>
          <w:szCs w:val="18"/>
        </w:rPr>
        <w:pict w14:anchorId="3E16C6B1">
          <v:shape id="Picture 3" o:spid="_x0000_i1033" type="#_x0000_t75" style="width:392.65pt;height:177.5pt;visibility:visible" o:bordertopcolor="#1f497d" o:borderleftcolor="#1f497d" o:borderbottomcolor="#1f497d" o:borderrightcolor="#1f497d">
            <v:imagedata r:id="rId22" o:title=""/>
            <w10:bordertop type="single" width="6"/>
            <w10:borderleft type="single" width="6"/>
            <w10:borderbottom type="single" width="6"/>
            <w10:borderright type="single" width="6"/>
          </v:shape>
        </w:pict>
      </w:r>
    </w:p>
    <w:p w14:paraId="6921BAC7" w14:textId="77777777" w:rsidR="001D4E1D" w:rsidRPr="001D4E1D" w:rsidRDefault="001D4E1D" w:rsidP="00ED26C8">
      <w:pPr>
        <w:rPr>
          <w:rFonts w:ascii="Arial" w:hAnsi="Arial" w:cs="Arial"/>
          <w:sz w:val="18"/>
          <w:szCs w:val="18"/>
        </w:rPr>
      </w:pPr>
    </w:p>
    <w:p w14:paraId="4E075D74" w14:textId="6BA2F1EC" w:rsidR="001D4E1D" w:rsidRPr="001D4E1D" w:rsidRDefault="001D4E1D" w:rsidP="00BC27E2">
      <w:pPr>
        <w:pStyle w:val="Heading3"/>
      </w:pPr>
      <w:r w:rsidRPr="001D4E1D">
        <w:rPr>
          <w:rStyle w:val="StyleList3Bold1Char"/>
          <w:szCs w:val="18"/>
        </w:rPr>
        <w:t>Side Visibility</w:t>
      </w:r>
      <w:r w:rsidRPr="001D4E1D">
        <w:rPr>
          <w:rStyle w:val="apple-converted-space"/>
          <w:rFonts w:cs="Arial"/>
          <w:color w:val="000000"/>
          <w:szCs w:val="18"/>
        </w:rPr>
        <w:t> </w:t>
      </w:r>
      <w:r w:rsidRPr="001D4E1D">
        <w:t>– From the normal driving position, all drivers must be able to see, without artificial assistance, 90 degrees to either side at all times</w:t>
      </w:r>
      <w:r w:rsidR="00C81919">
        <w:t>.</w:t>
      </w:r>
      <w:r w:rsidR="00847FED">
        <w:t xml:space="preserve"> </w:t>
      </w:r>
      <w:r w:rsidRPr="001D4E1D">
        <w:t>This must be essentially unobstructed by the solar car structure</w:t>
      </w:r>
      <w:r w:rsidR="00C81919">
        <w:t>.</w:t>
      </w:r>
      <w:r w:rsidR="00847FED">
        <w:t xml:space="preserve"> </w:t>
      </w:r>
      <w:r w:rsidRPr="001D4E1D">
        <w:t>The intent is for the driver to see oncoming traffic, left and right.</w:t>
      </w:r>
    </w:p>
    <w:p w14:paraId="0B98F9F8" w14:textId="77777777" w:rsidR="001D4E1D" w:rsidRPr="001D4E1D" w:rsidRDefault="001D4E1D" w:rsidP="002D0C71">
      <w:pPr>
        <w:keepNext/>
        <w:rPr>
          <w:rFonts w:ascii="Arial" w:hAnsi="Arial" w:cs="Arial"/>
          <w:sz w:val="18"/>
          <w:szCs w:val="18"/>
        </w:rPr>
      </w:pPr>
    </w:p>
    <w:p w14:paraId="06BA55DF" w14:textId="77777777" w:rsidR="001D4E1D" w:rsidRPr="001D4E1D" w:rsidRDefault="00847FED" w:rsidP="00ED26C8">
      <w:pPr>
        <w:ind w:left="2160" w:hanging="720"/>
        <w:rPr>
          <w:rFonts w:ascii="Arial" w:hAnsi="Arial" w:cs="Arial"/>
          <w:sz w:val="18"/>
          <w:szCs w:val="18"/>
        </w:rPr>
      </w:pPr>
      <w:r>
        <w:rPr>
          <w:rFonts w:ascii="Arial" w:hAnsi="Arial" w:cs="Arial"/>
          <w:sz w:val="18"/>
          <w:szCs w:val="18"/>
        </w:rPr>
        <w:pict w14:anchorId="0AD136D7">
          <v:shape id="Picture 4" o:spid="_x0000_i1034" type="#_x0000_t75" style="width:392.65pt;height:229.4pt;visibility:visible;mso-position-horizontal-relative:page" o:bordertopcolor="#1f497d" o:borderleftcolor="#1f497d" o:borderbottomcolor="#1f497d" o:borderrightcolor="#1f497d">
            <v:imagedata r:id="rId23" o:title=""/>
            <w10:bordertop type="single" width="6"/>
            <w10:borderleft type="single" width="6"/>
            <w10:borderbottom type="single" width="6"/>
            <w10:borderright type="single" width="6"/>
          </v:shape>
        </w:pict>
      </w:r>
    </w:p>
    <w:p w14:paraId="357CF706" w14:textId="77777777" w:rsidR="001D4E1D" w:rsidRPr="001D4E1D" w:rsidRDefault="001D4E1D" w:rsidP="00ED26C8">
      <w:pPr>
        <w:ind w:left="2160" w:hanging="720"/>
        <w:rPr>
          <w:rFonts w:ascii="Arial" w:hAnsi="Arial" w:cs="Arial"/>
          <w:sz w:val="18"/>
          <w:szCs w:val="18"/>
        </w:rPr>
      </w:pPr>
    </w:p>
    <w:p w14:paraId="161D5EB3" w14:textId="4564826B" w:rsidR="001D4E1D" w:rsidRPr="001D4E1D" w:rsidRDefault="001D4E1D" w:rsidP="00BC27E2">
      <w:pPr>
        <w:pStyle w:val="Heading3"/>
      </w:pPr>
      <w:r w:rsidRPr="001D4E1D">
        <w:rPr>
          <w:rStyle w:val="StyleList3Bold1Char"/>
          <w:szCs w:val="18"/>
        </w:rPr>
        <w:t>Rear Visibility</w:t>
      </w:r>
      <w:r w:rsidRPr="001D4E1D">
        <w:t xml:space="preserve"> – All solar cars must be equipped with a rear vision system that will allow the driver to see a vehicle 15 meters directly behind the solar car, as well as see vehicles 45 degrees in each direction approaching from the rear</w:t>
      </w:r>
      <w:r w:rsidR="00C81919">
        <w:t>.</w:t>
      </w:r>
      <w:r w:rsidR="00847FED">
        <w:t xml:space="preserve"> </w:t>
      </w:r>
      <w:r w:rsidRPr="001D4E1D">
        <w:t>If an electronic rear vision system is used, it must operate whenever a driver is present in the vehicle.</w:t>
      </w:r>
    </w:p>
    <w:p w14:paraId="7FC6B15F" w14:textId="77777777" w:rsidR="001D4E1D" w:rsidRPr="001D4E1D" w:rsidRDefault="001D4E1D" w:rsidP="00ED26C8">
      <w:pPr>
        <w:ind w:left="2160" w:hanging="720"/>
        <w:rPr>
          <w:rFonts w:ascii="Arial" w:hAnsi="Arial" w:cs="Arial"/>
          <w:sz w:val="18"/>
          <w:szCs w:val="18"/>
        </w:rPr>
      </w:pPr>
    </w:p>
    <w:p w14:paraId="048F7A22" w14:textId="77777777" w:rsidR="001D4E1D" w:rsidRPr="001D4E1D" w:rsidRDefault="00847FED" w:rsidP="00ED26C8">
      <w:pPr>
        <w:ind w:left="2160" w:hanging="720"/>
        <w:rPr>
          <w:rFonts w:ascii="Arial" w:hAnsi="Arial" w:cs="Arial"/>
          <w:sz w:val="18"/>
          <w:szCs w:val="18"/>
        </w:rPr>
      </w:pPr>
      <w:r>
        <w:rPr>
          <w:rFonts w:ascii="Arial" w:hAnsi="Arial" w:cs="Arial"/>
          <w:sz w:val="18"/>
          <w:szCs w:val="18"/>
        </w:rPr>
        <w:pict w14:anchorId="173194F9">
          <v:shape id="Picture 5" o:spid="_x0000_i1035" type="#_x0000_t75" style="width:395.15pt;height:279.65pt;visibility:visible;mso-position-horizontal-relative:page" o:bordertopcolor="#1f497d" o:borderleftcolor="#1f497d" o:borderbottomcolor="#1f497d" o:borderrightcolor="#1f497d">
            <v:imagedata r:id="rId24" o:title=""/>
            <w10:bordertop type="single" width="6"/>
            <w10:borderleft type="single" width="6"/>
            <w10:borderbottom type="single" width="6"/>
            <w10:borderright type="single" width="6"/>
          </v:shape>
        </w:pict>
      </w:r>
    </w:p>
    <w:p w14:paraId="0F4D1E21" w14:textId="77777777" w:rsidR="001D4E1D" w:rsidRPr="001D4E1D" w:rsidRDefault="001D4E1D" w:rsidP="00ED26C8">
      <w:pPr>
        <w:ind w:left="2160" w:hanging="720"/>
        <w:rPr>
          <w:rFonts w:ascii="Arial" w:hAnsi="Arial" w:cs="Arial"/>
          <w:sz w:val="18"/>
          <w:szCs w:val="18"/>
        </w:rPr>
      </w:pPr>
    </w:p>
    <w:p w14:paraId="1C899F2C" w14:textId="75EA55BF" w:rsidR="001D4E1D" w:rsidRPr="001D4E1D" w:rsidRDefault="001D4E1D" w:rsidP="00ED26C8">
      <w:pPr>
        <w:pStyle w:val="List2"/>
        <w:rPr>
          <w:rFonts w:cs="Arial"/>
          <w:szCs w:val="18"/>
        </w:rPr>
      </w:pPr>
      <w:bookmarkStart w:id="51" w:name="_Toc110786253"/>
      <w:bookmarkStart w:id="52" w:name="_Ref428370356"/>
      <w:bookmarkEnd w:id="50"/>
      <w:r w:rsidRPr="001D4E1D">
        <w:rPr>
          <w:rFonts w:cs="Arial"/>
          <w:b/>
          <w:szCs w:val="18"/>
        </w:rPr>
        <w:t>Braking</w:t>
      </w:r>
      <w:r w:rsidR="001B7C1F">
        <w:rPr>
          <w:rFonts w:cs="Arial"/>
          <w:szCs w:val="18"/>
        </w:rPr>
        <w:t xml:space="preserve"> – The intent of the </w:t>
      </w:r>
      <w:r w:rsidR="001B7C1F">
        <w:rPr>
          <w:rFonts w:cs="Arial"/>
          <w:szCs w:val="18"/>
          <w:lang w:val="en-US"/>
        </w:rPr>
        <w:t>sponsor</w:t>
      </w:r>
      <w:r w:rsidRPr="001D4E1D">
        <w:rPr>
          <w:rFonts w:cs="Arial"/>
          <w:szCs w:val="18"/>
        </w:rPr>
        <w:t xml:space="preserve"> is to require that solar cars be capable of braking and coming to a safe stop based upon road and traffic conditions</w:t>
      </w:r>
      <w:r w:rsidR="00C81919">
        <w:rPr>
          <w:rFonts w:cs="Arial"/>
          <w:szCs w:val="18"/>
        </w:rPr>
        <w:t>.</w:t>
      </w:r>
      <w:r w:rsidR="00847FED">
        <w:rPr>
          <w:rFonts w:cs="Arial"/>
          <w:szCs w:val="18"/>
        </w:rPr>
        <w:t xml:space="preserve"> </w:t>
      </w:r>
      <w:r w:rsidRPr="001D4E1D">
        <w:rPr>
          <w:rFonts w:cs="Arial"/>
          <w:szCs w:val="18"/>
        </w:rPr>
        <w:t>To this end, solar cars will be equipped with two separate braking systems</w:t>
      </w:r>
      <w:r w:rsidR="00C81919">
        <w:rPr>
          <w:rFonts w:cs="Arial"/>
          <w:szCs w:val="18"/>
        </w:rPr>
        <w:t>.</w:t>
      </w:r>
      <w:r w:rsidR="00847FED">
        <w:rPr>
          <w:rFonts w:cs="Arial"/>
          <w:szCs w:val="18"/>
        </w:rPr>
        <w:t xml:space="preserve"> </w:t>
      </w:r>
      <w:r w:rsidRPr="001D4E1D">
        <w:rPr>
          <w:rFonts w:cs="Arial"/>
          <w:szCs w:val="18"/>
        </w:rPr>
        <w:t xml:space="preserve">This means that there must be two separate foot pedals (one for each braking system) that </w:t>
      </w:r>
      <w:r w:rsidR="009B2B76">
        <w:rPr>
          <w:rFonts w:cs="Arial"/>
          <w:szCs w:val="18"/>
          <w:lang w:val="en-US"/>
        </w:rPr>
        <w:t>are</w:t>
      </w:r>
      <w:r w:rsidRPr="001D4E1D">
        <w:rPr>
          <w:rFonts w:cs="Arial"/>
          <w:szCs w:val="18"/>
        </w:rPr>
        <w:t xml:space="preserve"> connected to a</w:t>
      </w:r>
      <w:r w:rsidR="009B2B76">
        <w:rPr>
          <w:rFonts w:cs="Arial"/>
          <w:szCs w:val="18"/>
          <w:lang w:val="en-US"/>
        </w:rPr>
        <w:t>n</w:t>
      </w:r>
      <w:r w:rsidRPr="001D4E1D">
        <w:rPr>
          <w:rFonts w:cs="Arial"/>
          <w:szCs w:val="18"/>
        </w:rPr>
        <w:t xml:space="preserve"> </w:t>
      </w:r>
      <w:r w:rsidR="009B2B76">
        <w:rPr>
          <w:rFonts w:cs="Arial"/>
          <w:szCs w:val="18"/>
          <w:lang w:val="en-US"/>
        </w:rPr>
        <w:t>independent</w:t>
      </w:r>
      <w:r w:rsidR="009B2B76" w:rsidRPr="001D4E1D">
        <w:rPr>
          <w:rFonts w:cs="Arial"/>
          <w:szCs w:val="18"/>
        </w:rPr>
        <w:t xml:space="preserve"> </w:t>
      </w:r>
      <w:r w:rsidRPr="001D4E1D">
        <w:rPr>
          <w:rFonts w:cs="Arial"/>
          <w:szCs w:val="18"/>
        </w:rPr>
        <w:t>actuating device</w:t>
      </w:r>
      <w:r w:rsidR="00C81919">
        <w:rPr>
          <w:rFonts w:cs="Arial"/>
          <w:szCs w:val="18"/>
        </w:rPr>
        <w:t>.</w:t>
      </w:r>
      <w:r w:rsidR="00847FED">
        <w:rPr>
          <w:rFonts w:cs="Arial"/>
          <w:szCs w:val="18"/>
        </w:rPr>
        <w:t xml:space="preserve"> </w:t>
      </w:r>
      <w:r w:rsidR="0016409A">
        <w:rPr>
          <w:rFonts w:cs="Arial"/>
          <w:szCs w:val="18"/>
          <w:lang w:val="en-US"/>
        </w:rPr>
        <w:t xml:space="preserve">Automotive style foot </w:t>
      </w:r>
      <w:r w:rsidR="0016409A">
        <w:rPr>
          <w:rFonts w:cs="Arial"/>
          <w:szCs w:val="18"/>
          <w:lang w:val="en-US"/>
        </w:rPr>
        <w:lastRenderedPageBreak/>
        <w:t>brake pedals must be used; teams cannot repurpose other braking devices (e.g</w:t>
      </w:r>
      <w:r w:rsidR="00C81919">
        <w:rPr>
          <w:rFonts w:cs="Arial"/>
          <w:szCs w:val="18"/>
          <w:lang w:val="en-US"/>
        </w:rPr>
        <w:t>.</w:t>
      </w:r>
      <w:r w:rsidR="00847FED">
        <w:rPr>
          <w:rFonts w:cs="Arial"/>
          <w:szCs w:val="18"/>
          <w:lang w:val="en-US"/>
        </w:rPr>
        <w:t xml:space="preserve"> </w:t>
      </w:r>
      <w:r w:rsidR="0016409A">
        <w:rPr>
          <w:rFonts w:cs="Arial"/>
          <w:szCs w:val="18"/>
          <w:lang w:val="en-US"/>
        </w:rPr>
        <w:t>motorcycle hand brakes, 3D printed pedal)</w:t>
      </w:r>
      <w:r w:rsidR="00C81919">
        <w:rPr>
          <w:rFonts w:cs="Arial"/>
          <w:szCs w:val="18"/>
          <w:lang w:val="en-US"/>
        </w:rPr>
        <w:t>.</w:t>
      </w:r>
      <w:r w:rsidR="00847FED">
        <w:rPr>
          <w:rFonts w:cs="Arial"/>
          <w:szCs w:val="18"/>
          <w:lang w:val="en-US"/>
        </w:rPr>
        <w:t xml:space="preserve"> </w:t>
      </w:r>
      <w:r w:rsidRPr="001D4E1D">
        <w:rPr>
          <w:rFonts w:cs="Arial"/>
          <w:szCs w:val="18"/>
        </w:rPr>
        <w:t xml:space="preserve">The two separate foot pedals may </w:t>
      </w:r>
      <w:r w:rsidR="00161A98">
        <w:rPr>
          <w:rFonts w:cs="Arial"/>
          <w:szCs w:val="18"/>
          <w:lang w:val="en-US"/>
        </w:rPr>
        <w:t xml:space="preserve">not </w:t>
      </w:r>
      <w:r w:rsidRPr="001D4E1D">
        <w:rPr>
          <w:rFonts w:cs="Arial"/>
          <w:szCs w:val="18"/>
        </w:rPr>
        <w:t>be linked together</w:t>
      </w:r>
      <w:r w:rsidR="0016409A">
        <w:rPr>
          <w:rFonts w:cs="Arial"/>
          <w:szCs w:val="18"/>
          <w:lang w:val="en-US"/>
        </w:rPr>
        <w:t xml:space="preserve"> and must each operate stop lights</w:t>
      </w:r>
      <w:r w:rsidR="00C81919">
        <w:rPr>
          <w:rFonts w:cs="Arial"/>
          <w:szCs w:val="18"/>
          <w:lang w:val="en-US"/>
        </w:rPr>
        <w:t>.</w:t>
      </w:r>
      <w:r w:rsidR="00847FED">
        <w:rPr>
          <w:rFonts w:cs="Arial"/>
          <w:szCs w:val="18"/>
          <w:lang w:val="en-US"/>
        </w:rPr>
        <w:t xml:space="preserve"> </w:t>
      </w:r>
      <w:r w:rsidRPr="001D4E1D">
        <w:rPr>
          <w:rFonts w:cs="Arial"/>
          <w:szCs w:val="18"/>
        </w:rPr>
        <w:t>Each braking system must apply brakes to the left and right sides of the solar car evenly</w:t>
      </w:r>
      <w:r w:rsidR="00C81919">
        <w:rPr>
          <w:rFonts w:cs="Arial"/>
          <w:szCs w:val="18"/>
        </w:rPr>
        <w:t>.</w:t>
      </w:r>
      <w:r w:rsidR="00847FED">
        <w:rPr>
          <w:rFonts w:cs="Arial"/>
          <w:szCs w:val="18"/>
        </w:rPr>
        <w:t xml:space="preserve"> </w:t>
      </w:r>
      <w:r w:rsidRPr="001D4E1D">
        <w:rPr>
          <w:rFonts w:cs="Arial"/>
          <w:szCs w:val="18"/>
        </w:rPr>
        <w:t>Regenerative brakes are not considered a braking system for consideration in this rule.</w:t>
      </w:r>
      <w:bookmarkEnd w:id="51"/>
      <w:bookmarkEnd w:id="52"/>
    </w:p>
    <w:p w14:paraId="66AC23E3" w14:textId="77777777" w:rsidR="001D4E1D" w:rsidRPr="001D4E1D" w:rsidRDefault="001D4E1D" w:rsidP="00ED26C8">
      <w:pPr>
        <w:pStyle w:val="BodyTextIndent2"/>
        <w:rPr>
          <w:rFonts w:cs="Arial"/>
          <w:szCs w:val="18"/>
        </w:rPr>
      </w:pPr>
      <w:r w:rsidRPr="001D4E1D">
        <w:rPr>
          <w:rFonts w:cs="Arial"/>
          <w:szCs w:val="18"/>
        </w:rPr>
        <w:t>During scrutineering, solar cars will be required to demonstrate their braking capability at both 20 mph and at the vehicle’s maximum speed.</w:t>
      </w:r>
    </w:p>
    <w:p w14:paraId="74E9B18D" w14:textId="77777777" w:rsidR="001D4E1D" w:rsidRPr="001D4E1D" w:rsidRDefault="001D4E1D" w:rsidP="00ED26C8">
      <w:pPr>
        <w:rPr>
          <w:rFonts w:ascii="Arial" w:hAnsi="Arial" w:cs="Arial"/>
          <w:b/>
          <w:sz w:val="18"/>
          <w:szCs w:val="18"/>
        </w:rPr>
      </w:pPr>
      <w:bookmarkStart w:id="53" w:name="_Toc110786254"/>
    </w:p>
    <w:p w14:paraId="444D5241" w14:textId="77777777" w:rsidR="001D4E1D" w:rsidRPr="001D4E1D" w:rsidRDefault="001D4E1D" w:rsidP="00ED26C8">
      <w:pPr>
        <w:ind w:left="1440"/>
        <w:rPr>
          <w:rFonts w:ascii="Arial" w:hAnsi="Arial" w:cs="Arial"/>
          <w:sz w:val="18"/>
          <w:szCs w:val="18"/>
        </w:rPr>
      </w:pPr>
      <w:r w:rsidRPr="001D4E1D">
        <w:rPr>
          <w:rFonts w:ascii="Arial" w:hAnsi="Arial" w:cs="Arial"/>
          <w:b/>
          <w:sz w:val="18"/>
          <w:szCs w:val="18"/>
        </w:rPr>
        <w:t>Low Speed</w:t>
      </w:r>
      <w:r w:rsidRPr="001D4E1D">
        <w:rPr>
          <w:rFonts w:ascii="Arial" w:hAnsi="Arial" w:cs="Arial"/>
          <w:sz w:val="18"/>
          <w:szCs w:val="18"/>
        </w:rPr>
        <w:t xml:space="preserve"> – At 20 mph, the driver must be able to bring the vehicle to a safe, controlled stop in no </w:t>
      </w:r>
    </w:p>
    <w:p w14:paraId="65594DF8" w14:textId="77777777" w:rsidR="001D4E1D" w:rsidRPr="001D4E1D" w:rsidRDefault="001D4E1D" w:rsidP="00ED26C8">
      <w:pPr>
        <w:ind w:left="1440"/>
        <w:rPr>
          <w:rFonts w:ascii="Arial" w:hAnsi="Arial" w:cs="Arial"/>
          <w:sz w:val="18"/>
          <w:szCs w:val="18"/>
        </w:rPr>
      </w:pPr>
      <w:proofErr w:type="gramStart"/>
      <w:r w:rsidRPr="001D4E1D">
        <w:rPr>
          <w:rFonts w:ascii="Arial" w:hAnsi="Arial" w:cs="Arial"/>
          <w:sz w:val="18"/>
          <w:szCs w:val="18"/>
        </w:rPr>
        <w:t>more</w:t>
      </w:r>
      <w:proofErr w:type="gramEnd"/>
      <w:r w:rsidRPr="001D4E1D">
        <w:rPr>
          <w:rFonts w:ascii="Arial" w:hAnsi="Arial" w:cs="Arial"/>
          <w:sz w:val="18"/>
          <w:szCs w:val="18"/>
        </w:rPr>
        <w:t xml:space="preserve"> than 2.5 seconds.</w:t>
      </w:r>
      <w:bookmarkEnd w:id="53"/>
    </w:p>
    <w:p w14:paraId="2E111270" w14:textId="77777777" w:rsidR="001D4E1D" w:rsidRPr="001D4E1D" w:rsidRDefault="001D4E1D" w:rsidP="00ED26C8">
      <w:pPr>
        <w:pStyle w:val="List3"/>
        <w:numPr>
          <w:ilvl w:val="0"/>
          <w:numId w:val="0"/>
        </w:numPr>
        <w:ind w:left="1440"/>
        <w:rPr>
          <w:rFonts w:cs="Arial"/>
          <w:szCs w:val="18"/>
        </w:rPr>
      </w:pPr>
      <w:bookmarkStart w:id="54" w:name="_Toc110786255"/>
      <w:r w:rsidRPr="001D4E1D">
        <w:rPr>
          <w:rStyle w:val="StyleList3Bold1Char"/>
          <w:szCs w:val="18"/>
        </w:rPr>
        <w:t>High Speed</w:t>
      </w:r>
      <w:r w:rsidRPr="001D4E1D">
        <w:rPr>
          <w:rFonts w:cs="Arial"/>
          <w:szCs w:val="18"/>
        </w:rPr>
        <w:t xml:space="preserve"> – At the vehicle’s maximum speed, the driver must be able to bring the vehicle to safe, controlled stop without drifting out of the appropriate lane of travel, and within a reasonable time frame based on that vehicle’s maximum speed.</w:t>
      </w:r>
      <w:bookmarkEnd w:id="54"/>
    </w:p>
    <w:p w14:paraId="5FFD2961" w14:textId="72B894F1" w:rsidR="001D4E1D" w:rsidRPr="001D4E1D" w:rsidRDefault="001D4E1D" w:rsidP="00ED26C8">
      <w:pPr>
        <w:pStyle w:val="List2"/>
        <w:rPr>
          <w:rFonts w:cs="Arial"/>
          <w:szCs w:val="18"/>
        </w:rPr>
      </w:pPr>
      <w:bookmarkStart w:id="55" w:name="_Toc110786256"/>
      <w:r w:rsidRPr="001D4E1D">
        <w:rPr>
          <w:rFonts w:cs="Arial"/>
          <w:b/>
          <w:szCs w:val="18"/>
        </w:rPr>
        <w:t>Steering</w:t>
      </w:r>
      <w:r w:rsidRPr="001D4E1D">
        <w:rPr>
          <w:rFonts w:cs="Arial"/>
          <w:szCs w:val="18"/>
        </w:rPr>
        <w:t xml:space="preserve"> </w:t>
      </w:r>
      <w:r w:rsidR="009D3E62" w:rsidRPr="001D4E1D">
        <w:rPr>
          <w:rFonts w:cs="Arial"/>
          <w:szCs w:val="18"/>
        </w:rPr>
        <w:t>–</w:t>
      </w:r>
      <w:r w:rsidRPr="001D4E1D">
        <w:rPr>
          <w:rFonts w:cs="Arial"/>
          <w:szCs w:val="18"/>
        </w:rPr>
        <w:t xml:space="preserve"> All steering must be directly operated by the driver</w:t>
      </w:r>
      <w:r w:rsidR="009D3E62">
        <w:rPr>
          <w:rFonts w:cs="Arial"/>
          <w:szCs w:val="18"/>
          <w:lang w:val="en-US"/>
        </w:rPr>
        <w:t xml:space="preserve"> with a steering wheel that is round and has a continuous perimeter</w:t>
      </w:r>
      <w:r w:rsidR="00C81919">
        <w:rPr>
          <w:rFonts w:cs="Arial"/>
          <w:szCs w:val="18"/>
        </w:rPr>
        <w:t>.</w:t>
      </w:r>
      <w:r w:rsidR="00847FED">
        <w:rPr>
          <w:rFonts w:cs="Arial"/>
          <w:szCs w:val="18"/>
        </w:rPr>
        <w:t xml:space="preserve"> </w:t>
      </w:r>
      <w:r w:rsidRPr="001D4E1D">
        <w:rPr>
          <w:rFonts w:cs="Arial"/>
          <w:szCs w:val="18"/>
        </w:rPr>
        <w:t xml:space="preserve">All components between the driver's steering </w:t>
      </w:r>
      <w:r w:rsidR="009D3E62">
        <w:rPr>
          <w:rFonts w:cs="Arial"/>
          <w:szCs w:val="18"/>
          <w:lang w:val="en-US"/>
        </w:rPr>
        <w:t>wheel</w:t>
      </w:r>
      <w:r w:rsidRPr="001D4E1D">
        <w:rPr>
          <w:rFonts w:cs="Arial"/>
          <w:szCs w:val="18"/>
        </w:rPr>
        <w:t xml:space="preserve"> and wheel turning mechanisms must be connected via direct mechanical linkages</w:t>
      </w:r>
      <w:r w:rsidR="00C81919">
        <w:rPr>
          <w:rFonts w:cs="Arial"/>
          <w:szCs w:val="18"/>
        </w:rPr>
        <w:t>.</w:t>
      </w:r>
      <w:r w:rsidR="00847FED">
        <w:rPr>
          <w:rFonts w:cs="Arial"/>
          <w:szCs w:val="18"/>
        </w:rPr>
        <w:t xml:space="preserve"> </w:t>
      </w:r>
      <w:r w:rsidRPr="001D4E1D">
        <w:rPr>
          <w:rFonts w:cs="Arial"/>
          <w:szCs w:val="18"/>
        </w:rPr>
        <w:t>No electrical actuators or controls are allowed.</w:t>
      </w:r>
    </w:p>
    <w:p w14:paraId="0E294E26" w14:textId="0C1FE6A1" w:rsidR="001D4E1D" w:rsidRPr="001D4E1D" w:rsidRDefault="001D4E1D" w:rsidP="00BC27E2">
      <w:pPr>
        <w:pStyle w:val="Heading3"/>
        <w:rPr>
          <w:rStyle w:val="StyleList3Bold1Char"/>
          <w:szCs w:val="18"/>
        </w:rPr>
      </w:pPr>
      <w:r w:rsidRPr="001D4E1D">
        <w:rPr>
          <w:rStyle w:val="StyleList3Bold1Char"/>
          <w:szCs w:val="18"/>
        </w:rPr>
        <w:t xml:space="preserve">Turning </w:t>
      </w:r>
      <w:r w:rsidR="00A14C25">
        <w:rPr>
          <w:rStyle w:val="StyleList3Bold1Char"/>
          <w:szCs w:val="18"/>
          <w:lang w:val="en-US"/>
        </w:rPr>
        <w:t>Diameter</w:t>
      </w:r>
      <w:r w:rsidR="00A14C25" w:rsidRPr="001D4E1D">
        <w:rPr>
          <w:rStyle w:val="StyleList3Bold1Char"/>
          <w:szCs w:val="18"/>
        </w:rPr>
        <w:t xml:space="preserve"> </w:t>
      </w:r>
      <w:r w:rsidRPr="001D4E1D">
        <w:rPr>
          <w:rStyle w:val="StyleList3Bold1Char"/>
          <w:szCs w:val="18"/>
        </w:rPr>
        <w:t xml:space="preserve">– </w:t>
      </w:r>
      <w:r w:rsidRPr="001D4E1D">
        <w:t>Solar car wheels must be able to make a U-turn in a 15-meter wide lane</w:t>
      </w:r>
      <w:r w:rsidR="009D3E62">
        <w:rPr>
          <w:lang w:val="en-US"/>
        </w:rPr>
        <w:t xml:space="preserve"> in each direction</w:t>
      </w:r>
      <w:r w:rsidRPr="001D4E1D">
        <w:t>.</w:t>
      </w:r>
      <w:bookmarkEnd w:id="55"/>
    </w:p>
    <w:p w14:paraId="61A7CE76" w14:textId="77777777" w:rsidR="001D4E1D" w:rsidRPr="001D4E1D" w:rsidRDefault="001D4E1D" w:rsidP="008A5B66">
      <w:pPr>
        <w:pStyle w:val="List2"/>
        <w:keepNext/>
        <w:rPr>
          <w:rFonts w:cs="Arial"/>
          <w:szCs w:val="18"/>
        </w:rPr>
      </w:pPr>
      <w:bookmarkStart w:id="56" w:name="_Toc110786257"/>
      <w:r w:rsidRPr="001D4E1D">
        <w:rPr>
          <w:rFonts w:cs="Arial"/>
          <w:b/>
          <w:szCs w:val="18"/>
        </w:rPr>
        <w:t>Warning Systems</w:t>
      </w:r>
      <w:bookmarkEnd w:id="56"/>
    </w:p>
    <w:p w14:paraId="7DA869B8" w14:textId="64BE16AB" w:rsidR="001D4E1D" w:rsidRPr="001D4E1D" w:rsidRDefault="001D4E1D" w:rsidP="00BC27E2">
      <w:pPr>
        <w:pStyle w:val="Heading3"/>
      </w:pPr>
      <w:bookmarkStart w:id="57" w:name="_Toc110786258"/>
      <w:r w:rsidRPr="001D4E1D">
        <w:rPr>
          <w:rStyle w:val="StyleList3Bold1Char"/>
          <w:szCs w:val="18"/>
        </w:rPr>
        <w:t>Lighting</w:t>
      </w:r>
      <w:r w:rsidRPr="001D4E1D">
        <w:t xml:space="preserve"> – Solar cars must have stoplights, front and rear turn indicators, and hazard lights</w:t>
      </w:r>
      <w:r w:rsidR="00C81919">
        <w:t>.</w:t>
      </w:r>
      <w:r w:rsidR="00847FED">
        <w:t xml:space="preserve"> </w:t>
      </w:r>
      <w:r w:rsidRPr="001D4E1D">
        <w:t>The geometric visibility of each light should be 45 degrees from center and 15 degrees up and down</w:t>
      </w:r>
      <w:r w:rsidR="00C81919">
        <w:t>.</w:t>
      </w:r>
      <w:r w:rsidR="00847FED">
        <w:t xml:space="preserve"> </w:t>
      </w:r>
      <w:r w:rsidR="00380501">
        <w:rPr>
          <w:lang w:val="en-US"/>
        </w:rPr>
        <w:t>Stoplights, front and rear turn indicators, and hazard lights shall be DOT-approved for their respective purpose (e.g. no side marker lamps are allowed).</w:t>
      </w:r>
      <w:r w:rsidR="004D6E6B">
        <w:rPr>
          <w:lang w:val="en-US"/>
        </w:rPr>
        <w:t xml:space="preserve"> Non-DOT-approved lights may be used if </w:t>
      </w:r>
      <w:r w:rsidR="007425E1">
        <w:rPr>
          <w:lang w:val="en-US"/>
        </w:rPr>
        <w:t xml:space="preserve">LEDs have a total surface area of </w:t>
      </w:r>
      <w:r w:rsidR="00364B1D">
        <w:rPr>
          <w:lang w:val="en-US"/>
        </w:rPr>
        <w:t>at le</w:t>
      </w:r>
      <w:bookmarkStart w:id="58" w:name="_GoBack"/>
      <w:bookmarkEnd w:id="58"/>
      <w:r w:rsidR="00364B1D">
        <w:rPr>
          <w:lang w:val="en-US"/>
        </w:rPr>
        <w:t xml:space="preserve">ast </w:t>
      </w:r>
      <w:r w:rsidR="007425E1">
        <w:rPr>
          <w:lang w:val="en-US"/>
        </w:rPr>
        <w:t>50 cm</w:t>
      </w:r>
      <w:r w:rsidR="007425E1">
        <w:rPr>
          <w:vertAlign w:val="superscript"/>
          <w:lang w:val="en-US"/>
        </w:rPr>
        <w:t>2</w:t>
      </w:r>
      <w:r w:rsidR="007425E1">
        <w:rPr>
          <w:lang w:val="en-US"/>
        </w:rPr>
        <w:t>.</w:t>
      </w:r>
    </w:p>
    <w:p w14:paraId="40ECA46A" w14:textId="5DB3E11E" w:rsidR="001D4E1D" w:rsidRPr="001D4E1D" w:rsidRDefault="001D4E1D" w:rsidP="00ED26C8">
      <w:pPr>
        <w:pStyle w:val="List3"/>
        <w:numPr>
          <w:ilvl w:val="0"/>
          <w:numId w:val="0"/>
        </w:numPr>
        <w:ind w:left="2160"/>
        <w:rPr>
          <w:rFonts w:cs="Arial"/>
          <w:szCs w:val="18"/>
          <w:lang w:val="en-US"/>
        </w:rPr>
      </w:pPr>
      <w:r w:rsidRPr="001D4E1D">
        <w:rPr>
          <w:rFonts w:cs="Arial"/>
          <w:szCs w:val="18"/>
          <w:lang w:val="en-US"/>
        </w:rPr>
        <w:t>(a) Stop lights must be red in color</w:t>
      </w:r>
      <w:r w:rsidR="00C81919">
        <w:rPr>
          <w:rFonts w:cs="Arial"/>
          <w:szCs w:val="18"/>
          <w:lang w:val="en-US"/>
        </w:rPr>
        <w:t>.</w:t>
      </w:r>
      <w:r w:rsidR="00847FED">
        <w:rPr>
          <w:rFonts w:cs="Arial"/>
          <w:szCs w:val="18"/>
          <w:lang w:val="en-US"/>
        </w:rPr>
        <w:t xml:space="preserve"> </w:t>
      </w:r>
      <w:r w:rsidRPr="001D4E1D">
        <w:rPr>
          <w:rFonts w:cs="Arial"/>
          <w:szCs w:val="18"/>
          <w:lang w:val="en-US"/>
        </w:rPr>
        <w:t>Turn indicators and hazard lights must be amber in color</w:t>
      </w:r>
      <w:r w:rsidR="00C81919">
        <w:rPr>
          <w:rFonts w:cs="Arial"/>
          <w:szCs w:val="18"/>
          <w:lang w:val="en-US"/>
        </w:rPr>
        <w:t>.</w:t>
      </w:r>
      <w:r w:rsidR="00847FED">
        <w:rPr>
          <w:rFonts w:cs="Arial"/>
          <w:szCs w:val="18"/>
          <w:lang w:val="en-US"/>
        </w:rPr>
        <w:t xml:space="preserve"> </w:t>
      </w:r>
      <w:r w:rsidR="00D217CE">
        <w:rPr>
          <w:rFonts w:cs="Arial"/>
          <w:szCs w:val="18"/>
          <w:lang w:val="en-US"/>
        </w:rPr>
        <w:t>Stop lights must be independent of turn indicators and hazard lights.</w:t>
      </w:r>
    </w:p>
    <w:p w14:paraId="516C57FD" w14:textId="443A6A2C" w:rsidR="001D4E1D" w:rsidRPr="003F0D29" w:rsidRDefault="001D4E1D" w:rsidP="00ED26C8">
      <w:pPr>
        <w:pStyle w:val="List3"/>
        <w:numPr>
          <w:ilvl w:val="0"/>
          <w:numId w:val="0"/>
        </w:numPr>
        <w:ind w:left="2160"/>
        <w:rPr>
          <w:rFonts w:cs="Arial"/>
          <w:szCs w:val="18"/>
          <w:lang w:val="en-US"/>
        </w:rPr>
      </w:pPr>
      <w:r w:rsidRPr="001D4E1D">
        <w:rPr>
          <w:rFonts w:cs="Arial"/>
          <w:szCs w:val="18"/>
          <w:lang w:val="en-US"/>
        </w:rPr>
        <w:t>(b) Stop lights must be visible at 100 meters</w:t>
      </w:r>
      <w:r w:rsidR="00FB2A7A">
        <w:rPr>
          <w:rFonts w:cs="Arial"/>
          <w:szCs w:val="18"/>
          <w:lang w:val="en-US"/>
        </w:rPr>
        <w:t xml:space="preserve"> and </w:t>
      </w:r>
      <w:r w:rsidR="009D3E62">
        <w:rPr>
          <w:rFonts w:cs="Arial"/>
          <w:szCs w:val="18"/>
          <w:lang w:val="en-US"/>
        </w:rPr>
        <w:t>mounted to maximize rear visibility</w:t>
      </w:r>
      <w:r w:rsidR="00C81919">
        <w:rPr>
          <w:rFonts w:cs="Arial"/>
          <w:szCs w:val="18"/>
          <w:lang w:val="en-US"/>
        </w:rPr>
        <w:t>.</w:t>
      </w:r>
      <w:r w:rsidR="00847FED">
        <w:rPr>
          <w:rFonts w:cs="Arial"/>
          <w:szCs w:val="18"/>
          <w:lang w:val="en-US"/>
        </w:rPr>
        <w:t xml:space="preserve"> </w:t>
      </w:r>
      <w:r w:rsidR="003F0D29">
        <w:rPr>
          <w:rFonts w:cs="Arial"/>
          <w:szCs w:val="18"/>
          <w:lang w:val="en-US"/>
        </w:rPr>
        <w:t xml:space="preserve">All other lights (front/rear turn indicators and hazard lights) must be </w:t>
      </w:r>
      <w:r w:rsidR="003F0D29" w:rsidRPr="001D4E1D">
        <w:rPr>
          <w:rFonts w:cs="Arial"/>
          <w:szCs w:val="18"/>
        </w:rPr>
        <w:t>visible from 30 meters away</w:t>
      </w:r>
      <w:r w:rsidR="003F0D29">
        <w:rPr>
          <w:rFonts w:cs="Arial"/>
          <w:szCs w:val="18"/>
          <w:lang w:val="en-US"/>
        </w:rPr>
        <w:t>.</w:t>
      </w:r>
    </w:p>
    <w:p w14:paraId="44786AD0" w14:textId="77777777" w:rsidR="001D4E1D" w:rsidRDefault="001D4E1D" w:rsidP="00ED26C8">
      <w:pPr>
        <w:pStyle w:val="List3"/>
        <w:numPr>
          <w:ilvl w:val="0"/>
          <w:numId w:val="0"/>
        </w:numPr>
        <w:ind w:left="2160"/>
        <w:rPr>
          <w:rFonts w:cs="Arial"/>
          <w:szCs w:val="18"/>
          <w:lang w:val="en-US"/>
        </w:rPr>
      </w:pPr>
      <w:r w:rsidRPr="001D4E1D">
        <w:rPr>
          <w:rFonts w:cs="Arial"/>
          <w:szCs w:val="18"/>
          <w:lang w:val="en-US"/>
        </w:rPr>
        <w:t>(c) Stop lights must be pedal activated by both primary and secondary braking systems.</w:t>
      </w:r>
    </w:p>
    <w:p w14:paraId="3732F56A" w14:textId="2EA12A49" w:rsidR="006D570C" w:rsidRPr="001D4E1D" w:rsidRDefault="006D570C" w:rsidP="00ED26C8">
      <w:pPr>
        <w:pStyle w:val="List3"/>
        <w:numPr>
          <w:ilvl w:val="0"/>
          <w:numId w:val="0"/>
        </w:numPr>
        <w:ind w:left="2160"/>
        <w:rPr>
          <w:rFonts w:cs="Arial"/>
          <w:szCs w:val="18"/>
          <w:lang w:val="en-US"/>
        </w:rPr>
      </w:pPr>
      <w:r>
        <w:rPr>
          <w:rFonts w:cs="Arial"/>
          <w:szCs w:val="18"/>
          <w:lang w:val="en-US"/>
        </w:rPr>
        <w:t>(d) Turn indicators shall flash at a rate of 60 to 120 flashes per minute without manual intervention from the driver.</w:t>
      </w:r>
    </w:p>
    <w:p w14:paraId="5AA68899" w14:textId="1E9A1AE0" w:rsidR="001D4E1D" w:rsidRPr="001D4E1D" w:rsidRDefault="001D4E1D" w:rsidP="00ED26C8">
      <w:pPr>
        <w:pStyle w:val="List3"/>
        <w:numPr>
          <w:ilvl w:val="0"/>
          <w:numId w:val="0"/>
        </w:numPr>
        <w:ind w:left="2160"/>
        <w:rPr>
          <w:rFonts w:cs="Arial"/>
          <w:szCs w:val="18"/>
          <w:lang w:val="en-US"/>
        </w:rPr>
      </w:pPr>
      <w:r w:rsidRPr="001D4E1D">
        <w:rPr>
          <w:rFonts w:cs="Arial"/>
          <w:szCs w:val="18"/>
          <w:lang w:val="en-US"/>
        </w:rPr>
        <w:t>(</w:t>
      </w:r>
      <w:r w:rsidR="006D570C">
        <w:rPr>
          <w:rFonts w:cs="Arial"/>
          <w:szCs w:val="18"/>
          <w:lang w:val="en-US"/>
        </w:rPr>
        <w:t>e</w:t>
      </w:r>
      <w:r w:rsidRPr="001D4E1D">
        <w:rPr>
          <w:rFonts w:cs="Arial"/>
          <w:szCs w:val="18"/>
          <w:lang w:val="en-US"/>
        </w:rPr>
        <w:t xml:space="preserve">) </w:t>
      </w:r>
      <w:r w:rsidRPr="001D4E1D">
        <w:rPr>
          <w:rFonts w:cs="Arial"/>
          <w:szCs w:val="18"/>
        </w:rPr>
        <w:t>At the event official’s discretion, teams may receive a “moving violation” for each incidence of non-working lights</w:t>
      </w:r>
      <w:r w:rsidR="00C81919">
        <w:rPr>
          <w:rFonts w:cs="Arial"/>
          <w:szCs w:val="18"/>
        </w:rPr>
        <w:t>.</w:t>
      </w:r>
      <w:r w:rsidR="00847FED">
        <w:rPr>
          <w:rFonts w:cs="Arial"/>
          <w:szCs w:val="18"/>
        </w:rPr>
        <w:t xml:space="preserve"> </w:t>
      </w:r>
      <w:r w:rsidRPr="001D4E1D">
        <w:rPr>
          <w:rFonts w:cs="Arial"/>
          <w:szCs w:val="18"/>
        </w:rPr>
        <w:t>Once the team is notified by an event official that they have a non-working light, they must safely remove themselves from the official course and make the necessary repairs.</w:t>
      </w:r>
      <w:bookmarkEnd w:id="57"/>
    </w:p>
    <w:p w14:paraId="61CB85FE" w14:textId="2A05E163" w:rsidR="001D4E1D" w:rsidRPr="001D4E1D" w:rsidRDefault="001D4E1D" w:rsidP="00BC27E2">
      <w:pPr>
        <w:pStyle w:val="Heading3"/>
      </w:pPr>
      <w:bookmarkStart w:id="59" w:name="_Toc110786259"/>
      <w:r w:rsidRPr="001D4E1D">
        <w:rPr>
          <w:rStyle w:val="StyleList3Bold1Char"/>
          <w:szCs w:val="18"/>
        </w:rPr>
        <w:t>Audible Warning</w:t>
      </w:r>
      <w:r w:rsidRPr="001D4E1D">
        <w:t xml:space="preserve"> – Drivers must be able to give audible warning to pedestrians and other vehicles using a horn producing at least 92 decibels as measured at the source</w:t>
      </w:r>
      <w:r w:rsidR="00C81919">
        <w:t>.</w:t>
      </w:r>
      <w:r w:rsidR="00847FED">
        <w:t xml:space="preserve"> </w:t>
      </w:r>
      <w:r w:rsidRPr="001D4E1D">
        <w:t>The horn shall be mounted as far to the front of the vehicle as possible and face forwards</w:t>
      </w:r>
      <w:r w:rsidR="00C81919">
        <w:t>.</w:t>
      </w:r>
      <w:r w:rsidR="00847FED">
        <w:t xml:space="preserve"> </w:t>
      </w:r>
      <w:r w:rsidRPr="001D4E1D">
        <w:t>The horn may not be located inside the passenger compartment</w:t>
      </w:r>
      <w:bookmarkEnd w:id="59"/>
      <w:r w:rsidR="00C81919">
        <w:t>.</w:t>
      </w:r>
      <w:r w:rsidR="00847FED">
        <w:t xml:space="preserve"> </w:t>
      </w:r>
      <w:r w:rsidR="00194583">
        <w:rPr>
          <w:lang w:val="en-US"/>
        </w:rPr>
        <w:t>Air horns</w:t>
      </w:r>
      <w:r w:rsidR="008364C1">
        <w:rPr>
          <w:lang w:val="en-US"/>
        </w:rPr>
        <w:t>,</w:t>
      </w:r>
      <w:r w:rsidR="008364C1" w:rsidRPr="008364C1">
        <w:rPr>
          <w:rFonts w:cs="Arial"/>
          <w:szCs w:val="18"/>
          <w:lang w:val="en-US"/>
        </w:rPr>
        <w:t xml:space="preserve"> </w:t>
      </w:r>
      <w:r w:rsidR="008364C1">
        <w:rPr>
          <w:rFonts w:cs="Arial"/>
          <w:szCs w:val="18"/>
          <w:lang w:val="en-US"/>
        </w:rPr>
        <w:t>including</w:t>
      </w:r>
      <w:r w:rsidR="008364C1" w:rsidRPr="008364C1">
        <w:rPr>
          <w:rFonts w:cs="Arial"/>
          <w:szCs w:val="18"/>
          <w:lang w:val="en-US"/>
        </w:rPr>
        <w:t xml:space="preserve"> train horns, fog horns, or emergency air horns</w:t>
      </w:r>
      <w:r w:rsidR="00194583">
        <w:rPr>
          <w:lang w:val="en-US"/>
        </w:rPr>
        <w:t xml:space="preserve"> may not be used as a horn device.</w:t>
      </w:r>
    </w:p>
    <w:p w14:paraId="57E05BDB" w14:textId="7E4B0330" w:rsidR="001D4E1D" w:rsidRPr="001D4E1D" w:rsidRDefault="001D4E1D" w:rsidP="00ED26C8">
      <w:pPr>
        <w:pStyle w:val="BodyTextIndent3"/>
        <w:rPr>
          <w:rFonts w:cs="Arial"/>
        </w:rPr>
      </w:pPr>
      <w:r w:rsidRPr="001D4E1D">
        <w:rPr>
          <w:rFonts w:cs="Arial"/>
        </w:rPr>
        <w:t>In closed-track events, the horn must be sounded when a solar car attempts to overtake and pass another vehicle.</w:t>
      </w:r>
      <w:bookmarkStart w:id="60" w:name="_Toc110786260"/>
    </w:p>
    <w:p w14:paraId="5530C0B1" w14:textId="40F55A4A" w:rsidR="001D4E1D" w:rsidRPr="001D4E1D" w:rsidRDefault="001D4E1D" w:rsidP="00875778">
      <w:pPr>
        <w:pStyle w:val="List2"/>
        <w:keepNext/>
        <w:rPr>
          <w:rFonts w:cs="Arial"/>
          <w:szCs w:val="18"/>
        </w:rPr>
      </w:pPr>
      <w:bookmarkStart w:id="61" w:name="_Ref428370537"/>
      <w:r w:rsidRPr="001D4E1D">
        <w:rPr>
          <w:rFonts w:cs="Arial"/>
          <w:b/>
          <w:szCs w:val="18"/>
        </w:rPr>
        <w:t>Driver Safety</w:t>
      </w:r>
      <w:r w:rsidRPr="001D4E1D">
        <w:rPr>
          <w:rFonts w:cs="Arial"/>
          <w:szCs w:val="18"/>
        </w:rPr>
        <w:t xml:space="preserve"> – Teams must take whatever steps necessary to protect the safety and well-being of the drivers</w:t>
      </w:r>
      <w:r w:rsidR="00C81919">
        <w:rPr>
          <w:rFonts w:cs="Arial"/>
          <w:szCs w:val="18"/>
        </w:rPr>
        <w:t>.</w:t>
      </w:r>
      <w:r w:rsidR="00847FED">
        <w:rPr>
          <w:rFonts w:cs="Arial"/>
          <w:szCs w:val="18"/>
        </w:rPr>
        <w:t xml:space="preserve"> </w:t>
      </w:r>
      <w:r w:rsidRPr="001D4E1D">
        <w:rPr>
          <w:rFonts w:cs="Arial"/>
          <w:szCs w:val="18"/>
        </w:rPr>
        <w:t>Driver safety measures include, but are not limited to:</w:t>
      </w:r>
      <w:bookmarkEnd w:id="60"/>
      <w:bookmarkEnd w:id="61"/>
    </w:p>
    <w:p w14:paraId="4A5D21DD" w14:textId="77777777" w:rsidR="001D4E1D" w:rsidRPr="001D4E1D" w:rsidRDefault="001D4E1D" w:rsidP="00875778">
      <w:pPr>
        <w:keepNext/>
        <w:rPr>
          <w:rFonts w:ascii="Arial" w:hAnsi="Arial" w:cs="Arial"/>
          <w:sz w:val="18"/>
          <w:szCs w:val="18"/>
        </w:rPr>
      </w:pPr>
      <w:bookmarkStart w:id="62" w:name="_Toc110786261"/>
    </w:p>
    <w:p w14:paraId="33D1F367" w14:textId="38183BAE" w:rsidR="006E69FF" w:rsidRDefault="001D4E1D" w:rsidP="00C93D14">
      <w:pPr>
        <w:pStyle w:val="List3Letters"/>
        <w:numPr>
          <w:ilvl w:val="0"/>
          <w:numId w:val="15"/>
        </w:numPr>
        <w:ind w:left="1800"/>
        <w:jc w:val="both"/>
        <w:rPr>
          <w:rFonts w:cs="Arial"/>
          <w:szCs w:val="18"/>
        </w:rPr>
      </w:pPr>
      <w:r w:rsidRPr="001D4E1D">
        <w:rPr>
          <w:rFonts w:cs="Arial"/>
          <w:b/>
          <w:szCs w:val="18"/>
        </w:rPr>
        <w:t>Safety Belts</w:t>
      </w:r>
      <w:r w:rsidRPr="001D4E1D">
        <w:rPr>
          <w:rFonts w:cs="Arial"/>
          <w:szCs w:val="18"/>
        </w:rPr>
        <w:t xml:space="preserve"> – Solar cars must be equipped with a minimum of a </w:t>
      </w:r>
      <w:r w:rsidRPr="001D4E1D">
        <w:rPr>
          <w:rFonts w:cs="Arial"/>
          <w:szCs w:val="18"/>
          <w:u w:val="single"/>
        </w:rPr>
        <w:t>five-point lap and shoulder</w:t>
      </w:r>
      <w:r w:rsidRPr="001D4E1D">
        <w:rPr>
          <w:rFonts w:cs="Arial"/>
          <w:szCs w:val="18"/>
        </w:rPr>
        <w:t xml:space="preserve"> </w:t>
      </w:r>
      <w:r w:rsidRPr="001D4E1D">
        <w:rPr>
          <w:rFonts w:cs="Arial"/>
          <w:szCs w:val="18"/>
          <w:u w:val="single"/>
        </w:rPr>
        <w:t xml:space="preserve">belt </w:t>
      </w:r>
      <w:r w:rsidRPr="001D4E1D">
        <w:rPr>
          <w:rFonts w:cs="Arial"/>
          <w:szCs w:val="18"/>
        </w:rPr>
        <w:t>(harness system)</w:t>
      </w:r>
      <w:r w:rsidR="000F35D4">
        <w:rPr>
          <w:rFonts w:cs="Arial"/>
          <w:szCs w:val="18"/>
        </w:rPr>
        <w:t xml:space="preserve"> that is unexpired per the manufacturer’s expiration date</w:t>
      </w:r>
      <w:r w:rsidR="00C81919">
        <w:rPr>
          <w:rFonts w:cs="Arial"/>
          <w:szCs w:val="18"/>
        </w:rPr>
        <w:t>.</w:t>
      </w:r>
      <w:r w:rsidR="00847FED">
        <w:rPr>
          <w:rFonts w:cs="Arial"/>
          <w:szCs w:val="18"/>
        </w:rPr>
        <w:t xml:space="preserve"> </w:t>
      </w:r>
      <w:r w:rsidRPr="001D4E1D">
        <w:rPr>
          <w:rFonts w:cs="Arial"/>
          <w:szCs w:val="18"/>
        </w:rPr>
        <w:t>The use of safety belts is mandatory at any time the vehicle is moving</w:t>
      </w:r>
      <w:r w:rsidR="00C81919">
        <w:rPr>
          <w:rFonts w:cs="Arial"/>
          <w:szCs w:val="18"/>
        </w:rPr>
        <w:t>.</w:t>
      </w:r>
      <w:r w:rsidR="00847FED">
        <w:rPr>
          <w:rFonts w:cs="Arial"/>
          <w:szCs w:val="18"/>
        </w:rPr>
        <w:t xml:space="preserve"> </w:t>
      </w:r>
      <w:r w:rsidRPr="001D4E1D">
        <w:rPr>
          <w:rFonts w:cs="Arial"/>
          <w:szCs w:val="18"/>
        </w:rPr>
        <w:t>The belts must be attached securely to a structural component or main frame member of the solar car</w:t>
      </w:r>
      <w:r w:rsidR="00194583">
        <w:rPr>
          <w:rFonts w:cs="Arial"/>
          <w:szCs w:val="18"/>
        </w:rPr>
        <w:t>, per manufacturer’s instructions</w:t>
      </w:r>
      <w:r w:rsidR="00DE08F4">
        <w:rPr>
          <w:rFonts w:cs="Arial"/>
          <w:szCs w:val="18"/>
        </w:rPr>
        <w:t xml:space="preserve">, </w:t>
      </w:r>
      <w:r w:rsidRPr="001D4E1D">
        <w:rPr>
          <w:rFonts w:cs="Arial"/>
          <w:szCs w:val="18"/>
        </w:rPr>
        <w:t xml:space="preserve">with bolts at least </w:t>
      </w:r>
      <w:r w:rsidR="0016409A">
        <w:rPr>
          <w:rFonts w:cs="Arial"/>
          <w:szCs w:val="18"/>
        </w:rPr>
        <w:t>SAE G</w:t>
      </w:r>
      <w:r w:rsidRPr="001D4E1D">
        <w:rPr>
          <w:rFonts w:cs="Arial"/>
          <w:szCs w:val="18"/>
        </w:rPr>
        <w:t>rade 8 and 3/8” in diameter</w:t>
      </w:r>
      <w:bookmarkEnd w:id="62"/>
      <w:r w:rsidR="00C81919">
        <w:rPr>
          <w:rFonts w:cs="Arial"/>
          <w:szCs w:val="18"/>
        </w:rPr>
        <w:t>.</w:t>
      </w:r>
      <w:r w:rsidR="00847FED">
        <w:rPr>
          <w:rFonts w:cs="Arial"/>
          <w:szCs w:val="18"/>
        </w:rPr>
        <w:t xml:space="preserve"> </w:t>
      </w:r>
      <w:r w:rsidR="00DE08F4">
        <w:rPr>
          <w:rFonts w:cs="Arial"/>
          <w:szCs w:val="18"/>
        </w:rPr>
        <w:t xml:space="preserve">Shoulder belts must be </w:t>
      </w:r>
      <w:r w:rsidR="00B0559A">
        <w:rPr>
          <w:rFonts w:cs="Arial"/>
          <w:szCs w:val="18"/>
        </w:rPr>
        <w:lastRenderedPageBreak/>
        <w:t xml:space="preserve">mounted </w:t>
      </w:r>
      <w:r w:rsidR="00DE08F4">
        <w:rPr>
          <w:rFonts w:cs="Arial"/>
          <w:szCs w:val="18"/>
        </w:rPr>
        <w:t xml:space="preserve">to a </w:t>
      </w:r>
      <w:r w:rsidR="0016409A">
        <w:rPr>
          <w:rFonts w:cs="Arial"/>
          <w:szCs w:val="18"/>
        </w:rPr>
        <w:t xml:space="preserve">harness bar that is </w:t>
      </w:r>
      <w:r w:rsidR="00B0559A">
        <w:rPr>
          <w:rFonts w:cs="Arial"/>
          <w:szCs w:val="18"/>
        </w:rPr>
        <w:t xml:space="preserve">between </w:t>
      </w:r>
      <w:r w:rsidR="0016409A">
        <w:rPr>
          <w:rFonts w:cs="Arial"/>
          <w:szCs w:val="18"/>
        </w:rPr>
        <w:t>0 and 20 degrees</w:t>
      </w:r>
      <w:r w:rsidR="00DE08F4">
        <w:rPr>
          <w:rFonts w:cs="Arial"/>
          <w:szCs w:val="18"/>
        </w:rPr>
        <w:t xml:space="preserve"> lower than the driver’s shoulders</w:t>
      </w:r>
      <w:r w:rsidR="00C81919">
        <w:rPr>
          <w:rFonts w:cs="Arial"/>
          <w:szCs w:val="18"/>
        </w:rPr>
        <w:t>.</w:t>
      </w:r>
      <w:r w:rsidR="00847FED">
        <w:rPr>
          <w:rFonts w:cs="Arial"/>
          <w:szCs w:val="18"/>
        </w:rPr>
        <w:t xml:space="preserve"> </w:t>
      </w:r>
      <w:r w:rsidR="00C76856">
        <w:rPr>
          <w:rFonts w:cs="Arial"/>
          <w:szCs w:val="18"/>
        </w:rPr>
        <w:t>No belt shall be punctured in order to mount it to the solar car</w:t>
      </w:r>
      <w:r w:rsidR="00C81919">
        <w:rPr>
          <w:rFonts w:cs="Arial"/>
          <w:szCs w:val="18"/>
        </w:rPr>
        <w:t>.</w:t>
      </w:r>
      <w:r w:rsidR="00847FED">
        <w:rPr>
          <w:rFonts w:cs="Arial"/>
          <w:szCs w:val="18"/>
        </w:rPr>
        <w:t xml:space="preserve"> </w:t>
      </w:r>
    </w:p>
    <w:p w14:paraId="71E8F3C6" w14:textId="1D923987" w:rsidR="001D4E1D" w:rsidRPr="001D4E1D" w:rsidRDefault="00B0559A" w:rsidP="006E69FF">
      <w:pPr>
        <w:pStyle w:val="List3Letters"/>
        <w:numPr>
          <w:ilvl w:val="0"/>
          <w:numId w:val="0"/>
        </w:numPr>
        <w:ind w:left="1800"/>
        <w:jc w:val="both"/>
        <w:rPr>
          <w:rFonts w:cs="Arial"/>
          <w:szCs w:val="18"/>
        </w:rPr>
      </w:pPr>
      <w:r>
        <w:rPr>
          <w:rFonts w:cs="Arial"/>
          <w:szCs w:val="18"/>
        </w:rPr>
        <w:br/>
      </w:r>
      <w:r w:rsidR="00847FED">
        <w:rPr>
          <w:rFonts w:cs="Arial"/>
          <w:szCs w:val="18"/>
        </w:rPr>
        <w:pict w14:anchorId="2746733F">
          <v:shape id="_x0000_i1036" type="#_x0000_t75" style="width:375.9pt;height:223.55pt;mso-position-horizontal-relative:char;mso-position-vertical-relative:line">
            <v:imagedata r:id="rId25" o:title=""/>
          </v:shape>
        </w:pict>
      </w:r>
    </w:p>
    <w:p w14:paraId="10DCE0A1" w14:textId="77777777" w:rsidR="001D4E1D" w:rsidRPr="001D4E1D" w:rsidRDefault="001D4E1D" w:rsidP="00ED26C8">
      <w:pPr>
        <w:pStyle w:val="List3Letters"/>
        <w:numPr>
          <w:ilvl w:val="0"/>
          <w:numId w:val="0"/>
        </w:numPr>
        <w:ind w:left="1800"/>
        <w:jc w:val="both"/>
        <w:rPr>
          <w:rFonts w:cs="Arial"/>
          <w:szCs w:val="18"/>
        </w:rPr>
      </w:pPr>
    </w:p>
    <w:p w14:paraId="04A230F9" w14:textId="322B898D" w:rsidR="001D4E1D" w:rsidRPr="001D4E1D" w:rsidRDefault="001D4E1D" w:rsidP="00ED26C8">
      <w:pPr>
        <w:pStyle w:val="List3Letters"/>
        <w:ind w:left="1800"/>
        <w:jc w:val="both"/>
        <w:rPr>
          <w:rFonts w:cs="Arial"/>
          <w:szCs w:val="18"/>
        </w:rPr>
      </w:pPr>
      <w:bookmarkStart w:id="63" w:name="_Toc110786262"/>
      <w:r w:rsidRPr="001D4E1D">
        <w:rPr>
          <w:rFonts w:cs="Arial"/>
          <w:b/>
          <w:szCs w:val="18"/>
        </w:rPr>
        <w:t>Impact Protection</w:t>
      </w:r>
      <w:r w:rsidRPr="001D4E1D">
        <w:rPr>
          <w:rFonts w:cs="Arial"/>
          <w:szCs w:val="18"/>
        </w:rPr>
        <w:t xml:space="preserve"> – The driver compartment must be equipped with structural components that help protect the driver from vehicle roll-over, or from front or side impacts, in compliance with </w:t>
      </w:r>
      <w:r w:rsidR="00902AC2">
        <w:rPr>
          <w:rFonts w:cs="Arial"/>
          <w:szCs w:val="18"/>
        </w:rPr>
        <w:t>Section</w:t>
      </w:r>
      <w:r w:rsidRPr="001D4E1D">
        <w:rPr>
          <w:rFonts w:cs="Arial"/>
          <w:szCs w:val="18"/>
        </w:rPr>
        <w:t xml:space="preserve"> </w:t>
      </w:r>
      <w:r w:rsidRPr="001D4E1D">
        <w:rPr>
          <w:rFonts w:cs="Arial"/>
          <w:szCs w:val="18"/>
        </w:rPr>
        <w:fldChar w:fldCharType="begin"/>
      </w:r>
      <w:r w:rsidRPr="001D4E1D">
        <w:rPr>
          <w:rFonts w:cs="Arial"/>
          <w:szCs w:val="18"/>
        </w:rPr>
        <w:instrText xml:space="preserve"> REF _Ref365843720 \r \h  \* MERGEFORMAT </w:instrText>
      </w:r>
      <w:r w:rsidRPr="001D4E1D">
        <w:rPr>
          <w:rFonts w:cs="Arial"/>
          <w:szCs w:val="18"/>
        </w:rPr>
      </w:r>
      <w:r w:rsidRPr="001D4E1D">
        <w:rPr>
          <w:rFonts w:cs="Arial"/>
          <w:szCs w:val="18"/>
        </w:rPr>
        <w:fldChar w:fldCharType="separate"/>
      </w:r>
      <w:r w:rsidR="00262658">
        <w:rPr>
          <w:rFonts w:cs="Arial"/>
          <w:szCs w:val="18"/>
        </w:rPr>
        <w:t>5.2</w:t>
      </w:r>
      <w:r w:rsidRPr="001D4E1D">
        <w:rPr>
          <w:rFonts w:cs="Arial"/>
          <w:szCs w:val="18"/>
        </w:rPr>
        <w:fldChar w:fldCharType="end"/>
      </w:r>
      <w:r w:rsidRPr="001D4E1D">
        <w:rPr>
          <w:rFonts w:cs="Arial"/>
          <w:szCs w:val="18"/>
        </w:rPr>
        <w:t xml:space="preserve"> (above)</w:t>
      </w:r>
      <w:bookmarkEnd w:id="63"/>
      <w:r w:rsidR="00C81919">
        <w:rPr>
          <w:rFonts w:cs="Arial"/>
          <w:szCs w:val="18"/>
        </w:rPr>
        <w:t>.</w:t>
      </w:r>
      <w:r w:rsidR="00847FED">
        <w:rPr>
          <w:rFonts w:cs="Arial"/>
          <w:szCs w:val="18"/>
        </w:rPr>
        <w:t xml:space="preserve"> </w:t>
      </w:r>
      <w:r w:rsidRPr="001D4E1D">
        <w:rPr>
          <w:rFonts w:cs="Arial"/>
          <w:szCs w:val="18"/>
        </w:rPr>
        <w:t>All sharp objects and frame members within the driver area must be padded to help protect the driver during entry and egress and in case of impact.</w:t>
      </w:r>
    </w:p>
    <w:p w14:paraId="5D3D6193" w14:textId="77777777" w:rsidR="001D4E1D" w:rsidRPr="001D4E1D" w:rsidRDefault="001D4E1D" w:rsidP="00ED26C8">
      <w:pPr>
        <w:pStyle w:val="List3Letters"/>
        <w:numPr>
          <w:ilvl w:val="0"/>
          <w:numId w:val="0"/>
        </w:numPr>
        <w:ind w:left="1800"/>
        <w:jc w:val="both"/>
        <w:rPr>
          <w:rFonts w:cs="Arial"/>
          <w:b/>
          <w:szCs w:val="18"/>
        </w:rPr>
      </w:pPr>
    </w:p>
    <w:p w14:paraId="16D5292F" w14:textId="77777777" w:rsidR="001D4E1D" w:rsidRPr="001D4E1D" w:rsidRDefault="001D4E1D" w:rsidP="00ED26C8">
      <w:pPr>
        <w:pStyle w:val="List3Letters"/>
        <w:numPr>
          <w:ilvl w:val="0"/>
          <w:numId w:val="0"/>
        </w:numPr>
        <w:ind w:left="1800"/>
        <w:jc w:val="both"/>
        <w:rPr>
          <w:rFonts w:cs="Arial"/>
          <w:szCs w:val="18"/>
        </w:rPr>
      </w:pPr>
      <w:r w:rsidRPr="001D4E1D">
        <w:rPr>
          <w:rFonts w:cs="Arial"/>
          <w:szCs w:val="18"/>
        </w:rPr>
        <w:t xml:space="preserve">Teams with body shells are required to have the shells </w:t>
      </w:r>
      <w:r w:rsidR="00C76856">
        <w:rPr>
          <w:rFonts w:cs="Arial"/>
          <w:szCs w:val="18"/>
        </w:rPr>
        <w:t xml:space="preserve">securely </w:t>
      </w:r>
      <w:r w:rsidRPr="001D4E1D">
        <w:rPr>
          <w:rFonts w:cs="Arial"/>
          <w:szCs w:val="18"/>
        </w:rPr>
        <w:t>attached to each other to reduce the threat of injury in the event of a collision.</w:t>
      </w:r>
    </w:p>
    <w:p w14:paraId="0A99AF51" w14:textId="77777777" w:rsidR="001D4E1D" w:rsidRPr="001D4E1D" w:rsidRDefault="001D4E1D" w:rsidP="00ED26C8">
      <w:pPr>
        <w:pStyle w:val="List3Letters"/>
        <w:numPr>
          <w:ilvl w:val="0"/>
          <w:numId w:val="0"/>
        </w:numPr>
        <w:ind w:left="1800"/>
        <w:rPr>
          <w:rFonts w:cs="Arial"/>
          <w:szCs w:val="18"/>
        </w:rPr>
      </w:pPr>
    </w:p>
    <w:p w14:paraId="44E77597" w14:textId="3EFD4E81" w:rsidR="001D4E1D" w:rsidRPr="001D4E1D" w:rsidRDefault="001D4E1D" w:rsidP="00ED26C8">
      <w:pPr>
        <w:pStyle w:val="List3Letters"/>
        <w:ind w:left="1800"/>
        <w:jc w:val="both"/>
        <w:rPr>
          <w:rFonts w:cs="Arial"/>
          <w:szCs w:val="18"/>
        </w:rPr>
      </w:pPr>
      <w:bookmarkStart w:id="64" w:name="_Toc110786263"/>
      <w:r w:rsidRPr="001D4E1D">
        <w:rPr>
          <w:rFonts w:cs="Arial"/>
          <w:b/>
          <w:szCs w:val="18"/>
        </w:rPr>
        <w:t>Protection from Vehicle Components</w:t>
      </w:r>
      <w:r w:rsidRPr="001D4E1D">
        <w:rPr>
          <w:rFonts w:cs="Arial"/>
          <w:szCs w:val="18"/>
        </w:rPr>
        <w:t xml:space="preserve"> – All equipment housed within the vehicle must be adequately secured to the main frame to prevent the shifting of that equipment during an impact</w:t>
      </w:r>
      <w:r w:rsidR="00C81919">
        <w:rPr>
          <w:rFonts w:cs="Arial"/>
          <w:szCs w:val="18"/>
        </w:rPr>
        <w:t>.</w:t>
      </w:r>
      <w:r w:rsidR="00847FED">
        <w:rPr>
          <w:rFonts w:cs="Arial"/>
          <w:szCs w:val="18"/>
        </w:rPr>
        <w:t xml:space="preserve"> </w:t>
      </w:r>
      <w:r w:rsidRPr="001D4E1D">
        <w:rPr>
          <w:rFonts w:cs="Arial"/>
          <w:szCs w:val="18"/>
        </w:rPr>
        <w:t>Special emphasis is placed on securing the batteries due to their weight and potential for environmental damage.</w:t>
      </w:r>
      <w:bookmarkEnd w:id="64"/>
    </w:p>
    <w:p w14:paraId="7E970069" w14:textId="77777777" w:rsidR="001D4E1D" w:rsidRPr="001D4E1D" w:rsidRDefault="001D4E1D" w:rsidP="00ED26C8">
      <w:pPr>
        <w:pStyle w:val="List3Letters"/>
        <w:numPr>
          <w:ilvl w:val="0"/>
          <w:numId w:val="0"/>
        </w:numPr>
        <w:ind w:left="1800"/>
        <w:rPr>
          <w:rFonts w:cs="Arial"/>
          <w:szCs w:val="18"/>
        </w:rPr>
      </w:pPr>
    </w:p>
    <w:p w14:paraId="01F7C531" w14:textId="6146A267" w:rsidR="001D4E1D" w:rsidRPr="001D4E1D" w:rsidRDefault="001D4E1D" w:rsidP="00ED26C8">
      <w:pPr>
        <w:pStyle w:val="List3Letters"/>
        <w:ind w:left="1800"/>
        <w:rPr>
          <w:rFonts w:cs="Arial"/>
          <w:szCs w:val="18"/>
        </w:rPr>
      </w:pPr>
      <w:bookmarkStart w:id="65" w:name="_Toc110786264"/>
      <w:r w:rsidRPr="001D4E1D">
        <w:rPr>
          <w:rFonts w:cs="Arial"/>
          <w:b/>
          <w:szCs w:val="18"/>
        </w:rPr>
        <w:t>Windshield</w:t>
      </w:r>
      <w:r w:rsidRPr="001D4E1D">
        <w:rPr>
          <w:rFonts w:cs="Arial"/>
          <w:szCs w:val="18"/>
        </w:rPr>
        <w:t xml:space="preserve"> – All solar cars will utilize windshields at all times to protect the driver from road hazards</w:t>
      </w:r>
      <w:bookmarkEnd w:id="65"/>
      <w:r w:rsidR="00C81919">
        <w:rPr>
          <w:rFonts w:cs="Arial"/>
          <w:szCs w:val="18"/>
        </w:rPr>
        <w:t>.</w:t>
      </w:r>
      <w:r w:rsidR="00847FED">
        <w:rPr>
          <w:rFonts w:cs="Arial"/>
          <w:szCs w:val="18"/>
        </w:rPr>
        <w:t xml:space="preserve"> </w:t>
      </w:r>
      <w:r w:rsidRPr="001D4E1D">
        <w:rPr>
          <w:rFonts w:cs="Arial"/>
          <w:szCs w:val="18"/>
        </w:rPr>
        <w:t xml:space="preserve">Windshields must provide protection for the entire </w:t>
      </w:r>
      <w:r w:rsidR="00C76856">
        <w:rPr>
          <w:rFonts w:cs="Arial"/>
          <w:szCs w:val="18"/>
        </w:rPr>
        <w:t>head</w:t>
      </w:r>
      <w:r w:rsidR="00C76856" w:rsidRPr="001D4E1D">
        <w:rPr>
          <w:rFonts w:cs="Arial"/>
          <w:szCs w:val="18"/>
        </w:rPr>
        <w:t xml:space="preserve"> </w:t>
      </w:r>
      <w:r w:rsidRPr="001D4E1D">
        <w:rPr>
          <w:rFonts w:cs="Arial"/>
          <w:szCs w:val="18"/>
        </w:rPr>
        <w:t>of the driver.</w:t>
      </w:r>
    </w:p>
    <w:p w14:paraId="1954A4D2" w14:textId="77777777" w:rsidR="001D4E1D" w:rsidRPr="001D4E1D" w:rsidRDefault="001D4E1D" w:rsidP="00ED26C8">
      <w:pPr>
        <w:pStyle w:val="List3Letters"/>
        <w:numPr>
          <w:ilvl w:val="0"/>
          <w:numId w:val="0"/>
        </w:numPr>
        <w:ind w:left="1800"/>
        <w:rPr>
          <w:rFonts w:cs="Arial"/>
          <w:szCs w:val="18"/>
        </w:rPr>
      </w:pPr>
    </w:p>
    <w:p w14:paraId="5F43D2B9" w14:textId="144FBB31" w:rsidR="001D4E1D" w:rsidRPr="001D4E1D" w:rsidRDefault="001D4E1D" w:rsidP="00ED26C8">
      <w:pPr>
        <w:pStyle w:val="List3Letters"/>
        <w:ind w:left="1800"/>
        <w:jc w:val="both"/>
        <w:rPr>
          <w:rFonts w:cs="Arial"/>
          <w:szCs w:val="18"/>
        </w:rPr>
      </w:pPr>
      <w:bookmarkStart w:id="66" w:name="_Toc110786265"/>
      <w:r w:rsidRPr="001D4E1D">
        <w:rPr>
          <w:rFonts w:cs="Arial"/>
          <w:b/>
          <w:szCs w:val="18"/>
        </w:rPr>
        <w:t>Cockpit Egress</w:t>
      </w:r>
      <w:r w:rsidRPr="001D4E1D">
        <w:rPr>
          <w:rFonts w:cs="Arial"/>
          <w:szCs w:val="18"/>
        </w:rPr>
        <w:t xml:space="preserve"> – Each driver must be able to demonstrate that unassisted egress can be achieved in less than 15 seconds in the event of an emergency</w:t>
      </w:r>
      <w:r w:rsidR="00C81919">
        <w:rPr>
          <w:rFonts w:cs="Arial"/>
          <w:szCs w:val="18"/>
        </w:rPr>
        <w:t>.</w:t>
      </w:r>
      <w:r w:rsidR="00847FED">
        <w:rPr>
          <w:rFonts w:cs="Arial"/>
          <w:szCs w:val="18"/>
        </w:rPr>
        <w:t xml:space="preserve"> </w:t>
      </w:r>
      <w:r w:rsidRPr="001D4E1D">
        <w:rPr>
          <w:rFonts w:cs="Arial"/>
          <w:szCs w:val="18"/>
        </w:rPr>
        <w:t>The “exit process” will be carefully checked by event officials during scrutineering</w:t>
      </w:r>
      <w:r w:rsidR="00C81919">
        <w:rPr>
          <w:rFonts w:cs="Arial"/>
          <w:szCs w:val="18"/>
        </w:rPr>
        <w:t>.</w:t>
      </w:r>
      <w:r w:rsidR="00847FED">
        <w:rPr>
          <w:rFonts w:cs="Arial"/>
          <w:szCs w:val="18"/>
        </w:rPr>
        <w:t xml:space="preserve"> </w:t>
      </w:r>
      <w:r w:rsidRPr="001D4E1D">
        <w:rPr>
          <w:rFonts w:cs="Arial"/>
          <w:szCs w:val="18"/>
        </w:rPr>
        <w:t>Other team members cannot assist the driver during this required “exit process.”</w:t>
      </w:r>
      <w:bookmarkEnd w:id="66"/>
      <w:r w:rsidRPr="001D4E1D">
        <w:rPr>
          <w:rFonts w:cs="Arial"/>
          <w:szCs w:val="18"/>
        </w:rPr>
        <w:t xml:space="preserve"> </w:t>
      </w:r>
    </w:p>
    <w:p w14:paraId="47F7EA29" w14:textId="77777777" w:rsidR="001D4E1D" w:rsidRPr="001D4E1D" w:rsidRDefault="001D4E1D" w:rsidP="00ED26C8">
      <w:pPr>
        <w:pStyle w:val="List3Letters"/>
        <w:numPr>
          <w:ilvl w:val="0"/>
          <w:numId w:val="0"/>
        </w:numPr>
        <w:ind w:left="1800"/>
        <w:rPr>
          <w:rFonts w:cs="Arial"/>
          <w:b/>
          <w:szCs w:val="18"/>
        </w:rPr>
      </w:pPr>
      <w:bookmarkStart w:id="67" w:name="_Toc110786266"/>
    </w:p>
    <w:p w14:paraId="0CDEF067" w14:textId="770B2358" w:rsidR="001D4E1D" w:rsidRPr="001D4E1D" w:rsidRDefault="001D4E1D" w:rsidP="00ED26C8">
      <w:pPr>
        <w:pStyle w:val="List3Letters"/>
        <w:ind w:left="1800"/>
        <w:jc w:val="both"/>
        <w:rPr>
          <w:rFonts w:cs="Arial"/>
          <w:szCs w:val="18"/>
        </w:rPr>
      </w:pPr>
      <w:r w:rsidRPr="001D4E1D">
        <w:rPr>
          <w:rFonts w:cs="Arial"/>
          <w:b/>
          <w:szCs w:val="18"/>
        </w:rPr>
        <w:t>Fire Extinguishers</w:t>
      </w:r>
      <w:r w:rsidRPr="001D4E1D">
        <w:rPr>
          <w:rFonts w:cs="Arial"/>
          <w:szCs w:val="18"/>
        </w:rPr>
        <w:t xml:space="preserve"> – Cockpits must be equipped with a </w:t>
      </w:r>
      <w:r w:rsidR="001369CE">
        <w:rPr>
          <w:rFonts w:cs="Arial"/>
          <w:szCs w:val="18"/>
        </w:rPr>
        <w:t xml:space="preserve">Class C </w:t>
      </w:r>
      <w:r w:rsidRPr="001D4E1D">
        <w:rPr>
          <w:rFonts w:cs="Arial"/>
          <w:szCs w:val="18"/>
        </w:rPr>
        <w:t>fire extinguisher which can be easily reached by the driver in the event of an emergency</w:t>
      </w:r>
      <w:r w:rsidR="00C81919">
        <w:rPr>
          <w:rFonts w:cs="Arial"/>
          <w:szCs w:val="18"/>
        </w:rPr>
        <w:t>.</w:t>
      </w:r>
      <w:r w:rsidR="00847FED">
        <w:rPr>
          <w:rFonts w:cs="Arial"/>
          <w:szCs w:val="18"/>
        </w:rPr>
        <w:t xml:space="preserve"> </w:t>
      </w:r>
      <w:r w:rsidRPr="001D4E1D">
        <w:rPr>
          <w:rFonts w:cs="Arial"/>
          <w:szCs w:val="18"/>
        </w:rPr>
        <w:t xml:space="preserve">Chase vehicles must also be equipped with </w:t>
      </w:r>
      <w:r w:rsidR="002B37C7">
        <w:rPr>
          <w:rFonts w:cs="Arial"/>
          <w:szCs w:val="18"/>
        </w:rPr>
        <w:t xml:space="preserve">either </w:t>
      </w:r>
      <w:r w:rsidRPr="001D4E1D">
        <w:rPr>
          <w:rFonts w:cs="Arial"/>
          <w:szCs w:val="18"/>
        </w:rPr>
        <w:t xml:space="preserve">a </w:t>
      </w:r>
      <w:r w:rsidR="001369CE">
        <w:rPr>
          <w:rFonts w:cs="Arial"/>
          <w:szCs w:val="18"/>
        </w:rPr>
        <w:t xml:space="preserve">Class C </w:t>
      </w:r>
      <w:r w:rsidRPr="001D4E1D">
        <w:rPr>
          <w:rFonts w:cs="Arial"/>
          <w:szCs w:val="18"/>
        </w:rPr>
        <w:t>fire extinguisher</w:t>
      </w:r>
      <w:r w:rsidR="002B37C7">
        <w:rPr>
          <w:rFonts w:cs="Arial"/>
          <w:szCs w:val="18"/>
        </w:rPr>
        <w:t xml:space="preserve"> (for lead-acid batteries)</w:t>
      </w:r>
      <w:r w:rsidR="00782D15">
        <w:rPr>
          <w:rFonts w:cs="Arial"/>
          <w:szCs w:val="18"/>
        </w:rPr>
        <w:t xml:space="preserve">, </w:t>
      </w:r>
      <w:r w:rsidR="002B37C7">
        <w:rPr>
          <w:rFonts w:cs="Arial"/>
          <w:szCs w:val="18"/>
        </w:rPr>
        <w:t>a Class D fire extinguisher (for Lithium</w:t>
      </w:r>
      <w:r w:rsidR="00782D15">
        <w:rPr>
          <w:rFonts w:cs="Arial"/>
          <w:szCs w:val="18"/>
        </w:rPr>
        <w:t>-metal</w:t>
      </w:r>
      <w:r w:rsidR="002B37C7">
        <w:rPr>
          <w:rFonts w:cs="Arial"/>
          <w:szCs w:val="18"/>
        </w:rPr>
        <w:t xml:space="preserve"> batteries)</w:t>
      </w:r>
      <w:r w:rsidR="00782D15">
        <w:rPr>
          <w:rFonts w:cs="Arial"/>
          <w:szCs w:val="18"/>
        </w:rPr>
        <w:t>, or an appropriate fire extinguisher for other battery chemistries</w:t>
      </w:r>
      <w:r w:rsidRPr="001D4E1D">
        <w:rPr>
          <w:rFonts w:cs="Arial"/>
          <w:szCs w:val="18"/>
        </w:rPr>
        <w:t>.</w:t>
      </w:r>
      <w:bookmarkEnd w:id="67"/>
    </w:p>
    <w:p w14:paraId="5FB95A29" w14:textId="77777777" w:rsidR="001D4E1D" w:rsidRPr="001D4E1D" w:rsidRDefault="001D4E1D" w:rsidP="00ED26C8">
      <w:pPr>
        <w:pStyle w:val="List3Letters"/>
        <w:numPr>
          <w:ilvl w:val="0"/>
          <w:numId w:val="0"/>
        </w:numPr>
        <w:ind w:left="1800"/>
        <w:rPr>
          <w:rFonts w:cs="Arial"/>
          <w:szCs w:val="18"/>
        </w:rPr>
      </w:pPr>
    </w:p>
    <w:p w14:paraId="64C4C051" w14:textId="5EA28373" w:rsidR="001D4E1D" w:rsidRPr="001D4E1D" w:rsidRDefault="001D4E1D" w:rsidP="00ED26C8">
      <w:pPr>
        <w:pStyle w:val="List3Letters"/>
        <w:ind w:left="1800"/>
        <w:jc w:val="both"/>
        <w:rPr>
          <w:rFonts w:cs="Arial"/>
          <w:szCs w:val="18"/>
        </w:rPr>
      </w:pPr>
      <w:bookmarkStart w:id="68" w:name="_Toc110786267"/>
      <w:r w:rsidRPr="001D4E1D">
        <w:rPr>
          <w:rFonts w:cs="Arial"/>
          <w:b/>
          <w:szCs w:val="18"/>
        </w:rPr>
        <w:t>Liquid Container</w:t>
      </w:r>
      <w:r w:rsidRPr="001D4E1D">
        <w:rPr>
          <w:rFonts w:cs="Arial"/>
          <w:szCs w:val="18"/>
        </w:rPr>
        <w:t xml:space="preserve"> – Cockpits must be equipped with a plastic liquid container filled with water, which can be easily reached by the driver</w:t>
      </w:r>
      <w:bookmarkEnd w:id="68"/>
      <w:r w:rsidR="00C81919">
        <w:rPr>
          <w:rFonts w:cs="Arial"/>
          <w:szCs w:val="18"/>
        </w:rPr>
        <w:t>.</w:t>
      </w:r>
      <w:r w:rsidR="00847FED">
        <w:rPr>
          <w:rFonts w:cs="Arial"/>
          <w:szCs w:val="18"/>
        </w:rPr>
        <w:t xml:space="preserve"> </w:t>
      </w:r>
      <w:r w:rsidR="001369CE">
        <w:t>The liquid container must be secured from movement such that it cannot roll underneath the brake and throttle controls.</w:t>
      </w:r>
    </w:p>
    <w:p w14:paraId="6B12D311" w14:textId="77777777" w:rsidR="001D4E1D" w:rsidRPr="001D4E1D" w:rsidRDefault="001D4E1D" w:rsidP="00ED26C8">
      <w:pPr>
        <w:pStyle w:val="List3Letters"/>
        <w:numPr>
          <w:ilvl w:val="0"/>
          <w:numId w:val="0"/>
        </w:numPr>
        <w:ind w:left="1800"/>
        <w:rPr>
          <w:rFonts w:cs="Arial"/>
          <w:szCs w:val="18"/>
        </w:rPr>
      </w:pPr>
    </w:p>
    <w:p w14:paraId="4C3825BE" w14:textId="738E0367" w:rsidR="001D4E1D" w:rsidRPr="001D4E1D" w:rsidRDefault="001D4E1D" w:rsidP="00ED26C8">
      <w:pPr>
        <w:pStyle w:val="List3Letters"/>
        <w:ind w:left="1800"/>
        <w:jc w:val="both"/>
        <w:rPr>
          <w:rFonts w:cs="Arial"/>
          <w:szCs w:val="18"/>
        </w:rPr>
      </w:pPr>
      <w:bookmarkStart w:id="69" w:name="_Toc110786268"/>
      <w:r w:rsidRPr="001D4E1D">
        <w:rPr>
          <w:rFonts w:cs="Arial"/>
          <w:b/>
          <w:szCs w:val="18"/>
        </w:rPr>
        <w:t>Belly Pan</w:t>
      </w:r>
      <w:r w:rsidRPr="001D4E1D">
        <w:rPr>
          <w:rFonts w:cs="Arial"/>
          <w:szCs w:val="18"/>
        </w:rPr>
        <w:t xml:space="preserve"> – The cockpit must be equipped with a full belly pan to isolate the driver from the road</w:t>
      </w:r>
      <w:bookmarkEnd w:id="69"/>
      <w:r w:rsidR="00C81919">
        <w:rPr>
          <w:rFonts w:cs="Arial"/>
          <w:szCs w:val="18"/>
        </w:rPr>
        <w:t>.</w:t>
      </w:r>
      <w:r w:rsidR="00847FED">
        <w:rPr>
          <w:rFonts w:cs="Arial"/>
          <w:szCs w:val="18"/>
        </w:rPr>
        <w:t xml:space="preserve"> </w:t>
      </w:r>
      <w:bookmarkStart w:id="70" w:name="_Toc110786270"/>
      <w:r w:rsidR="002B37C7">
        <w:rPr>
          <w:rFonts w:cs="Arial"/>
          <w:szCs w:val="18"/>
        </w:rPr>
        <w:t>The belly pan consist</w:t>
      </w:r>
      <w:r w:rsidR="00550D12">
        <w:rPr>
          <w:rFonts w:cs="Arial"/>
          <w:szCs w:val="18"/>
        </w:rPr>
        <w:t>s</w:t>
      </w:r>
      <w:r w:rsidR="002B37C7">
        <w:rPr>
          <w:rFonts w:cs="Arial"/>
          <w:szCs w:val="18"/>
        </w:rPr>
        <w:t xml:space="preserve"> of a solid material </w:t>
      </w:r>
      <w:r w:rsidR="006B4B88">
        <w:rPr>
          <w:rFonts w:cs="Arial"/>
          <w:szCs w:val="18"/>
        </w:rPr>
        <w:t xml:space="preserve">resistant to puncture </w:t>
      </w:r>
      <w:r w:rsidR="002B37C7">
        <w:rPr>
          <w:rFonts w:cs="Arial"/>
          <w:szCs w:val="18"/>
        </w:rPr>
        <w:t>throughout the driver compartment.</w:t>
      </w:r>
    </w:p>
    <w:p w14:paraId="210CB986" w14:textId="77777777" w:rsidR="001D4E1D" w:rsidRPr="001D4E1D" w:rsidRDefault="001D4E1D" w:rsidP="00ED26C8">
      <w:pPr>
        <w:pStyle w:val="List3Letters"/>
        <w:numPr>
          <w:ilvl w:val="0"/>
          <w:numId w:val="0"/>
        </w:numPr>
        <w:ind w:left="1800"/>
        <w:rPr>
          <w:rFonts w:cs="Arial"/>
          <w:b/>
          <w:szCs w:val="18"/>
        </w:rPr>
      </w:pPr>
    </w:p>
    <w:p w14:paraId="003618CF" w14:textId="2B946906" w:rsidR="001D4E1D" w:rsidRPr="001D4E1D" w:rsidRDefault="001D4E1D" w:rsidP="00ED26C8">
      <w:pPr>
        <w:pStyle w:val="List3Letters"/>
        <w:ind w:left="1800"/>
        <w:jc w:val="both"/>
        <w:rPr>
          <w:rFonts w:cs="Arial"/>
          <w:szCs w:val="18"/>
        </w:rPr>
      </w:pPr>
      <w:bookmarkStart w:id="71" w:name="_Ref428370541"/>
      <w:r w:rsidRPr="001D4E1D">
        <w:rPr>
          <w:rFonts w:cs="Arial"/>
          <w:b/>
          <w:szCs w:val="18"/>
        </w:rPr>
        <w:t>Air Circulation</w:t>
      </w:r>
      <w:r w:rsidRPr="001D4E1D">
        <w:rPr>
          <w:rFonts w:cs="Arial"/>
          <w:szCs w:val="18"/>
        </w:rPr>
        <w:t xml:space="preserve"> – Forced air ventilation must be provided for the solar car’s driver</w:t>
      </w:r>
      <w:r w:rsidR="00C81919">
        <w:rPr>
          <w:rFonts w:cs="Arial"/>
          <w:szCs w:val="18"/>
        </w:rPr>
        <w:t>.</w:t>
      </w:r>
      <w:r w:rsidR="00847FED">
        <w:rPr>
          <w:rFonts w:cs="Arial"/>
          <w:szCs w:val="18"/>
        </w:rPr>
        <w:t xml:space="preserve"> </w:t>
      </w:r>
      <w:r w:rsidR="00521909">
        <w:rPr>
          <w:rFonts w:cs="Arial"/>
          <w:szCs w:val="18"/>
        </w:rPr>
        <w:t>Forced air ventilation shall not have an independent switch to turn it off/on</w:t>
      </w:r>
      <w:r w:rsidR="00C81919">
        <w:rPr>
          <w:rFonts w:cs="Arial"/>
          <w:szCs w:val="18"/>
        </w:rPr>
        <w:t>.</w:t>
      </w:r>
      <w:r w:rsidR="00847FED">
        <w:rPr>
          <w:rFonts w:cs="Arial"/>
          <w:szCs w:val="18"/>
        </w:rPr>
        <w:t xml:space="preserve"> </w:t>
      </w:r>
      <w:r w:rsidRPr="001D4E1D">
        <w:rPr>
          <w:rFonts w:cs="Arial"/>
          <w:szCs w:val="18"/>
        </w:rPr>
        <w:t xml:space="preserve">This is particularly important </w:t>
      </w:r>
      <w:r w:rsidRPr="001D4E1D">
        <w:rPr>
          <w:rFonts w:cs="Arial"/>
          <w:szCs w:val="18"/>
        </w:rPr>
        <w:lastRenderedPageBreak/>
        <w:t>for the health and safety of the driver while the vehicle is powered but not in motion</w:t>
      </w:r>
      <w:r w:rsidR="00C81919">
        <w:rPr>
          <w:rFonts w:cs="Arial"/>
          <w:szCs w:val="18"/>
        </w:rPr>
        <w:t>.</w:t>
      </w:r>
      <w:r w:rsidR="00847FED">
        <w:rPr>
          <w:rFonts w:cs="Arial"/>
          <w:szCs w:val="18"/>
        </w:rPr>
        <w:t xml:space="preserve"> </w:t>
      </w:r>
      <w:r w:rsidRPr="001D4E1D">
        <w:rPr>
          <w:rFonts w:cs="Arial"/>
          <w:szCs w:val="18"/>
        </w:rPr>
        <w:t>This requirement applies whether or not the driver’s compartment is enclosed or open.</w:t>
      </w:r>
      <w:bookmarkEnd w:id="70"/>
      <w:bookmarkEnd w:id="71"/>
    </w:p>
    <w:p w14:paraId="3662697C" w14:textId="77777777" w:rsidR="001D4E1D" w:rsidRPr="001D4E1D" w:rsidRDefault="001D4E1D" w:rsidP="00ED26C8">
      <w:pPr>
        <w:pStyle w:val="List3Letters"/>
        <w:numPr>
          <w:ilvl w:val="0"/>
          <w:numId w:val="0"/>
        </w:numPr>
        <w:ind w:left="1800"/>
        <w:rPr>
          <w:rFonts w:cs="Arial"/>
          <w:szCs w:val="18"/>
        </w:rPr>
      </w:pPr>
      <w:bookmarkStart w:id="72" w:name="_Toc110786271"/>
    </w:p>
    <w:p w14:paraId="78757AEF" w14:textId="5E80BB3D" w:rsidR="001D4E1D" w:rsidRPr="001D4E1D" w:rsidRDefault="001D4E1D" w:rsidP="00ED26C8">
      <w:pPr>
        <w:pStyle w:val="List3Letters"/>
        <w:ind w:left="1800"/>
        <w:jc w:val="both"/>
        <w:rPr>
          <w:rFonts w:cs="Arial"/>
          <w:szCs w:val="18"/>
        </w:rPr>
      </w:pPr>
      <w:bookmarkStart w:id="73" w:name="_Ref428370558"/>
      <w:r w:rsidRPr="001D4E1D">
        <w:rPr>
          <w:rFonts w:cs="Arial"/>
          <w:b/>
          <w:szCs w:val="18"/>
        </w:rPr>
        <w:t>Driver Seat</w:t>
      </w:r>
      <w:r w:rsidRPr="001D4E1D">
        <w:rPr>
          <w:rFonts w:cs="Arial"/>
          <w:szCs w:val="18"/>
        </w:rPr>
        <w:t xml:space="preserve"> – When the driver is seated in the normal driving position, the driver’s seat must provide back and neck support for the driver, such that whiplash will be minimized in case of an accident or sudden stop</w:t>
      </w:r>
      <w:bookmarkEnd w:id="72"/>
      <w:r w:rsidR="00C81919">
        <w:rPr>
          <w:rFonts w:cs="Arial"/>
          <w:szCs w:val="18"/>
        </w:rPr>
        <w:t>.</w:t>
      </w:r>
      <w:r w:rsidR="00847FED">
        <w:rPr>
          <w:rFonts w:cs="Arial"/>
          <w:szCs w:val="18"/>
        </w:rPr>
        <w:t xml:space="preserve"> </w:t>
      </w:r>
      <w:r w:rsidRPr="001D4E1D">
        <w:rPr>
          <w:rFonts w:cs="Arial"/>
          <w:szCs w:val="18"/>
        </w:rPr>
        <w:t xml:space="preserve">The seat must be </w:t>
      </w:r>
      <w:r w:rsidR="00C76856">
        <w:rPr>
          <w:rFonts w:cs="Arial"/>
          <w:szCs w:val="18"/>
        </w:rPr>
        <w:t xml:space="preserve">rigid and </w:t>
      </w:r>
      <w:r w:rsidRPr="001D4E1D">
        <w:rPr>
          <w:rFonts w:cs="Arial"/>
          <w:szCs w:val="18"/>
        </w:rPr>
        <w:t xml:space="preserve">attached to main structural frame using at least </w:t>
      </w:r>
      <w:r w:rsidR="0016409A">
        <w:rPr>
          <w:rFonts w:cs="Arial"/>
          <w:szCs w:val="18"/>
        </w:rPr>
        <w:t>SAE G</w:t>
      </w:r>
      <w:r w:rsidRPr="001D4E1D">
        <w:rPr>
          <w:rFonts w:cs="Arial"/>
          <w:szCs w:val="18"/>
        </w:rPr>
        <w:t xml:space="preserve">rade </w:t>
      </w:r>
      <w:r w:rsidR="0016409A">
        <w:rPr>
          <w:rFonts w:cs="Arial"/>
          <w:szCs w:val="18"/>
        </w:rPr>
        <w:t>8</w:t>
      </w:r>
      <w:r w:rsidRPr="001D4E1D">
        <w:rPr>
          <w:rFonts w:cs="Arial"/>
          <w:szCs w:val="18"/>
        </w:rPr>
        <w:t xml:space="preserve"> bolts 3/8” in diameter</w:t>
      </w:r>
      <w:bookmarkEnd w:id="73"/>
      <w:r w:rsidR="00C81919">
        <w:rPr>
          <w:rFonts w:cs="Arial"/>
          <w:szCs w:val="18"/>
        </w:rPr>
        <w:t>.</w:t>
      </w:r>
      <w:r w:rsidR="00847FED">
        <w:rPr>
          <w:rFonts w:cs="Arial"/>
          <w:szCs w:val="18"/>
        </w:rPr>
        <w:t xml:space="preserve"> </w:t>
      </w:r>
      <w:r w:rsidR="0016409A">
        <w:rPr>
          <w:rFonts w:cs="Arial"/>
          <w:szCs w:val="18"/>
        </w:rPr>
        <w:t>Seats mounted on adjustable rails must be mounted to a seat back brace that is attached to the safety cell or roll bar</w:t>
      </w:r>
      <w:r w:rsidR="00251994">
        <w:rPr>
          <w:rFonts w:cs="Arial"/>
          <w:szCs w:val="18"/>
        </w:rPr>
        <w:t>, unless racing style seats are used in accordance with the manufacturer’s specifications and rated for the driver’s weight and height</w:t>
      </w:r>
      <w:r w:rsidR="0016409A">
        <w:rPr>
          <w:rFonts w:cs="Arial"/>
          <w:szCs w:val="18"/>
        </w:rPr>
        <w:t>.</w:t>
      </w:r>
    </w:p>
    <w:p w14:paraId="4DFA1697" w14:textId="77777777" w:rsidR="001D4E1D" w:rsidRPr="001D4E1D" w:rsidRDefault="001D4E1D" w:rsidP="00ED26C8">
      <w:pPr>
        <w:pStyle w:val="List3Letters"/>
        <w:numPr>
          <w:ilvl w:val="0"/>
          <w:numId w:val="0"/>
        </w:numPr>
        <w:ind w:left="1800"/>
        <w:rPr>
          <w:rFonts w:cs="Arial"/>
          <w:szCs w:val="18"/>
        </w:rPr>
      </w:pPr>
    </w:p>
    <w:p w14:paraId="0E416AC3" w14:textId="321202ED" w:rsidR="001D4E1D" w:rsidRDefault="001D4E1D" w:rsidP="00ED26C8">
      <w:pPr>
        <w:pStyle w:val="List3Letters"/>
        <w:ind w:left="1800"/>
        <w:jc w:val="both"/>
        <w:rPr>
          <w:rFonts w:cs="Arial"/>
          <w:szCs w:val="18"/>
        </w:rPr>
      </w:pPr>
      <w:smartTag w:uri="urn:schemas-microsoft-com:office:smarttags" w:element="place">
        <w:r w:rsidRPr="001D4E1D">
          <w:rPr>
            <w:rFonts w:cs="Arial"/>
            <w:b/>
            <w:szCs w:val="18"/>
          </w:rPr>
          <w:t>Battery</w:t>
        </w:r>
      </w:smartTag>
      <w:r w:rsidRPr="001D4E1D">
        <w:rPr>
          <w:rFonts w:cs="Arial"/>
          <w:b/>
          <w:szCs w:val="18"/>
        </w:rPr>
        <w:t xml:space="preserve"> Spill Kit</w:t>
      </w:r>
      <w:r w:rsidRPr="001D4E1D">
        <w:rPr>
          <w:rFonts w:cs="Arial"/>
          <w:szCs w:val="18"/>
        </w:rPr>
        <w:t xml:space="preserve"> – A battery spill kit consists of a box of baking soda, to mitigate the effects of battery spills</w:t>
      </w:r>
      <w:r w:rsidR="00C81919">
        <w:rPr>
          <w:rFonts w:cs="Arial"/>
          <w:szCs w:val="18"/>
        </w:rPr>
        <w:t>.</w:t>
      </w:r>
      <w:r w:rsidR="00847FED">
        <w:rPr>
          <w:rFonts w:cs="Arial"/>
          <w:szCs w:val="18"/>
        </w:rPr>
        <w:t xml:space="preserve"> </w:t>
      </w:r>
      <w:r w:rsidRPr="001D4E1D">
        <w:rPr>
          <w:rFonts w:cs="Arial"/>
          <w:szCs w:val="18"/>
        </w:rPr>
        <w:t xml:space="preserve">All teams </w:t>
      </w:r>
      <w:r w:rsidR="00190000">
        <w:rPr>
          <w:rFonts w:cs="Arial"/>
          <w:szCs w:val="18"/>
        </w:rPr>
        <w:t xml:space="preserve">using lead-acid batteries </w:t>
      </w:r>
      <w:r w:rsidRPr="001D4E1D">
        <w:rPr>
          <w:rFonts w:cs="Arial"/>
          <w:szCs w:val="18"/>
        </w:rPr>
        <w:t>must carry a battery spill kit in the solar car, within reach of the driver</w:t>
      </w:r>
      <w:r w:rsidR="00C81919">
        <w:rPr>
          <w:rFonts w:cs="Arial"/>
          <w:szCs w:val="18"/>
        </w:rPr>
        <w:t>.</w:t>
      </w:r>
      <w:r w:rsidR="00847FED">
        <w:rPr>
          <w:rFonts w:cs="Arial"/>
          <w:szCs w:val="18"/>
        </w:rPr>
        <w:t xml:space="preserve"> </w:t>
      </w:r>
      <w:r w:rsidRPr="001D4E1D">
        <w:rPr>
          <w:rFonts w:cs="Arial"/>
          <w:szCs w:val="18"/>
        </w:rPr>
        <w:t xml:space="preserve">All teams </w:t>
      </w:r>
      <w:r w:rsidR="00190000">
        <w:rPr>
          <w:rFonts w:cs="Arial"/>
          <w:szCs w:val="18"/>
        </w:rPr>
        <w:t xml:space="preserve">using lead-acid batteries </w:t>
      </w:r>
      <w:r w:rsidRPr="001D4E1D">
        <w:rPr>
          <w:rFonts w:cs="Arial"/>
          <w:szCs w:val="18"/>
        </w:rPr>
        <w:t>must also carry a second battery spill kit in their chase vehicle.</w:t>
      </w:r>
      <w:bookmarkStart w:id="74" w:name="_Toc110786272"/>
    </w:p>
    <w:p w14:paraId="7EA96E63" w14:textId="77777777" w:rsidR="00773AC8" w:rsidRDefault="00773AC8" w:rsidP="00251994">
      <w:pPr>
        <w:pStyle w:val="ListParagraph"/>
        <w:rPr>
          <w:rFonts w:cs="Arial"/>
          <w:szCs w:val="18"/>
        </w:rPr>
      </w:pPr>
    </w:p>
    <w:p w14:paraId="44FCCAF8" w14:textId="431724E5" w:rsidR="00773AC8" w:rsidRPr="001D4E1D" w:rsidRDefault="00773AC8" w:rsidP="00943514">
      <w:pPr>
        <w:pStyle w:val="List3Letters"/>
        <w:ind w:left="1800"/>
        <w:jc w:val="both"/>
        <w:rPr>
          <w:rFonts w:cs="Arial"/>
          <w:szCs w:val="18"/>
        </w:rPr>
      </w:pPr>
      <w:r>
        <w:rPr>
          <w:rFonts w:cs="Arial"/>
          <w:b/>
          <w:szCs w:val="18"/>
        </w:rPr>
        <w:t>Tinted Windows</w:t>
      </w:r>
      <w:r>
        <w:rPr>
          <w:rFonts w:cs="Arial"/>
          <w:szCs w:val="18"/>
        </w:rPr>
        <w:t xml:space="preserve"> – No windows </w:t>
      </w:r>
      <w:r w:rsidRPr="00773AC8">
        <w:rPr>
          <w:rFonts w:cs="Arial"/>
          <w:szCs w:val="18"/>
        </w:rPr>
        <w:t>in the solar car may be tinted</w:t>
      </w:r>
      <w:r w:rsidR="00C81919">
        <w:rPr>
          <w:rFonts w:cs="Arial"/>
          <w:szCs w:val="18"/>
        </w:rPr>
        <w:t>.</w:t>
      </w:r>
      <w:r w:rsidR="00847FED">
        <w:rPr>
          <w:rFonts w:cs="Arial"/>
          <w:szCs w:val="18"/>
        </w:rPr>
        <w:t xml:space="preserve"> </w:t>
      </w:r>
      <w:r w:rsidRPr="00773AC8">
        <w:rPr>
          <w:rFonts w:cs="Arial"/>
          <w:szCs w:val="18"/>
        </w:rPr>
        <w:t xml:space="preserve">Tint may </w:t>
      </w:r>
      <w:r w:rsidR="00624753">
        <w:rPr>
          <w:rFonts w:cs="Arial"/>
          <w:szCs w:val="18"/>
        </w:rPr>
        <w:t xml:space="preserve">only </w:t>
      </w:r>
      <w:r w:rsidRPr="00773AC8">
        <w:rPr>
          <w:rFonts w:cs="Arial"/>
          <w:szCs w:val="18"/>
        </w:rPr>
        <w:t xml:space="preserve">be applied </w:t>
      </w:r>
      <w:r w:rsidR="00624753">
        <w:rPr>
          <w:rFonts w:cs="Arial"/>
          <w:szCs w:val="18"/>
        </w:rPr>
        <w:t xml:space="preserve">to areas </w:t>
      </w:r>
      <w:r w:rsidRPr="00773AC8">
        <w:rPr>
          <w:rFonts w:cs="Arial"/>
          <w:szCs w:val="18"/>
        </w:rPr>
        <w:t>o</w:t>
      </w:r>
      <w:r w:rsidR="00624753">
        <w:rPr>
          <w:rFonts w:cs="Arial"/>
          <w:szCs w:val="18"/>
        </w:rPr>
        <w:t>f</w:t>
      </w:r>
      <w:r w:rsidRPr="00773AC8">
        <w:rPr>
          <w:rFonts w:cs="Arial"/>
          <w:szCs w:val="18"/>
        </w:rPr>
        <w:t xml:space="preserve"> windshields or cockpits </w:t>
      </w:r>
      <w:r w:rsidR="00624753">
        <w:rPr>
          <w:rFonts w:cs="Arial"/>
          <w:szCs w:val="18"/>
        </w:rPr>
        <w:t xml:space="preserve">that are </w:t>
      </w:r>
      <w:r w:rsidRPr="00773AC8">
        <w:rPr>
          <w:rFonts w:cs="Arial"/>
          <w:szCs w:val="18"/>
        </w:rPr>
        <w:t>above the driver's head.</w:t>
      </w:r>
    </w:p>
    <w:p w14:paraId="31036170" w14:textId="625C7AE8" w:rsidR="001D4E1D" w:rsidRPr="001D4E1D" w:rsidRDefault="001D4E1D" w:rsidP="00ED26C8">
      <w:pPr>
        <w:pStyle w:val="List2"/>
        <w:rPr>
          <w:rFonts w:cs="Arial"/>
          <w:szCs w:val="18"/>
        </w:rPr>
      </w:pPr>
      <w:bookmarkStart w:id="75" w:name="_Ref428370363"/>
      <w:r w:rsidRPr="001D4E1D">
        <w:rPr>
          <w:rFonts w:cs="Arial"/>
          <w:b/>
          <w:szCs w:val="18"/>
        </w:rPr>
        <w:t>Throttle</w:t>
      </w:r>
      <w:r w:rsidRPr="001D4E1D">
        <w:rPr>
          <w:rFonts w:cs="Arial"/>
          <w:szCs w:val="18"/>
        </w:rPr>
        <w:t xml:space="preserve"> – Accelerator mechanisms on solar cars must be free moving and when released, must return to the zero current position</w:t>
      </w:r>
      <w:r w:rsidR="00C81919">
        <w:rPr>
          <w:rFonts w:cs="Arial"/>
          <w:szCs w:val="18"/>
        </w:rPr>
        <w:t>.</w:t>
      </w:r>
      <w:r w:rsidR="00847FED">
        <w:rPr>
          <w:rFonts w:cs="Arial"/>
          <w:szCs w:val="18"/>
        </w:rPr>
        <w:t xml:space="preserve"> </w:t>
      </w:r>
      <w:r w:rsidRPr="001D4E1D">
        <w:rPr>
          <w:rFonts w:cs="Arial"/>
          <w:szCs w:val="18"/>
        </w:rPr>
        <w:t>If the solar car is equipped with cruise control, it must be designed with an automatic shut-off when the brake is activated</w:t>
      </w:r>
      <w:bookmarkEnd w:id="74"/>
      <w:r w:rsidR="00C81919">
        <w:rPr>
          <w:rFonts w:cs="Arial"/>
          <w:szCs w:val="18"/>
        </w:rPr>
        <w:t>.</w:t>
      </w:r>
      <w:r w:rsidR="00847FED">
        <w:rPr>
          <w:rFonts w:cs="Arial"/>
          <w:szCs w:val="18"/>
        </w:rPr>
        <w:t xml:space="preserve"> </w:t>
      </w:r>
      <w:r w:rsidRPr="001D4E1D">
        <w:rPr>
          <w:rFonts w:cs="Arial"/>
          <w:szCs w:val="18"/>
        </w:rPr>
        <w:t>Solar cars may only be equipped with a cruise control system during closed-track events</w:t>
      </w:r>
      <w:r w:rsidR="00C81919">
        <w:rPr>
          <w:rFonts w:cs="Arial"/>
          <w:szCs w:val="18"/>
        </w:rPr>
        <w:t>.</w:t>
      </w:r>
      <w:r w:rsidR="00847FED">
        <w:rPr>
          <w:rFonts w:cs="Arial"/>
          <w:szCs w:val="18"/>
        </w:rPr>
        <w:t xml:space="preserve"> </w:t>
      </w:r>
      <w:r w:rsidRPr="001D4E1D">
        <w:rPr>
          <w:rFonts w:cs="Arial"/>
          <w:szCs w:val="18"/>
        </w:rPr>
        <w:t>All accelerator mechanisms (manual throttle or cruise control) must be directly operated by the driver</w:t>
      </w:r>
      <w:r w:rsidR="00C81919">
        <w:rPr>
          <w:rFonts w:cs="Arial"/>
          <w:szCs w:val="18"/>
        </w:rPr>
        <w:t>.</w:t>
      </w:r>
      <w:r w:rsidR="00847FED">
        <w:rPr>
          <w:rFonts w:cs="Arial"/>
          <w:szCs w:val="18"/>
        </w:rPr>
        <w:t xml:space="preserve"> </w:t>
      </w:r>
      <w:bookmarkStart w:id="76" w:name="_Ref365843664"/>
      <w:bookmarkStart w:id="77" w:name="_Toc110786273"/>
      <w:r w:rsidR="00C76856">
        <w:rPr>
          <w:rFonts w:cs="Arial"/>
          <w:szCs w:val="18"/>
          <w:lang w:val="en-US"/>
        </w:rPr>
        <w:t>At least one accelerator mechanism must be foot-operated.</w:t>
      </w:r>
      <w:bookmarkEnd w:id="75"/>
    </w:p>
    <w:bookmarkEnd w:id="76"/>
    <w:p w14:paraId="69BDDB41" w14:textId="066561DA" w:rsidR="001D4E1D" w:rsidRPr="001D4E1D" w:rsidRDefault="001D4E1D" w:rsidP="00ED26C8">
      <w:pPr>
        <w:pStyle w:val="List2"/>
        <w:rPr>
          <w:rFonts w:cs="Arial"/>
          <w:szCs w:val="18"/>
        </w:rPr>
      </w:pPr>
      <w:r w:rsidRPr="001D4E1D">
        <w:rPr>
          <w:rFonts w:cs="Arial"/>
          <w:b/>
          <w:szCs w:val="18"/>
        </w:rPr>
        <w:t>Co</w:t>
      </w:r>
      <w:r w:rsidRPr="001D4E1D">
        <w:rPr>
          <w:rStyle w:val="List2Char"/>
          <w:rFonts w:cs="Arial"/>
          <w:szCs w:val="18"/>
        </w:rPr>
        <w:t>v</w:t>
      </w:r>
      <w:r w:rsidRPr="001D4E1D">
        <w:rPr>
          <w:rFonts w:cs="Arial"/>
          <w:b/>
          <w:szCs w:val="18"/>
        </w:rPr>
        <w:t>ers and Shields</w:t>
      </w:r>
      <w:r w:rsidRPr="001D4E1D">
        <w:rPr>
          <w:rFonts w:cs="Arial"/>
          <w:szCs w:val="18"/>
        </w:rPr>
        <w:t xml:space="preserve"> – The solar car’s revolving parts</w:t>
      </w:r>
      <w:r w:rsidR="002B37C7">
        <w:rPr>
          <w:rFonts w:cs="Arial"/>
          <w:szCs w:val="18"/>
          <w:lang w:val="en-US"/>
        </w:rPr>
        <w:t>, such as, but not limited to chains and belts,</w:t>
      </w:r>
      <w:r w:rsidRPr="001D4E1D">
        <w:rPr>
          <w:rFonts w:cs="Arial"/>
          <w:szCs w:val="18"/>
        </w:rPr>
        <w:t xml:space="preserve"> must be suitably covered to prevent accidental contact</w:t>
      </w:r>
      <w:r w:rsidR="002B37C7">
        <w:rPr>
          <w:rFonts w:cs="Arial"/>
          <w:szCs w:val="18"/>
          <w:lang w:val="en-US"/>
        </w:rPr>
        <w:t xml:space="preserve"> by the driver</w:t>
      </w:r>
      <w:r w:rsidR="00C81919">
        <w:rPr>
          <w:rFonts w:cs="Arial"/>
          <w:szCs w:val="18"/>
        </w:rPr>
        <w:t>.</w:t>
      </w:r>
      <w:r w:rsidR="00847FED">
        <w:rPr>
          <w:rFonts w:cs="Arial"/>
          <w:szCs w:val="18"/>
        </w:rPr>
        <w:t xml:space="preserve"> </w:t>
      </w:r>
      <w:r w:rsidRPr="001D4E1D">
        <w:rPr>
          <w:rFonts w:cs="Arial"/>
          <w:szCs w:val="18"/>
        </w:rPr>
        <w:t>All steering linkage must be shielded from the contact of the driver</w:t>
      </w:r>
      <w:r w:rsidR="00C81919">
        <w:rPr>
          <w:rFonts w:cs="Arial"/>
          <w:szCs w:val="18"/>
        </w:rPr>
        <w:t>.</w:t>
      </w:r>
      <w:r w:rsidR="00847FED">
        <w:rPr>
          <w:rFonts w:cs="Arial"/>
          <w:szCs w:val="18"/>
        </w:rPr>
        <w:t xml:space="preserve"> </w:t>
      </w:r>
      <w:r w:rsidRPr="001D4E1D">
        <w:rPr>
          <w:rFonts w:cs="Arial"/>
          <w:szCs w:val="18"/>
        </w:rPr>
        <w:t>If a flywheel is used, it must be covered by a National Hot Rod Association-approved shield.</w:t>
      </w:r>
      <w:bookmarkStart w:id="78" w:name="_Toc110786274"/>
      <w:bookmarkEnd w:id="77"/>
    </w:p>
    <w:p w14:paraId="33913716" w14:textId="298A9EFA" w:rsidR="001D4E1D" w:rsidRPr="001D4E1D" w:rsidRDefault="001D4E1D" w:rsidP="00ED26C8">
      <w:pPr>
        <w:pStyle w:val="List2"/>
        <w:rPr>
          <w:rFonts w:cs="Arial"/>
          <w:szCs w:val="18"/>
        </w:rPr>
      </w:pPr>
      <w:r w:rsidRPr="001D4E1D">
        <w:rPr>
          <w:rFonts w:cs="Arial"/>
          <w:b/>
          <w:szCs w:val="18"/>
        </w:rPr>
        <w:t>Electrical Shock Hazards</w:t>
      </w:r>
      <w:r w:rsidRPr="001D4E1D">
        <w:rPr>
          <w:rFonts w:cs="Arial"/>
          <w:szCs w:val="18"/>
        </w:rPr>
        <w:t xml:space="preserve"> – All conductors must be properly insulated</w:t>
      </w:r>
      <w:r w:rsidR="00C81919">
        <w:rPr>
          <w:rFonts w:cs="Arial"/>
          <w:szCs w:val="18"/>
        </w:rPr>
        <w:t>.</w:t>
      </w:r>
      <w:r w:rsidR="00847FED">
        <w:rPr>
          <w:rFonts w:cs="Arial"/>
          <w:szCs w:val="18"/>
        </w:rPr>
        <w:t xml:space="preserve"> </w:t>
      </w:r>
      <w:r w:rsidRPr="001D4E1D">
        <w:rPr>
          <w:rFonts w:cs="Arial"/>
          <w:szCs w:val="18"/>
        </w:rPr>
        <w:t>All conductors operating at greater than 36 volts must be marked with “High Voltage” warning signs</w:t>
      </w:r>
      <w:r w:rsidR="00C81919">
        <w:rPr>
          <w:rFonts w:cs="Arial"/>
          <w:szCs w:val="18"/>
        </w:rPr>
        <w:t>.</w:t>
      </w:r>
      <w:r w:rsidR="00847FED">
        <w:rPr>
          <w:rFonts w:cs="Arial"/>
          <w:szCs w:val="18"/>
        </w:rPr>
        <w:t xml:space="preserve"> </w:t>
      </w:r>
      <w:r w:rsidRPr="001D4E1D">
        <w:rPr>
          <w:rFonts w:cs="Arial"/>
          <w:szCs w:val="18"/>
        </w:rPr>
        <w:t>All solar cells and panels must be marked with “High Voltage” warning signs</w:t>
      </w:r>
      <w:bookmarkEnd w:id="78"/>
      <w:r w:rsidR="00C81919">
        <w:rPr>
          <w:rFonts w:cs="Arial"/>
          <w:szCs w:val="18"/>
        </w:rPr>
        <w:t>.</w:t>
      </w:r>
      <w:r w:rsidR="00847FED">
        <w:rPr>
          <w:rFonts w:cs="Arial"/>
          <w:szCs w:val="18"/>
        </w:rPr>
        <w:t xml:space="preserve"> </w:t>
      </w:r>
      <w:r w:rsidRPr="001D4E1D">
        <w:rPr>
          <w:rFonts w:cs="Arial"/>
          <w:szCs w:val="18"/>
        </w:rPr>
        <w:t>All leads extending from the solar array must be properly protected to eliminate accidental shock hazards resulting from participants or bystanders coming in contact with these leads.</w:t>
      </w:r>
    </w:p>
    <w:p w14:paraId="64FB251A" w14:textId="77777777" w:rsidR="001D4E1D" w:rsidRPr="001D4E1D" w:rsidRDefault="001D4E1D" w:rsidP="00ED26C8">
      <w:pPr>
        <w:pStyle w:val="BodyTextIndent2"/>
        <w:rPr>
          <w:rFonts w:cs="Arial"/>
          <w:szCs w:val="18"/>
        </w:rPr>
      </w:pPr>
      <w:r w:rsidRPr="001D4E1D">
        <w:rPr>
          <w:rFonts w:cs="Arial"/>
          <w:szCs w:val="18"/>
          <w:u w:val="single"/>
        </w:rPr>
        <w:t>Event Officials strongly suggest</w:t>
      </w:r>
      <w:r w:rsidRPr="001D4E1D">
        <w:rPr>
          <w:rFonts w:cs="Arial"/>
          <w:szCs w:val="18"/>
        </w:rPr>
        <w:t xml:space="preserve"> the following steps to improve safety:</w:t>
      </w:r>
    </w:p>
    <w:p w14:paraId="11CB35AF" w14:textId="4714ADBE" w:rsidR="001D4E1D" w:rsidRPr="001D4E1D" w:rsidRDefault="001D4E1D" w:rsidP="00ED26C8">
      <w:pPr>
        <w:numPr>
          <w:ilvl w:val="0"/>
          <w:numId w:val="8"/>
        </w:numPr>
        <w:rPr>
          <w:rFonts w:ascii="Arial" w:hAnsi="Arial" w:cs="Arial"/>
          <w:sz w:val="18"/>
          <w:szCs w:val="18"/>
        </w:rPr>
      </w:pPr>
      <w:r w:rsidRPr="001D4E1D">
        <w:rPr>
          <w:rFonts w:ascii="Arial" w:hAnsi="Arial" w:cs="Arial"/>
          <w:sz w:val="18"/>
          <w:szCs w:val="18"/>
        </w:rPr>
        <w:t>When working with the battery box, be sure that you only use one hand, and that the other hand is kept behind your back</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In the event of an electrical shock, the charge will not pass through the entire body.</w:t>
      </w:r>
    </w:p>
    <w:p w14:paraId="3BD728E1" w14:textId="77777777" w:rsidR="001D4E1D" w:rsidRPr="001D4E1D" w:rsidRDefault="001D4E1D" w:rsidP="00ED26C8">
      <w:pPr>
        <w:numPr>
          <w:ilvl w:val="0"/>
          <w:numId w:val="8"/>
        </w:numPr>
        <w:rPr>
          <w:rFonts w:ascii="Arial" w:hAnsi="Arial" w:cs="Arial"/>
          <w:sz w:val="18"/>
          <w:szCs w:val="18"/>
        </w:rPr>
      </w:pPr>
      <w:r w:rsidRPr="001D4E1D">
        <w:rPr>
          <w:rFonts w:ascii="Arial" w:hAnsi="Arial" w:cs="Arial"/>
          <w:sz w:val="18"/>
          <w:szCs w:val="18"/>
        </w:rPr>
        <w:t>When working with the battery box, be sure to use rubberized tools to insulate against the possibility of electrical shocks.</w:t>
      </w:r>
    </w:p>
    <w:p w14:paraId="48482351" w14:textId="43D571FD" w:rsidR="001D4E1D" w:rsidRPr="001D4E1D" w:rsidRDefault="001D4E1D" w:rsidP="00ED26C8">
      <w:pPr>
        <w:numPr>
          <w:ilvl w:val="0"/>
          <w:numId w:val="8"/>
        </w:numPr>
        <w:rPr>
          <w:rFonts w:ascii="Arial" w:hAnsi="Arial" w:cs="Arial"/>
          <w:sz w:val="18"/>
          <w:szCs w:val="18"/>
        </w:rPr>
      </w:pPr>
      <w:r w:rsidRPr="001D4E1D">
        <w:rPr>
          <w:rFonts w:ascii="Arial" w:hAnsi="Arial" w:cs="Arial"/>
          <w:sz w:val="18"/>
          <w:szCs w:val="18"/>
        </w:rPr>
        <w:t>Students working in the battery box require continuous supervision by teachers or chaperones</w:t>
      </w:r>
      <w:r w:rsidR="00C81919">
        <w:rPr>
          <w:rFonts w:ascii="Arial" w:hAnsi="Arial" w:cs="Arial"/>
          <w:sz w:val="18"/>
          <w:szCs w:val="18"/>
        </w:rPr>
        <w:t>.</w:t>
      </w:r>
      <w:r w:rsidR="00847FED">
        <w:rPr>
          <w:rFonts w:ascii="Arial" w:hAnsi="Arial" w:cs="Arial"/>
          <w:sz w:val="18"/>
          <w:szCs w:val="18"/>
        </w:rPr>
        <w:t xml:space="preserve"> </w:t>
      </w:r>
    </w:p>
    <w:p w14:paraId="127FC3A1" w14:textId="77777777" w:rsidR="001D4E1D" w:rsidRPr="001D4E1D" w:rsidRDefault="001D4E1D" w:rsidP="00ED26C8">
      <w:pPr>
        <w:numPr>
          <w:ilvl w:val="0"/>
          <w:numId w:val="8"/>
        </w:numPr>
        <w:rPr>
          <w:rFonts w:ascii="Arial" w:hAnsi="Arial" w:cs="Arial"/>
          <w:sz w:val="18"/>
          <w:szCs w:val="18"/>
        </w:rPr>
      </w:pPr>
      <w:r w:rsidRPr="001D4E1D">
        <w:rPr>
          <w:rFonts w:ascii="Arial" w:hAnsi="Arial" w:cs="Arial"/>
          <w:sz w:val="18"/>
          <w:szCs w:val="18"/>
        </w:rPr>
        <w:t>When working with the battery box, be sure to wear eye protection (a full face shield is best) to protect against battery explosions caused by sparks or arcing.</w:t>
      </w:r>
      <w:bookmarkStart w:id="79" w:name="_Toc110786275"/>
    </w:p>
    <w:p w14:paraId="4A80ABDD" w14:textId="387B6E87" w:rsidR="001D4E1D" w:rsidRPr="001D4E1D" w:rsidRDefault="001D4E1D" w:rsidP="00ED26C8">
      <w:pPr>
        <w:pStyle w:val="List2"/>
        <w:rPr>
          <w:rFonts w:cs="Arial"/>
          <w:szCs w:val="18"/>
        </w:rPr>
      </w:pPr>
      <w:r w:rsidRPr="001D4E1D">
        <w:rPr>
          <w:rFonts w:cs="Arial"/>
          <w:b/>
          <w:szCs w:val="18"/>
        </w:rPr>
        <w:t>Radios</w:t>
      </w:r>
      <w:r w:rsidRPr="001D4E1D">
        <w:rPr>
          <w:rFonts w:cs="Arial"/>
          <w:szCs w:val="18"/>
        </w:rPr>
        <w:t xml:space="preserve"> – Solar cars must be equipped with a two-way radio to allow communication with the chase vehicle</w:t>
      </w:r>
      <w:r w:rsidR="00C81919">
        <w:rPr>
          <w:rFonts w:cs="Arial"/>
          <w:szCs w:val="18"/>
        </w:rPr>
        <w:t>.</w:t>
      </w:r>
      <w:r w:rsidR="00847FED">
        <w:rPr>
          <w:rFonts w:cs="Arial"/>
          <w:szCs w:val="18"/>
        </w:rPr>
        <w:t xml:space="preserve"> </w:t>
      </w:r>
      <w:r w:rsidRPr="001D4E1D">
        <w:rPr>
          <w:rFonts w:cs="Arial"/>
          <w:szCs w:val="18"/>
        </w:rPr>
        <w:t>Teams must demonstrate during scrutineering that the transmission from the solar car can be received at a distance of at least 0.5 miles</w:t>
      </w:r>
      <w:r w:rsidR="00C81919">
        <w:rPr>
          <w:rFonts w:cs="Arial"/>
          <w:szCs w:val="18"/>
        </w:rPr>
        <w:t>.</w:t>
      </w:r>
      <w:r w:rsidR="00847FED">
        <w:rPr>
          <w:rFonts w:cs="Arial"/>
          <w:szCs w:val="18"/>
        </w:rPr>
        <w:t xml:space="preserve"> </w:t>
      </w:r>
      <w:r w:rsidRPr="001D4E1D">
        <w:rPr>
          <w:rFonts w:cs="Arial"/>
          <w:szCs w:val="18"/>
        </w:rPr>
        <w:t>If a radio system “goes down” during the event, drivers must stop at the earliest opportunity and make repairs before proceeding on the course</w:t>
      </w:r>
      <w:r w:rsidR="00C81919">
        <w:rPr>
          <w:rFonts w:cs="Arial"/>
          <w:szCs w:val="18"/>
        </w:rPr>
        <w:t>.</w:t>
      </w:r>
      <w:r w:rsidR="00847FED">
        <w:rPr>
          <w:rFonts w:cs="Arial"/>
          <w:szCs w:val="18"/>
        </w:rPr>
        <w:t xml:space="preserve"> </w:t>
      </w:r>
      <w:bookmarkEnd w:id="79"/>
    </w:p>
    <w:p w14:paraId="454E15DA" w14:textId="53C372ED" w:rsidR="001D4E1D" w:rsidRPr="001D4E1D" w:rsidRDefault="001D4E1D" w:rsidP="00ED26C8">
      <w:pPr>
        <w:pStyle w:val="BodyTextIndent2"/>
        <w:rPr>
          <w:rFonts w:cs="Arial"/>
          <w:szCs w:val="18"/>
        </w:rPr>
      </w:pPr>
      <w:r w:rsidRPr="001D4E1D">
        <w:rPr>
          <w:rFonts w:cs="Arial"/>
          <w:szCs w:val="18"/>
        </w:rPr>
        <w:t>Judges will make every effort to ensure that a team’s radio communications will remain private, unless there is a safety issue involved</w:t>
      </w:r>
      <w:r w:rsidR="00C81919">
        <w:rPr>
          <w:rFonts w:cs="Arial"/>
          <w:szCs w:val="18"/>
        </w:rPr>
        <w:t>.</w:t>
      </w:r>
      <w:r w:rsidR="00847FED">
        <w:rPr>
          <w:rFonts w:cs="Arial"/>
          <w:szCs w:val="18"/>
        </w:rPr>
        <w:t xml:space="preserve"> </w:t>
      </w:r>
    </w:p>
    <w:p w14:paraId="5FA91A7E" w14:textId="4F04EE8E" w:rsidR="001D4E1D" w:rsidRPr="001D4E1D" w:rsidRDefault="001D4E1D" w:rsidP="00ED26C8">
      <w:pPr>
        <w:pStyle w:val="List2"/>
        <w:rPr>
          <w:rFonts w:cs="Arial"/>
          <w:szCs w:val="18"/>
        </w:rPr>
      </w:pPr>
      <w:bookmarkStart w:id="80" w:name="_Toc110786276"/>
      <w:r w:rsidRPr="001D4E1D">
        <w:rPr>
          <w:rStyle w:val="StyleList2BoldChar"/>
          <w:rFonts w:cs="Arial"/>
          <w:szCs w:val="18"/>
        </w:rPr>
        <w:t>Fasteners</w:t>
      </w:r>
      <w:r w:rsidRPr="001D4E1D">
        <w:rPr>
          <w:rFonts w:cs="Arial"/>
          <w:szCs w:val="18"/>
        </w:rPr>
        <w:t xml:space="preserve"> – All fasteners associated with the vehicle’s suspension, steering, brakes, seat belts, and drive train must be equipped with locking nuts, double nuts, or nuts secured with safety wire or cotter pins</w:t>
      </w:r>
      <w:r w:rsidR="00C81919">
        <w:rPr>
          <w:rFonts w:cs="Arial"/>
          <w:szCs w:val="18"/>
        </w:rPr>
        <w:t>.</w:t>
      </w:r>
      <w:r w:rsidR="00847FED">
        <w:rPr>
          <w:rFonts w:cs="Arial"/>
          <w:szCs w:val="18"/>
        </w:rPr>
        <w:t xml:space="preserve"> </w:t>
      </w:r>
      <w:r w:rsidRPr="001D4E1D">
        <w:rPr>
          <w:rFonts w:cs="Arial"/>
          <w:i/>
          <w:szCs w:val="18"/>
        </w:rPr>
        <w:t>Loctite</w:t>
      </w:r>
      <w:r w:rsidRPr="001D4E1D">
        <w:rPr>
          <w:rFonts w:cs="Arial"/>
          <w:szCs w:val="18"/>
        </w:rPr>
        <w:t xml:space="preserve"> may be used in areas of difficult accessibility</w:t>
      </w:r>
      <w:bookmarkEnd w:id="80"/>
      <w:r w:rsidR="00C81919">
        <w:rPr>
          <w:rFonts w:cs="Arial"/>
          <w:szCs w:val="18"/>
        </w:rPr>
        <w:t>.</w:t>
      </w:r>
      <w:r w:rsidR="00847FED">
        <w:rPr>
          <w:rFonts w:cs="Arial"/>
          <w:szCs w:val="18"/>
        </w:rPr>
        <w:t xml:space="preserve"> </w:t>
      </w:r>
      <w:bookmarkStart w:id="81" w:name="_Toc110786277"/>
      <w:r w:rsidR="00FB2A7A">
        <w:rPr>
          <w:rFonts w:cs="Arial"/>
          <w:szCs w:val="18"/>
          <w:lang w:val="en-US"/>
        </w:rPr>
        <w:t xml:space="preserve">When nylon locking nuts are used, the bolt must extend past the nut by at least </w:t>
      </w:r>
      <w:r w:rsidR="00DE08F4">
        <w:rPr>
          <w:rFonts w:cs="Arial"/>
          <w:szCs w:val="18"/>
          <w:lang w:val="en-US"/>
        </w:rPr>
        <w:t xml:space="preserve">two </w:t>
      </w:r>
      <w:r w:rsidR="00FB2A7A">
        <w:rPr>
          <w:rFonts w:cs="Arial"/>
          <w:szCs w:val="18"/>
          <w:lang w:val="en-US"/>
        </w:rPr>
        <w:t>thread</w:t>
      </w:r>
      <w:r w:rsidR="00DE08F4">
        <w:rPr>
          <w:rFonts w:cs="Arial"/>
          <w:szCs w:val="18"/>
          <w:lang w:val="en-US"/>
        </w:rPr>
        <w:t>s</w:t>
      </w:r>
      <w:r w:rsidR="00FB2A7A">
        <w:rPr>
          <w:rFonts w:cs="Arial"/>
          <w:szCs w:val="18"/>
          <w:lang w:val="en-US"/>
        </w:rPr>
        <w:t>.</w:t>
      </w:r>
    </w:p>
    <w:p w14:paraId="756A4CDB" w14:textId="77777777" w:rsidR="001D4E1D" w:rsidRPr="001D4E1D" w:rsidRDefault="001D4E1D" w:rsidP="00ED26C8">
      <w:pPr>
        <w:pStyle w:val="List2"/>
        <w:rPr>
          <w:rFonts w:cs="Arial"/>
          <w:szCs w:val="18"/>
        </w:rPr>
      </w:pPr>
      <w:r w:rsidRPr="001D4E1D">
        <w:rPr>
          <w:rFonts w:cs="Arial"/>
          <w:b/>
          <w:szCs w:val="18"/>
        </w:rPr>
        <w:t>Graphics</w:t>
      </w:r>
      <w:bookmarkStart w:id="82" w:name="_Toc110786278"/>
      <w:bookmarkEnd w:id="81"/>
    </w:p>
    <w:p w14:paraId="0A135BC8" w14:textId="77777777" w:rsidR="001D4E1D" w:rsidRPr="0061716A" w:rsidRDefault="001D4E1D" w:rsidP="00BC27E2">
      <w:pPr>
        <w:pStyle w:val="Heading3"/>
      </w:pPr>
      <w:r w:rsidRPr="0061716A">
        <w:rPr>
          <w:rStyle w:val="StyleList3Bold1Char"/>
          <w:bCs w:val="0"/>
        </w:rPr>
        <w:t>Inappropriate Graphics</w:t>
      </w:r>
      <w:r w:rsidRPr="0061716A">
        <w:t xml:space="preserve"> – The event organizer reserves the right to disapprove any graphic it deems offensive.</w:t>
      </w:r>
      <w:bookmarkEnd w:id="82"/>
    </w:p>
    <w:p w14:paraId="23B4C2A0" w14:textId="0F2EDEF9" w:rsidR="001D4E1D" w:rsidRDefault="001D4E1D" w:rsidP="00BC27E2">
      <w:pPr>
        <w:pStyle w:val="Heading3"/>
      </w:pPr>
      <w:bookmarkStart w:id="83" w:name="_Toc110786279"/>
      <w:r w:rsidRPr="001D4E1D">
        <w:rPr>
          <w:rStyle w:val="StyleList3Bold1Char"/>
          <w:szCs w:val="18"/>
        </w:rPr>
        <w:lastRenderedPageBreak/>
        <w:t>Sponsored Graphics</w:t>
      </w:r>
      <w:r w:rsidRPr="001D4E1D">
        <w:t xml:space="preserve"> – </w:t>
      </w:r>
      <w:bookmarkEnd w:id="83"/>
      <w:r w:rsidRPr="001D4E1D">
        <w:t xml:space="preserve">Teams must reserve a space 10" (horizontal) by </w:t>
      </w:r>
      <w:r w:rsidRPr="008A5B66">
        <w:rPr>
          <w:lang w:val="en-US"/>
        </w:rPr>
        <w:t>10</w:t>
      </w:r>
      <w:r w:rsidRPr="008A5B66">
        <w:t>"</w:t>
      </w:r>
      <w:r w:rsidRPr="001D4E1D">
        <w:t xml:space="preserve"> (vertical) on both sides of the vehicle for official event graphics</w:t>
      </w:r>
      <w:r w:rsidR="00C81919">
        <w:t>.</w:t>
      </w:r>
      <w:r w:rsidR="00847FED">
        <w:t xml:space="preserve"> </w:t>
      </w:r>
      <w:r w:rsidRPr="001D4E1D">
        <w:t>The sponsor graphics location should be near the front of the solar car.</w:t>
      </w:r>
    </w:p>
    <w:p w14:paraId="689B4C17" w14:textId="0F271705" w:rsidR="002B37C7" w:rsidRPr="005A2BC3" w:rsidRDefault="002B37C7" w:rsidP="002B37C7">
      <w:pPr>
        <w:pStyle w:val="List2"/>
      </w:pPr>
      <w:r>
        <w:rPr>
          <w:b/>
          <w:lang w:val="en-US"/>
        </w:rPr>
        <w:t>Tires</w:t>
      </w:r>
      <w:r>
        <w:rPr>
          <w:lang w:val="en-US"/>
        </w:rPr>
        <w:t xml:space="preserve"> – All tires must be loaded and inflated per manufacturer’s guidelines</w:t>
      </w:r>
      <w:r w:rsidR="00C81919">
        <w:rPr>
          <w:lang w:val="en-US"/>
        </w:rPr>
        <w:t>.</w:t>
      </w:r>
      <w:r w:rsidR="00847FED">
        <w:rPr>
          <w:lang w:val="en-US"/>
        </w:rPr>
        <w:t xml:space="preserve"> </w:t>
      </w:r>
      <w:r>
        <w:rPr>
          <w:lang w:val="en-US"/>
        </w:rPr>
        <w:t>No tire may be inflated at pressures higher than what is written on the tire’s sidewall or manufacturer’s data sheets.</w:t>
      </w:r>
    </w:p>
    <w:p w14:paraId="28C2F1A3" w14:textId="35505D54" w:rsidR="005A2BC3" w:rsidRDefault="005A2BC3" w:rsidP="005A2BC3">
      <w:pPr>
        <w:pStyle w:val="List2"/>
      </w:pPr>
      <w:bookmarkStart w:id="84" w:name="_Ref238495892"/>
      <w:r>
        <w:rPr>
          <w:b/>
          <w:lang w:val="en-US"/>
        </w:rPr>
        <w:t>Waivers</w:t>
      </w:r>
      <w:r>
        <w:t xml:space="preserve"> – Teams may request a waiver for the specific solar car regulations [See Section </w:t>
      </w:r>
      <w:r>
        <w:fldChar w:fldCharType="begin"/>
      </w:r>
      <w:r>
        <w:instrText xml:space="preserve"> REF _Ref80438039 \r \h </w:instrText>
      </w:r>
      <w:r>
        <w:fldChar w:fldCharType="separate"/>
      </w:r>
      <w:r w:rsidR="00262658">
        <w:t>5</w:t>
      </w:r>
      <w:r>
        <w:fldChar w:fldCharType="end"/>
      </w:r>
      <w:r>
        <w:t>]</w:t>
      </w:r>
      <w:r w:rsidR="00C81919">
        <w:t>.</w:t>
      </w:r>
      <w:r w:rsidR="00847FED">
        <w:t xml:space="preserve"> </w:t>
      </w:r>
      <w:r>
        <w:t>Teams must submit a waiver request to the Event Director before May 1</w:t>
      </w:r>
      <w:r w:rsidR="00C81919">
        <w:t>.</w:t>
      </w:r>
      <w:r w:rsidR="00847FED">
        <w:t xml:space="preserve"> </w:t>
      </w:r>
      <w:r>
        <w:t>Waivers may not be requested at scrutineering</w:t>
      </w:r>
      <w:r w:rsidR="00C81919">
        <w:t>.</w:t>
      </w:r>
      <w:r w:rsidR="00847FED">
        <w:t xml:space="preserve"> </w:t>
      </w:r>
      <w:r>
        <w:t>The waiver request must document the rule number the team requests waived, the proposed alternative that meets the intent of the rule, and engineering analysis that shows the alternative satisfies the intent of the rule</w:t>
      </w:r>
      <w:r w:rsidR="00C81919">
        <w:t>.</w:t>
      </w:r>
      <w:r w:rsidR="00847FED">
        <w:t xml:space="preserve"> </w:t>
      </w:r>
      <w:r>
        <w:t>Detailed mechanical drawings (in three views)</w:t>
      </w:r>
      <w:r>
        <w:rPr>
          <w:lang w:val="en-US"/>
        </w:rPr>
        <w:t xml:space="preserve"> or electrical schematics</w:t>
      </w:r>
      <w:r>
        <w:t xml:space="preserve"> may be required to fully document the proposed alternative.</w:t>
      </w:r>
      <w:bookmarkEnd w:id="84"/>
    </w:p>
    <w:p w14:paraId="59BCC78A" w14:textId="4A3F11D2" w:rsidR="005A2BC3" w:rsidRPr="005A2BC3" w:rsidRDefault="005A2BC3" w:rsidP="005A2BC3">
      <w:pPr>
        <w:pStyle w:val="List1"/>
        <w:numPr>
          <w:ilvl w:val="0"/>
          <w:numId w:val="0"/>
        </w:numPr>
        <w:tabs>
          <w:tab w:val="clear" w:pos="720"/>
          <w:tab w:val="left" w:pos="1440"/>
        </w:tabs>
        <w:spacing w:before="180"/>
        <w:ind w:left="1440"/>
        <w:rPr>
          <w:b w:val="0"/>
        </w:rPr>
      </w:pPr>
      <w:r w:rsidRPr="00977AA1">
        <w:rPr>
          <w:b w:val="0"/>
        </w:rPr>
        <w:t>Waiver requests may be electronically submitted to the Event Director, so long as the request is saved in Microsoft Word or Adobe PDF format</w:t>
      </w:r>
      <w:r w:rsidR="00C81919">
        <w:rPr>
          <w:b w:val="0"/>
        </w:rPr>
        <w:t>.</w:t>
      </w:r>
      <w:r w:rsidR="00847FED">
        <w:rPr>
          <w:b w:val="0"/>
        </w:rPr>
        <w:t xml:space="preserve"> </w:t>
      </w:r>
      <w:r w:rsidRPr="00977AA1">
        <w:rPr>
          <w:b w:val="0"/>
        </w:rPr>
        <w:t>Waivers issued for previous years are invalid</w:t>
      </w:r>
      <w:r>
        <w:rPr>
          <w:b w:val="0"/>
        </w:rPr>
        <w:t>; teams must resubmit a waiver request for each event year</w:t>
      </w:r>
      <w:r w:rsidRPr="00977AA1">
        <w:rPr>
          <w:b w:val="0"/>
        </w:rPr>
        <w:t>.</w:t>
      </w:r>
    </w:p>
    <w:p w14:paraId="3A3FE45B" w14:textId="77777777" w:rsidR="001D4E1D" w:rsidRPr="001D4E1D" w:rsidRDefault="001D4E1D" w:rsidP="00875778">
      <w:pPr>
        <w:pStyle w:val="List1"/>
        <w:keepNext/>
        <w:rPr>
          <w:rFonts w:cs="Arial"/>
          <w:szCs w:val="18"/>
        </w:rPr>
      </w:pPr>
      <w:bookmarkStart w:id="85" w:name="_Toc110786281"/>
      <w:r w:rsidRPr="001D4E1D">
        <w:rPr>
          <w:rFonts w:cs="Arial"/>
          <w:szCs w:val="18"/>
        </w:rPr>
        <w:t>NATURE OF THE EVENT</w:t>
      </w:r>
      <w:bookmarkEnd w:id="85"/>
    </w:p>
    <w:p w14:paraId="58450524" w14:textId="697372E2" w:rsidR="004775B6" w:rsidRPr="00946D1D" w:rsidRDefault="004775B6" w:rsidP="00946D1D">
      <w:pPr>
        <w:pStyle w:val="Heading2"/>
        <w:rPr>
          <w:lang w:val="en-US"/>
        </w:rPr>
      </w:pPr>
      <w:r>
        <w:rPr>
          <w:lang w:val="en-US"/>
        </w:rPr>
        <w:t xml:space="preserve">Event Type – </w:t>
      </w:r>
      <w:r>
        <w:rPr>
          <w:b w:val="0"/>
          <w:lang w:val="en-US"/>
        </w:rPr>
        <w:t xml:space="preserve">In </w:t>
      </w:r>
      <w:r w:rsidRPr="00A63268">
        <w:rPr>
          <w:b w:val="0"/>
        </w:rPr>
        <w:t>alternating years, the event will consist of either a multi-day closed-track event or a cross-country event</w:t>
      </w:r>
      <w:r>
        <w:rPr>
          <w:b w:val="0"/>
          <w:lang w:val="en-US"/>
        </w:rPr>
        <w:t>.</w:t>
      </w:r>
    </w:p>
    <w:p w14:paraId="6549FE02" w14:textId="6529F9E2" w:rsidR="001D4E1D" w:rsidRPr="009374BE" w:rsidRDefault="001D4E1D" w:rsidP="00BC27E2">
      <w:pPr>
        <w:pStyle w:val="Heading3"/>
      </w:pPr>
      <w:r w:rsidRPr="00946D1D">
        <w:rPr>
          <w:b/>
        </w:rPr>
        <w:t>Closed-Track Event</w:t>
      </w:r>
      <w:r w:rsidR="004775B6">
        <w:rPr>
          <w:lang w:val="en-US"/>
        </w:rPr>
        <w:t xml:space="preserve"> – </w:t>
      </w:r>
      <w:r w:rsidR="00C81919">
        <w:t>.</w:t>
      </w:r>
      <w:r w:rsidR="00847FED">
        <w:t xml:space="preserve"> </w:t>
      </w:r>
      <w:r w:rsidRPr="0061716A">
        <w:t>During a closed-track event, teams will cover the same course each day with the same specific start and finish line at the Texas Motor Speedway</w:t>
      </w:r>
      <w:r w:rsidR="00C81919">
        <w:t>.</w:t>
      </w:r>
      <w:r w:rsidR="00847FED">
        <w:t xml:space="preserve"> </w:t>
      </w:r>
      <w:r w:rsidRPr="0061716A">
        <w:t>Teams will accumulate full laps around the Texas Motor Speedway (no partial laps will be awarded)</w:t>
      </w:r>
      <w:r w:rsidR="00C81919">
        <w:t>.</w:t>
      </w:r>
      <w:r w:rsidR="00847FED">
        <w:t xml:space="preserve"> </w:t>
      </w:r>
      <w:r w:rsidRPr="0061716A">
        <w:t>The team that completes the most laps during the event will be declared the winner</w:t>
      </w:r>
      <w:r w:rsidR="00C81919">
        <w:t>.</w:t>
      </w:r>
      <w:r w:rsidR="00847FED">
        <w:t xml:space="preserve"> </w:t>
      </w:r>
      <w:r w:rsidRPr="0061716A">
        <w:t xml:space="preserve">The team that completes the same number of laps with a </w:t>
      </w:r>
      <w:r w:rsidR="00624753" w:rsidRPr="0061716A">
        <w:rPr>
          <w:lang w:val="en-US"/>
        </w:rPr>
        <w:t>higher</w:t>
      </w:r>
      <w:r w:rsidR="00624753" w:rsidRPr="000105C4">
        <w:t xml:space="preserve"> </w:t>
      </w:r>
      <w:r w:rsidR="005B65E2" w:rsidRPr="000105C4">
        <w:rPr>
          <w:lang w:val="en-US"/>
        </w:rPr>
        <w:t>average speed per lap</w:t>
      </w:r>
      <w:r w:rsidRPr="000105C4">
        <w:t xml:space="preserve"> than another team will place higher than the other team</w:t>
      </w:r>
      <w:r w:rsidR="00C81919">
        <w:t>.</w:t>
      </w:r>
      <w:r w:rsidR="00847FED">
        <w:t xml:space="preserve"> </w:t>
      </w:r>
      <w:r w:rsidRPr="000105C4">
        <w:t xml:space="preserve">The details of closed-track events will be spelled </w:t>
      </w:r>
      <w:r w:rsidRPr="00E233F1">
        <w:t xml:space="preserve">out in </w:t>
      </w:r>
      <w:r w:rsidRPr="00E233F1">
        <w:rPr>
          <w:i/>
        </w:rPr>
        <w:t>Rules Updates</w:t>
      </w:r>
      <w:r w:rsidRPr="009374BE">
        <w:t xml:space="preserve"> for that specific year’s event.</w:t>
      </w:r>
    </w:p>
    <w:p w14:paraId="11B4E898" w14:textId="529813AC" w:rsidR="001D4E1D" w:rsidRPr="000105C4" w:rsidRDefault="001D4E1D" w:rsidP="00BC27E2">
      <w:pPr>
        <w:pStyle w:val="Heading3"/>
      </w:pPr>
      <w:r w:rsidRPr="009374BE">
        <w:rPr>
          <w:b/>
        </w:rPr>
        <w:t>Cross-Country Event</w:t>
      </w:r>
      <w:r w:rsidR="004775B6">
        <w:rPr>
          <w:lang w:val="en-US"/>
        </w:rPr>
        <w:t xml:space="preserve"> – </w:t>
      </w:r>
      <w:r w:rsidRPr="0061716A">
        <w:t>For</w:t>
      </w:r>
      <w:r w:rsidR="004775B6" w:rsidRPr="0061716A">
        <w:rPr>
          <w:lang w:val="en-US"/>
        </w:rPr>
        <w:t xml:space="preserve"> </w:t>
      </w:r>
      <w:r w:rsidRPr="0061716A">
        <w:t>a cross-country event, teams will drive or trailer their solar car on a specified route over the course of several days</w:t>
      </w:r>
      <w:r w:rsidR="00C81919">
        <w:t>.</w:t>
      </w:r>
      <w:r w:rsidR="00847FED">
        <w:t xml:space="preserve"> </w:t>
      </w:r>
      <w:r w:rsidRPr="0061716A">
        <w:t>The team driving the most miles in their solar car over the course of the event will be declared the winner</w:t>
      </w:r>
      <w:r w:rsidR="00C81919">
        <w:t>.</w:t>
      </w:r>
      <w:r w:rsidR="00847FED">
        <w:t xml:space="preserve"> </w:t>
      </w:r>
      <w:r w:rsidRPr="0061716A">
        <w:t xml:space="preserve">The team completing the same number of miles with a </w:t>
      </w:r>
      <w:r w:rsidR="009374BE">
        <w:rPr>
          <w:lang w:val="en-US"/>
        </w:rPr>
        <w:t>higher average speed for solar car miles driven</w:t>
      </w:r>
      <w:r w:rsidRPr="0061716A">
        <w:t xml:space="preserve"> will place higher than the other team</w:t>
      </w:r>
      <w:r w:rsidR="00C81919">
        <w:t>.</w:t>
      </w:r>
      <w:r w:rsidR="00847FED">
        <w:t xml:space="preserve"> </w:t>
      </w:r>
      <w:r w:rsidRPr="0061716A">
        <w:t xml:space="preserve">A tie shall be declared for teams completing the same number of miles and a difference in </w:t>
      </w:r>
      <w:r w:rsidR="009374BE">
        <w:rPr>
          <w:lang w:val="en-US"/>
        </w:rPr>
        <w:t>average speed</w:t>
      </w:r>
      <w:r w:rsidRPr="0061716A">
        <w:t xml:space="preserve"> of less than 1%</w:t>
      </w:r>
      <w:r w:rsidR="00C81919">
        <w:t>.</w:t>
      </w:r>
      <w:r w:rsidR="00847FED">
        <w:t xml:space="preserve"> </w:t>
      </w:r>
      <w:r w:rsidRPr="0061716A">
        <w:t>This allows for judging tolerance for recording time</w:t>
      </w:r>
      <w:r w:rsidR="00C81919">
        <w:t>.</w:t>
      </w:r>
      <w:r w:rsidR="00847FED">
        <w:t xml:space="preserve"> </w:t>
      </w:r>
      <w:r w:rsidRPr="0061716A">
        <w:t xml:space="preserve">The details of cross-country events will be spelled out in </w:t>
      </w:r>
      <w:r w:rsidRPr="0061716A">
        <w:rPr>
          <w:i/>
        </w:rPr>
        <w:t>Rules Upda</w:t>
      </w:r>
      <w:r w:rsidRPr="000105C4">
        <w:rPr>
          <w:i/>
        </w:rPr>
        <w:t>tes</w:t>
      </w:r>
      <w:r w:rsidRPr="000105C4">
        <w:t xml:space="preserve"> for that specific year’s event</w:t>
      </w:r>
      <w:r w:rsidR="00C81919">
        <w:t>.</w:t>
      </w:r>
      <w:r w:rsidR="00847FED">
        <w:t xml:space="preserve"> </w:t>
      </w:r>
    </w:p>
    <w:p w14:paraId="49A41665" w14:textId="547E860D" w:rsidR="001D4E1D" w:rsidRPr="001D4E1D" w:rsidRDefault="001D4E1D" w:rsidP="00ED26C8">
      <w:pPr>
        <w:pStyle w:val="List2"/>
        <w:rPr>
          <w:rFonts w:cs="Arial"/>
          <w:szCs w:val="18"/>
        </w:rPr>
      </w:pPr>
      <w:bookmarkStart w:id="86" w:name="_Toc110786283"/>
      <w:r w:rsidRPr="001D4E1D">
        <w:rPr>
          <w:rFonts w:cs="Arial"/>
          <w:b/>
          <w:szCs w:val="18"/>
        </w:rPr>
        <w:t>Challenge Events</w:t>
      </w:r>
      <w:r w:rsidRPr="001D4E1D">
        <w:rPr>
          <w:rFonts w:cs="Arial"/>
          <w:szCs w:val="18"/>
        </w:rPr>
        <w:t xml:space="preserve"> – Teams will be required to take part in all events and activities, including </w:t>
      </w:r>
      <w:r w:rsidR="00FB2A7A">
        <w:rPr>
          <w:rFonts w:cs="Arial"/>
          <w:szCs w:val="18"/>
          <w:lang w:val="en-US"/>
        </w:rPr>
        <w:t>the opening banquet</w:t>
      </w:r>
      <w:r w:rsidR="004775B6">
        <w:rPr>
          <w:rFonts w:cs="Arial"/>
          <w:szCs w:val="18"/>
          <w:lang w:val="en-US"/>
        </w:rPr>
        <w:t xml:space="preserve"> </w:t>
      </w:r>
      <w:r w:rsidR="00FB2A7A">
        <w:rPr>
          <w:rFonts w:cs="Arial"/>
          <w:szCs w:val="18"/>
          <w:lang w:val="en-US"/>
        </w:rPr>
        <w:t xml:space="preserve">and </w:t>
      </w:r>
      <w:r w:rsidRPr="001D4E1D">
        <w:rPr>
          <w:rFonts w:cs="Arial"/>
          <w:szCs w:val="18"/>
        </w:rPr>
        <w:t>all scheduled pre-challenge and post-challenge events</w:t>
      </w:r>
      <w:r w:rsidR="00C81919">
        <w:rPr>
          <w:rFonts w:cs="Arial"/>
          <w:szCs w:val="18"/>
        </w:rPr>
        <w:t>.</w:t>
      </w:r>
      <w:r w:rsidR="00847FED">
        <w:rPr>
          <w:rFonts w:cs="Arial"/>
          <w:szCs w:val="18"/>
        </w:rPr>
        <w:t xml:space="preserve"> </w:t>
      </w:r>
      <w:r w:rsidRPr="001D4E1D">
        <w:rPr>
          <w:rFonts w:cs="Arial"/>
          <w:szCs w:val="18"/>
        </w:rPr>
        <w:t>Teams will be notified</w:t>
      </w:r>
      <w:r w:rsidR="000C1D5F">
        <w:rPr>
          <w:rFonts w:cs="Arial"/>
          <w:szCs w:val="18"/>
          <w:lang w:val="en-US"/>
        </w:rPr>
        <w:t xml:space="preserve"> of all events</w:t>
      </w:r>
      <w:r w:rsidRPr="001D4E1D">
        <w:rPr>
          <w:rFonts w:cs="Arial"/>
          <w:szCs w:val="18"/>
        </w:rPr>
        <w:t xml:space="preserve"> at Team Check-In</w:t>
      </w:r>
      <w:r w:rsidR="00C81919">
        <w:rPr>
          <w:rFonts w:cs="Arial"/>
          <w:szCs w:val="18"/>
        </w:rPr>
        <w:t>.</w:t>
      </w:r>
      <w:r w:rsidR="00847FED">
        <w:rPr>
          <w:rFonts w:cs="Arial"/>
          <w:szCs w:val="18"/>
        </w:rPr>
        <w:t xml:space="preserve"> </w:t>
      </w:r>
      <w:r w:rsidR="000C1D5F">
        <w:rPr>
          <w:rFonts w:cs="Arial"/>
          <w:szCs w:val="18"/>
          <w:lang w:val="en-US"/>
        </w:rPr>
        <w:t>In addition to pre-challenge and post-challenge events, teams must participate in one event throughout the year to support the Solar Car Challenge</w:t>
      </w:r>
      <w:r w:rsidR="00C81919">
        <w:rPr>
          <w:rFonts w:cs="Arial"/>
          <w:szCs w:val="18"/>
          <w:lang w:val="en-US"/>
        </w:rPr>
        <w:t>.</w:t>
      </w:r>
      <w:r w:rsidR="00847FED">
        <w:rPr>
          <w:rFonts w:cs="Arial"/>
          <w:szCs w:val="18"/>
          <w:lang w:val="en-US"/>
        </w:rPr>
        <w:t xml:space="preserve"> </w:t>
      </w:r>
      <w:r w:rsidR="000C1D5F">
        <w:rPr>
          <w:rFonts w:cs="Arial"/>
          <w:szCs w:val="18"/>
          <w:lang w:val="en-US"/>
        </w:rPr>
        <w:t>A list of such events will be provided at the beginning of each race year</w:t>
      </w:r>
      <w:r w:rsidR="00C81919">
        <w:rPr>
          <w:rFonts w:cs="Arial"/>
          <w:szCs w:val="18"/>
          <w:lang w:val="en-US"/>
        </w:rPr>
        <w:t>.</w:t>
      </w:r>
      <w:r w:rsidR="00847FED">
        <w:rPr>
          <w:rFonts w:cs="Arial"/>
          <w:szCs w:val="18"/>
          <w:lang w:val="en-US"/>
        </w:rPr>
        <w:t xml:space="preserve"> </w:t>
      </w:r>
      <w:r w:rsidRPr="001D4E1D">
        <w:rPr>
          <w:rFonts w:cs="Arial"/>
          <w:szCs w:val="18"/>
        </w:rPr>
        <w:t>Teams failing to participate in all events and activities may be disqualified from the event.</w:t>
      </w:r>
      <w:bookmarkEnd w:id="86"/>
    </w:p>
    <w:p w14:paraId="36FC08FE" w14:textId="77777777" w:rsidR="001D4E1D" w:rsidRPr="001D4E1D" w:rsidRDefault="001D4E1D" w:rsidP="00ED26C8">
      <w:pPr>
        <w:pStyle w:val="List2"/>
        <w:rPr>
          <w:rFonts w:cs="Arial"/>
          <w:szCs w:val="18"/>
        </w:rPr>
      </w:pPr>
      <w:bookmarkStart w:id="87" w:name="_Toc110786284"/>
      <w:bookmarkStart w:id="88" w:name="_Ref428370343"/>
      <w:r w:rsidRPr="001D4E1D">
        <w:rPr>
          <w:rFonts w:cs="Arial"/>
          <w:b/>
          <w:szCs w:val="18"/>
        </w:rPr>
        <w:t xml:space="preserve">Items Provided by the </w:t>
      </w:r>
      <w:bookmarkEnd w:id="87"/>
      <w:r w:rsidRPr="001D4E1D">
        <w:rPr>
          <w:rFonts w:cs="Arial"/>
          <w:b/>
          <w:szCs w:val="18"/>
        </w:rPr>
        <w:t>Solar Car Challenge</w:t>
      </w:r>
      <w:bookmarkEnd w:id="88"/>
    </w:p>
    <w:p w14:paraId="7DF1CC1D" w14:textId="77777777" w:rsidR="001D4E1D" w:rsidRPr="001D4E1D" w:rsidRDefault="001D4E1D" w:rsidP="00ED26C8">
      <w:pPr>
        <w:numPr>
          <w:ilvl w:val="0"/>
          <w:numId w:val="3"/>
        </w:numPr>
        <w:rPr>
          <w:rFonts w:ascii="Arial" w:hAnsi="Arial" w:cs="Arial"/>
          <w:sz w:val="18"/>
          <w:szCs w:val="18"/>
        </w:rPr>
      </w:pPr>
      <w:r w:rsidRPr="001D4E1D">
        <w:rPr>
          <w:rFonts w:ascii="Arial" w:hAnsi="Arial" w:cs="Arial"/>
          <w:sz w:val="18"/>
          <w:szCs w:val="18"/>
        </w:rPr>
        <w:t>Comprehensive Challenge Booklet</w:t>
      </w:r>
    </w:p>
    <w:p w14:paraId="40307E8E" w14:textId="77777777" w:rsidR="001D4E1D" w:rsidRPr="001D4E1D" w:rsidRDefault="001D4E1D" w:rsidP="00ED26C8">
      <w:pPr>
        <w:numPr>
          <w:ilvl w:val="0"/>
          <w:numId w:val="3"/>
        </w:numPr>
        <w:rPr>
          <w:rFonts w:ascii="Arial" w:hAnsi="Arial" w:cs="Arial"/>
          <w:sz w:val="18"/>
          <w:szCs w:val="18"/>
        </w:rPr>
      </w:pPr>
      <w:r w:rsidRPr="001D4E1D">
        <w:rPr>
          <w:rFonts w:ascii="Arial" w:hAnsi="Arial" w:cs="Arial"/>
          <w:sz w:val="18"/>
          <w:szCs w:val="18"/>
        </w:rPr>
        <w:t>Guide to Hotel/Motel/Campsite Accommodations</w:t>
      </w:r>
    </w:p>
    <w:p w14:paraId="1F73D78B" w14:textId="77777777" w:rsidR="001D4E1D" w:rsidRPr="001D4E1D" w:rsidRDefault="001D4E1D" w:rsidP="00ED26C8">
      <w:pPr>
        <w:numPr>
          <w:ilvl w:val="0"/>
          <w:numId w:val="3"/>
        </w:numPr>
        <w:rPr>
          <w:rFonts w:ascii="Arial" w:hAnsi="Arial" w:cs="Arial"/>
          <w:sz w:val="18"/>
          <w:szCs w:val="18"/>
        </w:rPr>
      </w:pPr>
      <w:r w:rsidRPr="001D4E1D">
        <w:rPr>
          <w:rFonts w:ascii="Arial" w:hAnsi="Arial" w:cs="Arial"/>
          <w:sz w:val="18"/>
          <w:szCs w:val="18"/>
        </w:rPr>
        <w:t>Emergency Medical Personnel</w:t>
      </w:r>
    </w:p>
    <w:p w14:paraId="3A20ADB0" w14:textId="77777777" w:rsidR="001D4E1D" w:rsidRPr="001D4E1D" w:rsidRDefault="001D4E1D" w:rsidP="00ED26C8">
      <w:pPr>
        <w:numPr>
          <w:ilvl w:val="0"/>
          <w:numId w:val="3"/>
        </w:numPr>
        <w:rPr>
          <w:rFonts w:ascii="Arial" w:hAnsi="Arial" w:cs="Arial"/>
          <w:sz w:val="18"/>
          <w:szCs w:val="18"/>
        </w:rPr>
      </w:pPr>
      <w:r w:rsidRPr="001D4E1D">
        <w:rPr>
          <w:rFonts w:ascii="Arial" w:hAnsi="Arial" w:cs="Arial"/>
          <w:sz w:val="18"/>
          <w:szCs w:val="18"/>
        </w:rPr>
        <w:t>Judges Accompanying Each Team</w:t>
      </w:r>
    </w:p>
    <w:p w14:paraId="12B409A3" w14:textId="77777777" w:rsidR="001D4E1D" w:rsidRPr="001D4E1D" w:rsidRDefault="001D4E1D" w:rsidP="00ED26C8">
      <w:pPr>
        <w:numPr>
          <w:ilvl w:val="0"/>
          <w:numId w:val="3"/>
        </w:numPr>
        <w:rPr>
          <w:rFonts w:ascii="Arial" w:hAnsi="Arial" w:cs="Arial"/>
          <w:sz w:val="18"/>
          <w:szCs w:val="18"/>
        </w:rPr>
      </w:pPr>
      <w:r w:rsidRPr="001D4E1D">
        <w:rPr>
          <w:rFonts w:ascii="Arial" w:hAnsi="Arial" w:cs="Arial"/>
          <w:sz w:val="18"/>
          <w:szCs w:val="18"/>
        </w:rPr>
        <w:t>On-road police protection (where appropriate)</w:t>
      </w:r>
    </w:p>
    <w:p w14:paraId="1FE27DBF" w14:textId="77777777" w:rsidR="001D4E1D" w:rsidRPr="001D4E1D" w:rsidRDefault="001D4E1D" w:rsidP="00ED26C8">
      <w:pPr>
        <w:numPr>
          <w:ilvl w:val="0"/>
          <w:numId w:val="3"/>
        </w:numPr>
        <w:rPr>
          <w:rFonts w:ascii="Arial" w:hAnsi="Arial" w:cs="Arial"/>
          <w:i/>
          <w:sz w:val="18"/>
          <w:szCs w:val="18"/>
        </w:rPr>
      </w:pPr>
      <w:r w:rsidRPr="001D4E1D">
        <w:rPr>
          <w:rFonts w:ascii="Arial" w:hAnsi="Arial" w:cs="Arial"/>
          <w:sz w:val="18"/>
          <w:szCs w:val="18"/>
        </w:rPr>
        <w:t>Special Texas License Plate (for cross-country events only)</w:t>
      </w:r>
    </w:p>
    <w:p w14:paraId="4EFEBF75" w14:textId="77777777" w:rsidR="001D4E1D" w:rsidRPr="001D4E1D" w:rsidRDefault="001D4E1D" w:rsidP="00ED26C8">
      <w:pPr>
        <w:numPr>
          <w:ilvl w:val="0"/>
          <w:numId w:val="3"/>
        </w:numPr>
        <w:rPr>
          <w:rFonts w:ascii="Arial" w:hAnsi="Arial" w:cs="Arial"/>
          <w:i/>
          <w:sz w:val="18"/>
          <w:szCs w:val="18"/>
        </w:rPr>
      </w:pPr>
      <w:r w:rsidRPr="001D4E1D">
        <w:rPr>
          <w:rFonts w:ascii="Arial" w:hAnsi="Arial" w:cs="Arial"/>
          <w:i/>
          <w:sz w:val="18"/>
          <w:szCs w:val="18"/>
        </w:rPr>
        <w:t xml:space="preserve">Caution: Solar Car Ahead </w:t>
      </w:r>
      <w:r w:rsidRPr="001D4E1D">
        <w:rPr>
          <w:rFonts w:ascii="Arial" w:hAnsi="Arial" w:cs="Arial"/>
          <w:sz w:val="18"/>
          <w:szCs w:val="18"/>
        </w:rPr>
        <w:t>Signs (for cross-country events only)</w:t>
      </w:r>
    </w:p>
    <w:p w14:paraId="1E03D8C0" w14:textId="77777777" w:rsidR="001D4E1D" w:rsidRPr="001D4E1D" w:rsidRDefault="001D4E1D" w:rsidP="00ED26C8">
      <w:pPr>
        <w:numPr>
          <w:ilvl w:val="0"/>
          <w:numId w:val="3"/>
        </w:numPr>
        <w:rPr>
          <w:rFonts w:ascii="Arial" w:hAnsi="Arial" w:cs="Arial"/>
          <w:sz w:val="18"/>
          <w:szCs w:val="18"/>
        </w:rPr>
      </w:pPr>
      <w:r w:rsidRPr="001D4E1D">
        <w:rPr>
          <w:rFonts w:ascii="Arial" w:hAnsi="Arial" w:cs="Arial"/>
          <w:sz w:val="18"/>
          <w:szCs w:val="18"/>
        </w:rPr>
        <w:t xml:space="preserve">Drinking Water </w:t>
      </w:r>
      <w:r w:rsidRPr="001D4E1D">
        <w:rPr>
          <w:rFonts w:ascii="Arial" w:hAnsi="Arial" w:cs="Arial"/>
          <w:sz w:val="18"/>
          <w:szCs w:val="18"/>
        </w:rPr>
        <w:br/>
        <w:t>(At Scrutineering, Start &amp; Finish Lines, Media Stops, and Vehicle Impound)</w:t>
      </w:r>
    </w:p>
    <w:p w14:paraId="149F1126" w14:textId="77777777" w:rsidR="001D4E1D" w:rsidRPr="001D4E1D" w:rsidRDefault="001D4E1D" w:rsidP="00ED26C8">
      <w:pPr>
        <w:numPr>
          <w:ilvl w:val="0"/>
          <w:numId w:val="3"/>
        </w:numPr>
        <w:rPr>
          <w:rFonts w:ascii="Arial" w:hAnsi="Arial" w:cs="Arial"/>
          <w:sz w:val="18"/>
          <w:szCs w:val="18"/>
        </w:rPr>
      </w:pPr>
      <w:r w:rsidRPr="001D4E1D">
        <w:rPr>
          <w:rFonts w:ascii="Arial" w:hAnsi="Arial" w:cs="Arial"/>
          <w:sz w:val="18"/>
          <w:szCs w:val="18"/>
        </w:rPr>
        <w:t>Security for Solar Cars during nightly impounds</w:t>
      </w:r>
    </w:p>
    <w:p w14:paraId="356198A6" w14:textId="052906E3" w:rsidR="001D4E1D" w:rsidRPr="001D4E1D" w:rsidRDefault="001D4E1D" w:rsidP="00ED26C8">
      <w:pPr>
        <w:pStyle w:val="List2"/>
        <w:rPr>
          <w:rFonts w:cs="Arial"/>
          <w:szCs w:val="18"/>
        </w:rPr>
      </w:pPr>
      <w:bookmarkStart w:id="89" w:name="_Toc110786285"/>
      <w:r w:rsidRPr="001D4E1D">
        <w:rPr>
          <w:rFonts w:cs="Arial"/>
          <w:b/>
          <w:szCs w:val="18"/>
        </w:rPr>
        <w:t>Items Provided by Entrants</w:t>
      </w:r>
      <w:r w:rsidRPr="001D4E1D">
        <w:rPr>
          <w:rFonts w:cs="Arial"/>
          <w:szCs w:val="18"/>
        </w:rPr>
        <w:t xml:space="preserve"> – All items not specifically enumerated in Section </w:t>
      </w:r>
      <w:r w:rsidR="00046125">
        <w:rPr>
          <w:rFonts w:cs="Arial"/>
          <w:szCs w:val="18"/>
          <w:lang w:val="en-US"/>
        </w:rPr>
        <w:fldChar w:fldCharType="begin"/>
      </w:r>
      <w:r w:rsidR="00046125">
        <w:rPr>
          <w:rFonts w:cs="Arial"/>
          <w:szCs w:val="18"/>
        </w:rPr>
        <w:instrText xml:space="preserve"> REF _Ref428370343 \r \h </w:instrText>
      </w:r>
      <w:r w:rsidR="00046125">
        <w:rPr>
          <w:rFonts w:cs="Arial"/>
          <w:szCs w:val="18"/>
          <w:lang w:val="en-US"/>
        </w:rPr>
      </w:r>
      <w:r w:rsidR="00046125">
        <w:rPr>
          <w:rFonts w:cs="Arial"/>
          <w:szCs w:val="18"/>
          <w:lang w:val="en-US"/>
        </w:rPr>
        <w:fldChar w:fldCharType="separate"/>
      </w:r>
      <w:r w:rsidR="00262658">
        <w:rPr>
          <w:rFonts w:cs="Arial"/>
          <w:szCs w:val="18"/>
        </w:rPr>
        <w:t>6.3</w:t>
      </w:r>
      <w:r w:rsidR="00046125">
        <w:rPr>
          <w:rFonts w:cs="Arial"/>
          <w:szCs w:val="18"/>
          <w:lang w:val="en-US"/>
        </w:rPr>
        <w:fldChar w:fldCharType="end"/>
      </w:r>
      <w:r w:rsidRPr="001D4E1D">
        <w:rPr>
          <w:rFonts w:cs="Arial"/>
          <w:szCs w:val="18"/>
        </w:rPr>
        <w:t xml:space="preserve"> (above) will be provided by entrants, unless set out in </w:t>
      </w:r>
      <w:r w:rsidRPr="001D4E1D">
        <w:rPr>
          <w:rFonts w:cs="Arial"/>
          <w:i/>
          <w:szCs w:val="18"/>
        </w:rPr>
        <w:t>Rules Updates</w:t>
      </w:r>
      <w:r w:rsidR="00C81919">
        <w:rPr>
          <w:rFonts w:cs="Arial"/>
          <w:szCs w:val="18"/>
        </w:rPr>
        <w:t>.</w:t>
      </w:r>
      <w:r w:rsidR="00847FED">
        <w:rPr>
          <w:rFonts w:cs="Arial"/>
          <w:szCs w:val="18"/>
        </w:rPr>
        <w:t xml:space="preserve"> </w:t>
      </w:r>
      <w:r w:rsidRPr="001D4E1D">
        <w:rPr>
          <w:rFonts w:cs="Arial"/>
          <w:szCs w:val="18"/>
        </w:rPr>
        <w:t>Teams must remember to provide driver’s licenses for designated Team Drivers, as well as Proof of Vehicle Liability Insurance.</w:t>
      </w:r>
      <w:bookmarkStart w:id="90" w:name="_Toc110786286"/>
      <w:bookmarkEnd w:id="89"/>
    </w:p>
    <w:p w14:paraId="7C29FAD5" w14:textId="2F594FED" w:rsidR="001D4E1D" w:rsidRPr="001D4E1D" w:rsidRDefault="001D4E1D" w:rsidP="00ED26C8">
      <w:pPr>
        <w:pStyle w:val="List2"/>
        <w:rPr>
          <w:rFonts w:cs="Arial"/>
          <w:szCs w:val="18"/>
        </w:rPr>
      </w:pPr>
      <w:r w:rsidRPr="001D4E1D">
        <w:rPr>
          <w:rFonts w:cs="Arial"/>
          <w:b/>
          <w:szCs w:val="18"/>
        </w:rPr>
        <w:lastRenderedPageBreak/>
        <w:t>Trailering Provisions</w:t>
      </w:r>
      <w:r w:rsidRPr="001D4E1D">
        <w:rPr>
          <w:rFonts w:cs="Arial"/>
          <w:szCs w:val="18"/>
        </w:rPr>
        <w:t xml:space="preserve"> – Teams may trailer their solar cars at any point on the cross-country course (unless otherwise restricted by the </w:t>
      </w:r>
      <w:r w:rsidRPr="001D4E1D">
        <w:rPr>
          <w:rFonts w:cs="Arial"/>
          <w:i/>
          <w:szCs w:val="18"/>
        </w:rPr>
        <w:t>Where-to-Be, What-to-Do</w:t>
      </w:r>
      <w:r w:rsidRPr="001D4E1D">
        <w:rPr>
          <w:rFonts w:cs="Arial"/>
          <w:szCs w:val="18"/>
        </w:rPr>
        <w:t xml:space="preserve"> document)</w:t>
      </w:r>
      <w:r w:rsidR="00C81919">
        <w:rPr>
          <w:rFonts w:cs="Arial"/>
          <w:szCs w:val="18"/>
        </w:rPr>
        <w:t>.</w:t>
      </w:r>
      <w:r w:rsidR="00847FED">
        <w:rPr>
          <w:rFonts w:cs="Arial"/>
          <w:szCs w:val="18"/>
        </w:rPr>
        <w:t xml:space="preserve"> </w:t>
      </w:r>
      <w:r w:rsidRPr="001D4E1D">
        <w:rPr>
          <w:rFonts w:cs="Arial"/>
          <w:szCs w:val="18"/>
        </w:rPr>
        <w:t>Teams will not accumulate any miles spent trailering their solar car</w:t>
      </w:r>
      <w:r w:rsidR="00C81919">
        <w:rPr>
          <w:rFonts w:cs="Arial"/>
          <w:szCs w:val="18"/>
        </w:rPr>
        <w:t>.</w:t>
      </w:r>
      <w:r w:rsidR="00847FED">
        <w:rPr>
          <w:rFonts w:cs="Arial"/>
          <w:szCs w:val="18"/>
        </w:rPr>
        <w:t xml:space="preserve"> </w:t>
      </w:r>
      <w:r w:rsidRPr="001D4E1D">
        <w:rPr>
          <w:rFonts w:cs="Arial"/>
          <w:szCs w:val="18"/>
        </w:rPr>
        <w:t>Teams must trailer their solar cars when required to do so in the Official Route booklet.</w:t>
      </w:r>
      <w:bookmarkEnd w:id="90"/>
    </w:p>
    <w:p w14:paraId="7188B81C" w14:textId="578AD5E5" w:rsidR="001D4E1D" w:rsidRPr="001D4E1D" w:rsidRDefault="001D4E1D" w:rsidP="00ED26C8">
      <w:pPr>
        <w:pStyle w:val="List2"/>
        <w:rPr>
          <w:rFonts w:cs="Arial"/>
          <w:szCs w:val="18"/>
        </w:rPr>
      </w:pPr>
      <w:r w:rsidRPr="001D4E1D">
        <w:rPr>
          <w:rFonts w:cs="Arial"/>
          <w:b/>
          <w:szCs w:val="18"/>
        </w:rPr>
        <w:t>Time</w:t>
      </w:r>
      <w:r w:rsidRPr="001D4E1D">
        <w:rPr>
          <w:rFonts w:cs="Arial"/>
          <w:szCs w:val="18"/>
        </w:rPr>
        <w:t xml:space="preserve"> - Central Daylight Time </w:t>
      </w:r>
      <w:r w:rsidR="009374BE">
        <w:rPr>
          <w:rFonts w:cs="Arial"/>
          <w:szCs w:val="18"/>
          <w:lang w:val="en-US"/>
        </w:rPr>
        <w:t xml:space="preserve">(CDT) </w:t>
      </w:r>
      <w:r w:rsidRPr="001D4E1D">
        <w:rPr>
          <w:rFonts w:cs="Arial"/>
          <w:szCs w:val="18"/>
        </w:rPr>
        <w:t xml:space="preserve">is the </w:t>
      </w:r>
      <w:r w:rsidR="009374BE">
        <w:rPr>
          <w:rFonts w:cs="Arial"/>
          <w:szCs w:val="18"/>
          <w:lang w:val="en-US"/>
        </w:rPr>
        <w:t>official time at the Texas Motor Speedway</w:t>
      </w:r>
      <w:r w:rsidR="00C81919">
        <w:rPr>
          <w:rFonts w:cs="Arial"/>
          <w:szCs w:val="18"/>
          <w:lang w:val="en-US"/>
        </w:rPr>
        <w:t>.</w:t>
      </w:r>
      <w:r w:rsidR="00847FED">
        <w:rPr>
          <w:rFonts w:cs="Arial"/>
          <w:szCs w:val="18"/>
          <w:lang w:val="en-US"/>
        </w:rPr>
        <w:t xml:space="preserve"> </w:t>
      </w:r>
      <w:r w:rsidR="009374BE">
        <w:rPr>
          <w:rFonts w:cs="Arial"/>
          <w:szCs w:val="18"/>
          <w:lang w:val="en-US"/>
        </w:rPr>
        <w:t>The official time for cross-country events is the time zone when the racing day begins, regardless of time zones crossed in that day.</w:t>
      </w:r>
    </w:p>
    <w:p w14:paraId="250BF865" w14:textId="5E65E531" w:rsidR="001D4E1D" w:rsidRPr="001D4E1D" w:rsidRDefault="001D4E1D" w:rsidP="00ED26C8">
      <w:pPr>
        <w:pStyle w:val="List2"/>
        <w:rPr>
          <w:rFonts w:cs="Arial"/>
          <w:szCs w:val="18"/>
        </w:rPr>
      </w:pPr>
      <w:bookmarkStart w:id="91" w:name="_Toc110786288"/>
      <w:r w:rsidRPr="001D4E1D">
        <w:rPr>
          <w:rFonts w:cs="Arial"/>
          <w:b/>
          <w:szCs w:val="18"/>
        </w:rPr>
        <w:t>Driving</w:t>
      </w:r>
      <w:r w:rsidR="00847FED">
        <w:rPr>
          <w:rFonts w:cs="Arial"/>
          <w:b/>
          <w:szCs w:val="18"/>
        </w:rPr>
        <w:t xml:space="preserve"> </w:t>
      </w:r>
      <w:r w:rsidRPr="001D4E1D">
        <w:rPr>
          <w:rFonts w:cs="Arial"/>
          <w:szCs w:val="18"/>
        </w:rPr>
        <w:t>–</w:t>
      </w:r>
      <w:bookmarkEnd w:id="91"/>
      <w:r w:rsidR="00C81919">
        <w:rPr>
          <w:rFonts w:cs="Arial"/>
          <w:szCs w:val="18"/>
        </w:rPr>
        <w:t>.</w:t>
      </w:r>
      <w:r w:rsidR="00847FED">
        <w:rPr>
          <w:rFonts w:cs="Arial"/>
          <w:szCs w:val="18"/>
        </w:rPr>
        <w:t xml:space="preserve"> </w:t>
      </w:r>
      <w:r w:rsidRPr="001D4E1D">
        <w:rPr>
          <w:rFonts w:cs="Arial"/>
          <w:szCs w:val="18"/>
        </w:rPr>
        <w:t xml:space="preserve">The detailed schedule for each day will be published on the Solar Car Challenge web site and on the </w:t>
      </w:r>
      <w:r w:rsidRPr="001D4E1D">
        <w:rPr>
          <w:rFonts w:cs="Arial"/>
          <w:i/>
          <w:szCs w:val="18"/>
        </w:rPr>
        <w:t>Where-to-Be, What-to-Do</w:t>
      </w:r>
      <w:r w:rsidRPr="001D4E1D">
        <w:rPr>
          <w:rFonts w:cs="Arial"/>
          <w:szCs w:val="18"/>
        </w:rPr>
        <w:t xml:space="preserve"> document</w:t>
      </w:r>
      <w:r w:rsidR="00C81919">
        <w:rPr>
          <w:rFonts w:cs="Arial"/>
          <w:szCs w:val="18"/>
        </w:rPr>
        <w:t>.</w:t>
      </w:r>
      <w:r w:rsidR="00847FED">
        <w:rPr>
          <w:rFonts w:cs="Arial"/>
          <w:szCs w:val="18"/>
        </w:rPr>
        <w:t xml:space="preserve"> </w:t>
      </w:r>
      <w:r w:rsidRPr="001D4E1D">
        <w:rPr>
          <w:rFonts w:cs="Arial"/>
          <w:szCs w:val="18"/>
        </w:rPr>
        <w:t>For closed track events, the racing schedule will be published on the Solar Car Challenge web site.</w:t>
      </w:r>
    </w:p>
    <w:p w14:paraId="5744F5A9" w14:textId="1D05ABA5" w:rsidR="001D4E1D" w:rsidRPr="001D4E1D" w:rsidRDefault="00A14C25" w:rsidP="00ED26C8">
      <w:pPr>
        <w:pStyle w:val="BodyTextIndent2"/>
        <w:rPr>
          <w:rFonts w:cs="Arial"/>
          <w:szCs w:val="18"/>
        </w:rPr>
      </w:pPr>
      <w:r>
        <w:rPr>
          <w:rFonts w:cs="Arial"/>
          <w:szCs w:val="18"/>
          <w:u w:val="single"/>
          <w:lang w:val="en-US"/>
        </w:rPr>
        <w:t>T</w:t>
      </w:r>
      <w:proofErr w:type="spellStart"/>
      <w:r w:rsidR="001D4E1D" w:rsidRPr="001D4E1D">
        <w:rPr>
          <w:rFonts w:cs="Arial"/>
          <w:szCs w:val="18"/>
          <w:u w:val="single"/>
        </w:rPr>
        <w:t>eams</w:t>
      </w:r>
      <w:proofErr w:type="spellEnd"/>
      <w:r w:rsidR="001D4E1D" w:rsidRPr="001D4E1D">
        <w:rPr>
          <w:rFonts w:cs="Arial"/>
          <w:szCs w:val="18"/>
          <w:u w:val="single"/>
        </w:rPr>
        <w:t xml:space="preserve"> must maintain a minimum speed of </w:t>
      </w:r>
      <w:r w:rsidR="00F728AD">
        <w:rPr>
          <w:rFonts w:cs="Arial"/>
          <w:szCs w:val="18"/>
          <w:u w:val="single"/>
          <w:lang w:val="en-US"/>
        </w:rPr>
        <w:t>20</w:t>
      </w:r>
      <w:r w:rsidR="001D4E1D" w:rsidRPr="001D4E1D">
        <w:rPr>
          <w:rFonts w:cs="Arial"/>
          <w:szCs w:val="18"/>
          <w:u w:val="single"/>
        </w:rPr>
        <w:t xml:space="preserve"> mph</w:t>
      </w:r>
      <w:r w:rsidR="00C81919">
        <w:rPr>
          <w:rFonts w:cs="Arial"/>
          <w:szCs w:val="18"/>
          <w:u w:val="single"/>
        </w:rPr>
        <w:t>.</w:t>
      </w:r>
      <w:r w:rsidR="00847FED">
        <w:rPr>
          <w:rFonts w:cs="Arial"/>
          <w:szCs w:val="18"/>
          <w:u w:val="single"/>
        </w:rPr>
        <w:t xml:space="preserve"> </w:t>
      </w:r>
      <w:r w:rsidR="001D4E1D" w:rsidRPr="001D4E1D">
        <w:rPr>
          <w:rFonts w:cs="Arial"/>
          <w:szCs w:val="18"/>
          <w:u w:val="single"/>
        </w:rPr>
        <w:t>If the solar car is unable to maintain that speed, it must safely pull off the road</w:t>
      </w:r>
      <w:r>
        <w:rPr>
          <w:rFonts w:cs="Arial"/>
          <w:szCs w:val="18"/>
          <w:u w:val="single"/>
          <w:lang w:val="en-US"/>
        </w:rPr>
        <w:t>/track</w:t>
      </w:r>
      <w:r w:rsidR="001D4E1D" w:rsidRPr="001D4E1D">
        <w:rPr>
          <w:rFonts w:cs="Arial"/>
          <w:szCs w:val="18"/>
          <w:u w:val="single"/>
        </w:rPr>
        <w:t xml:space="preserve"> and charge their batteries</w:t>
      </w:r>
      <w:r w:rsidR="00C81919">
        <w:rPr>
          <w:rFonts w:cs="Arial"/>
          <w:szCs w:val="18"/>
        </w:rPr>
        <w:t>.</w:t>
      </w:r>
      <w:r w:rsidR="00847FED">
        <w:rPr>
          <w:rFonts w:cs="Arial"/>
          <w:szCs w:val="18"/>
        </w:rPr>
        <w:t xml:space="preserve"> </w:t>
      </w:r>
    </w:p>
    <w:p w14:paraId="0B912C5D" w14:textId="77777777" w:rsidR="001D4E1D" w:rsidRPr="001D4E1D" w:rsidRDefault="001D4E1D" w:rsidP="00ED26C8">
      <w:pPr>
        <w:pStyle w:val="BodyTextIndent2"/>
        <w:rPr>
          <w:rFonts w:cs="Arial"/>
          <w:szCs w:val="18"/>
        </w:rPr>
      </w:pPr>
      <w:r w:rsidRPr="001D4E1D">
        <w:rPr>
          <w:rFonts w:cs="Arial"/>
          <w:szCs w:val="18"/>
        </w:rPr>
        <w:t>When road shoulders are available, teams should periodically pull over to allow traffic to pass.</w:t>
      </w:r>
      <w:bookmarkStart w:id="92" w:name="_Toc110786289"/>
    </w:p>
    <w:p w14:paraId="5B5FA8B3" w14:textId="159B1F44" w:rsidR="001D4E1D" w:rsidRPr="001D4E1D" w:rsidRDefault="001D4E1D" w:rsidP="00ED26C8">
      <w:pPr>
        <w:pStyle w:val="List2"/>
        <w:rPr>
          <w:rFonts w:cs="Arial"/>
          <w:szCs w:val="18"/>
        </w:rPr>
      </w:pPr>
      <w:r w:rsidRPr="001D4E1D">
        <w:rPr>
          <w:rFonts w:cs="Arial"/>
          <w:b/>
          <w:szCs w:val="18"/>
        </w:rPr>
        <w:t>Charging</w:t>
      </w:r>
      <w:r w:rsidRPr="001D4E1D">
        <w:rPr>
          <w:rFonts w:cs="Arial"/>
          <w:szCs w:val="18"/>
        </w:rPr>
        <w:t xml:space="preserve"> – Teams may charge their solar car batteries during daylight hours up to the time for impounding the vehicles</w:t>
      </w:r>
      <w:r w:rsidR="00C81919">
        <w:rPr>
          <w:rFonts w:cs="Arial"/>
          <w:szCs w:val="18"/>
        </w:rPr>
        <w:t>.</w:t>
      </w:r>
      <w:r w:rsidR="00847FED">
        <w:rPr>
          <w:rFonts w:cs="Arial"/>
          <w:szCs w:val="18"/>
        </w:rPr>
        <w:t xml:space="preserve"> </w:t>
      </w:r>
      <w:r w:rsidRPr="001D4E1D">
        <w:rPr>
          <w:rFonts w:cs="Arial"/>
          <w:szCs w:val="18"/>
        </w:rPr>
        <w:t>Charging of the main battery pack must be done in the presence of an event official, and can only be charged by direct solar radiation.</w:t>
      </w:r>
      <w:bookmarkEnd w:id="92"/>
    </w:p>
    <w:p w14:paraId="7FD7CEB7" w14:textId="5A011747" w:rsidR="001D4E1D" w:rsidRDefault="001D4E1D" w:rsidP="00ED26C8">
      <w:pPr>
        <w:pStyle w:val="List2"/>
        <w:rPr>
          <w:rFonts w:cs="Arial"/>
          <w:szCs w:val="18"/>
        </w:rPr>
      </w:pPr>
      <w:bookmarkStart w:id="93" w:name="_Toc110786290"/>
      <w:bookmarkStart w:id="94" w:name="_Ref173687361"/>
      <w:r w:rsidRPr="001D4E1D">
        <w:rPr>
          <w:rFonts w:cs="Arial"/>
          <w:b/>
          <w:szCs w:val="18"/>
        </w:rPr>
        <w:t>Impound</w:t>
      </w:r>
      <w:r w:rsidRPr="001D4E1D">
        <w:rPr>
          <w:rFonts w:cs="Arial"/>
          <w:szCs w:val="18"/>
        </w:rPr>
        <w:t xml:space="preserve"> – All solar cars will be impounded under event security each day</w:t>
      </w:r>
      <w:r w:rsidR="00C81919">
        <w:rPr>
          <w:rFonts w:cs="Arial"/>
          <w:szCs w:val="18"/>
        </w:rPr>
        <w:t>.</w:t>
      </w:r>
      <w:r w:rsidR="00847FED">
        <w:rPr>
          <w:rFonts w:cs="Arial"/>
          <w:szCs w:val="18"/>
        </w:rPr>
        <w:t xml:space="preserve"> </w:t>
      </w:r>
      <w:r w:rsidRPr="001D4E1D">
        <w:rPr>
          <w:rFonts w:cs="Arial"/>
          <w:szCs w:val="18"/>
        </w:rPr>
        <w:t>Teams may start removing their solar cars from the Impound when opened by event officials</w:t>
      </w:r>
      <w:r w:rsidR="00C81919">
        <w:rPr>
          <w:rFonts w:cs="Arial"/>
          <w:szCs w:val="18"/>
        </w:rPr>
        <w:t>.</w:t>
      </w:r>
      <w:r w:rsidR="00847FED">
        <w:rPr>
          <w:rFonts w:cs="Arial"/>
          <w:szCs w:val="18"/>
        </w:rPr>
        <w:t xml:space="preserve"> </w:t>
      </w:r>
      <w:r w:rsidRPr="001D4E1D">
        <w:rPr>
          <w:rFonts w:cs="Arial"/>
          <w:szCs w:val="18"/>
        </w:rPr>
        <w:t>Once the event has begun, no team will be allowed to remove their vehicle from the Impound without the escort of an event official</w:t>
      </w:r>
      <w:r w:rsidR="00C81919">
        <w:rPr>
          <w:rFonts w:cs="Arial"/>
          <w:szCs w:val="18"/>
        </w:rPr>
        <w:t>.</w:t>
      </w:r>
      <w:r w:rsidR="00847FED">
        <w:rPr>
          <w:rFonts w:cs="Arial"/>
          <w:szCs w:val="18"/>
        </w:rPr>
        <w:t xml:space="preserve"> </w:t>
      </w:r>
      <w:r w:rsidRPr="001D4E1D">
        <w:rPr>
          <w:rFonts w:cs="Arial"/>
          <w:szCs w:val="18"/>
        </w:rPr>
        <w:t>The car must remain under the direct supervision of an event official throughout the day until it is again submitted for impound</w:t>
      </w:r>
      <w:r w:rsidR="00C81919">
        <w:rPr>
          <w:rFonts w:cs="Arial"/>
          <w:szCs w:val="18"/>
        </w:rPr>
        <w:t>.</w:t>
      </w:r>
      <w:r w:rsidR="00847FED">
        <w:rPr>
          <w:rFonts w:cs="Arial"/>
          <w:szCs w:val="18"/>
        </w:rPr>
        <w:t xml:space="preserve"> </w:t>
      </w:r>
      <w:r w:rsidRPr="001D4E1D">
        <w:rPr>
          <w:rFonts w:cs="Arial"/>
          <w:szCs w:val="18"/>
        </w:rPr>
        <w:t>Teams violating this rule may be disqualified from the event</w:t>
      </w:r>
      <w:bookmarkEnd w:id="93"/>
      <w:r w:rsidR="00C81919">
        <w:rPr>
          <w:rFonts w:cs="Arial"/>
          <w:szCs w:val="18"/>
        </w:rPr>
        <w:t>.</w:t>
      </w:r>
      <w:r w:rsidR="00847FED">
        <w:rPr>
          <w:rFonts w:cs="Arial"/>
          <w:szCs w:val="18"/>
        </w:rPr>
        <w:t xml:space="preserve"> </w:t>
      </w:r>
      <w:r w:rsidRPr="001D4E1D">
        <w:rPr>
          <w:rFonts w:cs="Arial"/>
          <w:szCs w:val="18"/>
        </w:rPr>
        <w:t xml:space="preserve">Specific impound times can be found on the </w:t>
      </w:r>
      <w:r w:rsidRPr="001D4E1D">
        <w:rPr>
          <w:rFonts w:cs="Arial"/>
          <w:i/>
          <w:szCs w:val="18"/>
        </w:rPr>
        <w:t>Where-to-Be, What-to-</w:t>
      </w:r>
      <w:r w:rsidRPr="001D4E1D">
        <w:rPr>
          <w:rFonts w:cs="Arial"/>
          <w:szCs w:val="18"/>
        </w:rPr>
        <w:t>Do document.</w:t>
      </w:r>
      <w:bookmarkStart w:id="95" w:name="_Toc110786291"/>
      <w:bookmarkEnd w:id="94"/>
    </w:p>
    <w:p w14:paraId="15222DB5" w14:textId="5EAB3330" w:rsidR="00F06796" w:rsidRPr="000242F3" w:rsidRDefault="00F06796" w:rsidP="00ED26C8">
      <w:pPr>
        <w:pStyle w:val="List2"/>
        <w:rPr>
          <w:rFonts w:cs="Arial"/>
          <w:szCs w:val="18"/>
        </w:rPr>
      </w:pPr>
      <w:r>
        <w:rPr>
          <w:rFonts w:cs="Arial"/>
          <w:b/>
          <w:szCs w:val="18"/>
          <w:lang w:val="en-US"/>
        </w:rPr>
        <w:t>Equipment Safety</w:t>
      </w:r>
      <w:r>
        <w:rPr>
          <w:rFonts w:cs="Arial"/>
          <w:szCs w:val="18"/>
          <w:lang w:val="en-US"/>
        </w:rPr>
        <w:t xml:space="preserve"> – Teams may and should bring equipment to maintain and/or repair their solar car to the event</w:t>
      </w:r>
      <w:r w:rsidR="00C81919">
        <w:rPr>
          <w:rFonts w:cs="Arial"/>
          <w:szCs w:val="18"/>
          <w:lang w:val="en-US"/>
        </w:rPr>
        <w:t>.</w:t>
      </w:r>
      <w:r w:rsidR="00847FED">
        <w:rPr>
          <w:rFonts w:cs="Arial"/>
          <w:szCs w:val="18"/>
          <w:lang w:val="en-US"/>
        </w:rPr>
        <w:t xml:space="preserve"> </w:t>
      </w:r>
      <w:r>
        <w:rPr>
          <w:rFonts w:cs="Arial"/>
          <w:szCs w:val="18"/>
          <w:lang w:val="en-US"/>
        </w:rPr>
        <w:t>Such equipment shall be stored in a safe manner and in compliance with appropriate safety regulations (e.g</w:t>
      </w:r>
      <w:r w:rsidR="00C81919">
        <w:rPr>
          <w:rFonts w:cs="Arial"/>
          <w:szCs w:val="18"/>
          <w:lang w:val="en-US"/>
        </w:rPr>
        <w:t>.</w:t>
      </w:r>
      <w:r w:rsidR="00847FED">
        <w:rPr>
          <w:rFonts w:cs="Arial"/>
          <w:szCs w:val="18"/>
          <w:lang w:val="en-US"/>
        </w:rPr>
        <w:t xml:space="preserve"> </w:t>
      </w:r>
      <w:r>
        <w:rPr>
          <w:rFonts w:cs="Arial"/>
          <w:szCs w:val="18"/>
          <w:lang w:val="en-US"/>
        </w:rPr>
        <w:t>OSHA) when applicable, such that members and surrounding teams will not be harmed</w:t>
      </w:r>
      <w:r w:rsidR="00C81919">
        <w:rPr>
          <w:rFonts w:cs="Arial"/>
          <w:szCs w:val="18"/>
          <w:lang w:val="en-US"/>
        </w:rPr>
        <w:t>.</w:t>
      </w:r>
      <w:r w:rsidR="00847FED">
        <w:rPr>
          <w:rFonts w:cs="Arial"/>
          <w:szCs w:val="18"/>
          <w:lang w:val="en-US"/>
        </w:rPr>
        <w:t xml:space="preserve"> </w:t>
      </w:r>
      <w:r>
        <w:rPr>
          <w:rFonts w:cs="Arial"/>
          <w:szCs w:val="18"/>
          <w:lang w:val="en-US"/>
        </w:rPr>
        <w:t xml:space="preserve">For example, </w:t>
      </w:r>
      <w:r w:rsidR="00705B5E">
        <w:rPr>
          <w:rFonts w:cs="Arial"/>
          <w:szCs w:val="18"/>
          <w:lang w:val="en-US"/>
        </w:rPr>
        <w:t>welding gasses shall be stored vertically and strapped down so it does not inadvertently tip over</w:t>
      </w:r>
      <w:r w:rsidR="00C81919">
        <w:rPr>
          <w:rFonts w:cs="Arial"/>
          <w:szCs w:val="18"/>
          <w:lang w:val="en-US"/>
        </w:rPr>
        <w:t>.</w:t>
      </w:r>
      <w:r w:rsidR="00847FED">
        <w:rPr>
          <w:rFonts w:cs="Arial"/>
          <w:szCs w:val="18"/>
          <w:lang w:val="en-US"/>
        </w:rPr>
        <w:t xml:space="preserve"> </w:t>
      </w:r>
      <w:r w:rsidR="00705B5E">
        <w:rPr>
          <w:rFonts w:cs="Arial"/>
          <w:szCs w:val="18"/>
          <w:lang w:val="en-US"/>
        </w:rPr>
        <w:t>Any equipment with wheels or casters should be secured or tilted such that it does not cause someone to slip.</w:t>
      </w:r>
    </w:p>
    <w:p w14:paraId="5B402988" w14:textId="18B392BF" w:rsidR="005618D0" w:rsidRPr="005618D0" w:rsidRDefault="005618D0" w:rsidP="00F224B5">
      <w:pPr>
        <w:pStyle w:val="List2"/>
      </w:pPr>
      <w:r>
        <w:rPr>
          <w:b/>
        </w:rPr>
        <w:t>Attire</w:t>
      </w:r>
      <w:r>
        <w:t xml:space="preserve"> – Attire for all participants (including students, sponsors, chaperones, advisors, and others participating or traveling with team) in the Solar Car Challenge must be appropriate</w:t>
      </w:r>
      <w:r w:rsidR="00C81919">
        <w:t>.</w:t>
      </w:r>
      <w:r w:rsidR="00847FED">
        <w:t xml:space="preserve"> </w:t>
      </w:r>
      <w:r w:rsidRPr="001D4E1D">
        <w:rPr>
          <w:rFonts w:cs="Arial"/>
          <w:szCs w:val="18"/>
        </w:rPr>
        <w:t>All participants must wear full-brimmed hats when in direct sunlight</w:t>
      </w:r>
      <w:r>
        <w:rPr>
          <w:rFonts w:cs="Arial"/>
          <w:szCs w:val="18"/>
        </w:rPr>
        <w:t xml:space="preserve"> and closed-toe shoes throughout the event</w:t>
      </w:r>
      <w:r w:rsidR="00C81919">
        <w:rPr>
          <w:rFonts w:cs="Arial"/>
          <w:szCs w:val="18"/>
        </w:rPr>
        <w:t>.</w:t>
      </w:r>
      <w:r w:rsidR="00847FED">
        <w:rPr>
          <w:rFonts w:cs="Arial"/>
          <w:szCs w:val="18"/>
        </w:rPr>
        <w:t xml:space="preserve"> </w:t>
      </w:r>
      <w:r>
        <w:rPr>
          <w:rFonts w:cs="Arial"/>
          <w:szCs w:val="18"/>
        </w:rPr>
        <w:t>Jeans are recommended for protection when working on the car and when kneeling on the ground</w:t>
      </w:r>
      <w:r w:rsidR="00C81919">
        <w:rPr>
          <w:rFonts w:cs="Arial"/>
          <w:szCs w:val="18"/>
        </w:rPr>
        <w:t>.</w:t>
      </w:r>
      <w:r w:rsidR="00847FED">
        <w:rPr>
          <w:rFonts w:cs="Arial"/>
          <w:szCs w:val="18"/>
        </w:rPr>
        <w:t xml:space="preserve"> </w:t>
      </w:r>
      <w:r w:rsidR="005874D3">
        <w:rPr>
          <w:rFonts w:cs="Arial"/>
          <w:szCs w:val="18"/>
          <w:lang w:val="en-US"/>
        </w:rPr>
        <w:t xml:space="preserve">Shorts </w:t>
      </w:r>
      <w:r w:rsidR="00F224B5" w:rsidRPr="00F224B5">
        <w:rPr>
          <w:rFonts w:cs="Arial"/>
          <w:szCs w:val="18"/>
          <w:lang w:val="en-US"/>
        </w:rPr>
        <w:t>must be longer than the longest fingertip</w:t>
      </w:r>
      <w:r>
        <w:rPr>
          <w:rFonts w:cs="Arial"/>
          <w:szCs w:val="18"/>
        </w:rPr>
        <w:t>.</w:t>
      </w:r>
    </w:p>
    <w:p w14:paraId="478629C3" w14:textId="77777777" w:rsidR="001D4E1D" w:rsidRPr="001D4E1D" w:rsidRDefault="001D4E1D" w:rsidP="00ED26C8">
      <w:pPr>
        <w:pStyle w:val="List1"/>
        <w:rPr>
          <w:rFonts w:cs="Arial"/>
          <w:szCs w:val="18"/>
        </w:rPr>
      </w:pPr>
      <w:r w:rsidRPr="001D4E1D">
        <w:rPr>
          <w:rFonts w:cs="Arial"/>
          <w:szCs w:val="18"/>
        </w:rPr>
        <w:t>SCRUTINEERING</w:t>
      </w:r>
      <w:bookmarkStart w:id="96" w:name="_Toc110786292"/>
      <w:bookmarkEnd w:id="95"/>
    </w:p>
    <w:p w14:paraId="00FCF223" w14:textId="40C79345" w:rsidR="001D4E1D" w:rsidRPr="001D4E1D" w:rsidRDefault="001D4E1D" w:rsidP="00ED26C8">
      <w:pPr>
        <w:pStyle w:val="List2"/>
        <w:rPr>
          <w:rFonts w:cs="Arial"/>
          <w:szCs w:val="18"/>
        </w:rPr>
      </w:pPr>
      <w:r w:rsidRPr="001D4E1D">
        <w:rPr>
          <w:rFonts w:cs="Arial"/>
          <w:b/>
          <w:szCs w:val="18"/>
        </w:rPr>
        <w:t>Scrutineering Time</w:t>
      </w:r>
      <w:r w:rsidRPr="001D4E1D">
        <w:rPr>
          <w:rFonts w:cs="Arial"/>
          <w:szCs w:val="18"/>
        </w:rPr>
        <w:t xml:space="preserve"> – Solar cars will be inspected to verify compliance with the regulations at 8:00 AM on the day</w:t>
      </w:r>
      <w:r w:rsidR="006729FF">
        <w:rPr>
          <w:rFonts w:cs="Arial"/>
          <w:szCs w:val="18"/>
          <w:lang w:val="en-US"/>
        </w:rPr>
        <w:t>s</w:t>
      </w:r>
      <w:r w:rsidRPr="001D4E1D">
        <w:rPr>
          <w:rFonts w:cs="Arial"/>
          <w:szCs w:val="18"/>
        </w:rPr>
        <w:t xml:space="preserve"> preceding the event (</w:t>
      </w:r>
      <w:r w:rsidR="006729FF">
        <w:rPr>
          <w:rFonts w:cs="Arial"/>
          <w:szCs w:val="18"/>
          <w:lang w:val="en-US"/>
        </w:rPr>
        <w:t xml:space="preserve">per the schedule set out in the </w:t>
      </w:r>
      <w:r w:rsidR="006729FF">
        <w:rPr>
          <w:rFonts w:cs="Arial"/>
          <w:i/>
          <w:szCs w:val="18"/>
          <w:lang w:val="en-US"/>
        </w:rPr>
        <w:t>Where-to-Be What-to-Do</w:t>
      </w:r>
      <w:r w:rsidR="006729FF">
        <w:rPr>
          <w:rFonts w:cs="Arial"/>
          <w:szCs w:val="18"/>
          <w:lang w:val="en-US"/>
        </w:rPr>
        <w:t xml:space="preserve"> document</w:t>
      </w:r>
      <w:r w:rsidRPr="001D4E1D">
        <w:rPr>
          <w:rFonts w:cs="Arial"/>
          <w:szCs w:val="18"/>
        </w:rPr>
        <w:t>)</w:t>
      </w:r>
      <w:r w:rsidR="00C81919">
        <w:rPr>
          <w:rFonts w:cs="Arial"/>
          <w:szCs w:val="18"/>
        </w:rPr>
        <w:t>.</w:t>
      </w:r>
      <w:r w:rsidR="00847FED">
        <w:rPr>
          <w:rFonts w:cs="Arial"/>
          <w:szCs w:val="18"/>
        </w:rPr>
        <w:t xml:space="preserve"> </w:t>
      </w:r>
      <w:r w:rsidRPr="001D4E1D">
        <w:rPr>
          <w:rFonts w:cs="Arial"/>
          <w:szCs w:val="18"/>
        </w:rPr>
        <w:t>Vehicles not ready to begin scrutineering at this time will be penalized up to 5 miles.</w:t>
      </w:r>
      <w:bookmarkStart w:id="97" w:name="_Toc110786293"/>
      <w:bookmarkEnd w:id="96"/>
    </w:p>
    <w:p w14:paraId="02E1E975" w14:textId="1E9920D2" w:rsidR="002B37C7" w:rsidRDefault="001D4E1D" w:rsidP="00ED26C8">
      <w:pPr>
        <w:pStyle w:val="List2"/>
        <w:rPr>
          <w:rFonts w:cs="Arial"/>
          <w:szCs w:val="18"/>
        </w:rPr>
      </w:pPr>
      <w:r w:rsidRPr="001D4E1D">
        <w:rPr>
          <w:rFonts w:cs="Arial"/>
          <w:b/>
          <w:szCs w:val="18"/>
        </w:rPr>
        <w:t>Inspected Solar Cars</w:t>
      </w:r>
      <w:r w:rsidRPr="001D4E1D">
        <w:rPr>
          <w:rFonts w:cs="Arial"/>
          <w:szCs w:val="18"/>
        </w:rPr>
        <w:t xml:space="preserve"> – Solar Cars that pass scrutineering will be allowed to participate in the event</w:t>
      </w:r>
      <w:r w:rsidR="00C81919">
        <w:rPr>
          <w:rFonts w:cs="Arial"/>
          <w:szCs w:val="18"/>
        </w:rPr>
        <w:t>.</w:t>
      </w:r>
      <w:r w:rsidR="00847FED">
        <w:rPr>
          <w:rFonts w:cs="Arial"/>
          <w:szCs w:val="18"/>
        </w:rPr>
        <w:t xml:space="preserve"> </w:t>
      </w:r>
      <w:r w:rsidRPr="001D4E1D">
        <w:rPr>
          <w:rFonts w:cs="Arial"/>
          <w:szCs w:val="18"/>
        </w:rPr>
        <w:t>Vehicles that do not pass scrutineering must correct the deficiency in order to be considered for participation in the event</w:t>
      </w:r>
      <w:r w:rsidR="00C81919">
        <w:rPr>
          <w:rFonts w:cs="Arial"/>
          <w:szCs w:val="18"/>
        </w:rPr>
        <w:t>.</w:t>
      </w:r>
      <w:r w:rsidR="00847FED">
        <w:rPr>
          <w:rFonts w:cs="Arial"/>
          <w:szCs w:val="18"/>
        </w:rPr>
        <w:t xml:space="preserve"> </w:t>
      </w:r>
      <w:r w:rsidRPr="001D4E1D">
        <w:rPr>
          <w:rFonts w:cs="Arial"/>
          <w:szCs w:val="18"/>
        </w:rPr>
        <w:t>After repairs are made, the team has the responsibility to notify event officials that their vehicle is again ready for scrutineering</w:t>
      </w:r>
      <w:r w:rsidR="00C81919">
        <w:rPr>
          <w:rFonts w:cs="Arial"/>
          <w:szCs w:val="18"/>
        </w:rPr>
        <w:t>.</w:t>
      </w:r>
      <w:r w:rsidR="00847FED">
        <w:rPr>
          <w:rFonts w:cs="Arial"/>
          <w:szCs w:val="18"/>
        </w:rPr>
        <w:t xml:space="preserve"> </w:t>
      </w:r>
      <w:r w:rsidRPr="001D4E1D">
        <w:rPr>
          <w:rFonts w:cs="Arial"/>
          <w:szCs w:val="18"/>
        </w:rPr>
        <w:t xml:space="preserve">Vehicles will continue to be inspected according to the schedule set out in the </w:t>
      </w:r>
      <w:r w:rsidRPr="001D4E1D">
        <w:rPr>
          <w:rFonts w:cs="Arial"/>
          <w:i/>
          <w:szCs w:val="18"/>
        </w:rPr>
        <w:t>Where-to-Be What-to-Do</w:t>
      </w:r>
      <w:r w:rsidRPr="001D4E1D">
        <w:rPr>
          <w:rFonts w:cs="Arial"/>
          <w:szCs w:val="18"/>
        </w:rPr>
        <w:t xml:space="preserve"> document</w:t>
      </w:r>
      <w:r w:rsidR="00C81919">
        <w:rPr>
          <w:rFonts w:cs="Arial"/>
          <w:szCs w:val="18"/>
        </w:rPr>
        <w:t>.</w:t>
      </w:r>
      <w:r w:rsidR="00847FED">
        <w:rPr>
          <w:rFonts w:cs="Arial"/>
          <w:szCs w:val="18"/>
        </w:rPr>
        <w:t xml:space="preserve"> </w:t>
      </w:r>
      <w:bookmarkEnd w:id="97"/>
      <w:r w:rsidRPr="001D4E1D">
        <w:rPr>
          <w:rFonts w:cs="Arial"/>
          <w:szCs w:val="18"/>
        </w:rPr>
        <w:t>Vehicles may be subject to inspection at any time</w:t>
      </w:r>
      <w:r w:rsidR="00C81919">
        <w:rPr>
          <w:rFonts w:cs="Arial"/>
          <w:szCs w:val="18"/>
        </w:rPr>
        <w:t>.</w:t>
      </w:r>
      <w:r w:rsidR="00847FED">
        <w:rPr>
          <w:rFonts w:cs="Arial"/>
          <w:szCs w:val="18"/>
        </w:rPr>
        <w:t xml:space="preserve"> </w:t>
      </w:r>
    </w:p>
    <w:p w14:paraId="2FC5DE96" w14:textId="7FE9FC66" w:rsidR="001D4E1D" w:rsidRPr="001D4E1D" w:rsidRDefault="002B37C7" w:rsidP="00BC27E2">
      <w:pPr>
        <w:pStyle w:val="Heading3"/>
      </w:pPr>
      <w:r>
        <w:rPr>
          <w:b/>
          <w:shd w:val="clear" w:color="auto" w:fill="FFFFFF"/>
          <w:lang w:val="en-US"/>
        </w:rPr>
        <w:t xml:space="preserve">Elimination – </w:t>
      </w:r>
      <w:r w:rsidR="001D4E1D" w:rsidRPr="001D4E1D">
        <w:rPr>
          <w:shd w:val="clear" w:color="auto" w:fill="FFFFFF"/>
        </w:rPr>
        <w:t>Teams failing to complete all scrutineering stations within the allotted scrutineering time will be eliminated from the race</w:t>
      </w:r>
      <w:r>
        <w:rPr>
          <w:shd w:val="clear" w:color="auto" w:fill="FFFFFF"/>
          <w:lang w:val="en-US"/>
        </w:rPr>
        <w:t>, upon direct consultation with the Event Director</w:t>
      </w:r>
      <w:r w:rsidR="00C81919">
        <w:rPr>
          <w:shd w:val="clear" w:color="auto" w:fill="FFFFFF"/>
          <w:lang w:val="en-US"/>
        </w:rPr>
        <w:t>.</w:t>
      </w:r>
      <w:r w:rsidR="00847FED">
        <w:rPr>
          <w:shd w:val="clear" w:color="auto" w:fill="FFFFFF"/>
          <w:lang w:val="en-US"/>
        </w:rPr>
        <w:t xml:space="preserve"> </w:t>
      </w:r>
      <w:r>
        <w:rPr>
          <w:shd w:val="clear" w:color="auto" w:fill="FFFFFF"/>
          <w:lang w:val="en-US"/>
        </w:rPr>
        <w:t>No team shall be eliminated without such consultation</w:t>
      </w:r>
      <w:r w:rsidR="001D4E1D" w:rsidRPr="001D4E1D">
        <w:rPr>
          <w:shd w:val="clear" w:color="auto" w:fill="FFFFFF"/>
        </w:rPr>
        <w:t>.</w:t>
      </w:r>
      <w:bookmarkStart w:id="98" w:name="_Toc110786294"/>
    </w:p>
    <w:p w14:paraId="54F8DE7E" w14:textId="7CD2F81C" w:rsidR="001D4E1D" w:rsidRPr="001D4E1D" w:rsidRDefault="001D4E1D" w:rsidP="00ED26C8">
      <w:pPr>
        <w:pStyle w:val="List2"/>
        <w:rPr>
          <w:rFonts w:cs="Arial"/>
          <w:szCs w:val="18"/>
        </w:rPr>
      </w:pPr>
      <w:r w:rsidRPr="001D4E1D">
        <w:rPr>
          <w:rFonts w:cs="Arial"/>
          <w:b/>
          <w:szCs w:val="18"/>
        </w:rPr>
        <w:t>Safety</w:t>
      </w:r>
      <w:r w:rsidRPr="001D4E1D">
        <w:rPr>
          <w:rFonts w:cs="Arial"/>
          <w:szCs w:val="18"/>
        </w:rPr>
        <w:t xml:space="preserve"> – Each team is responsible for the road-worthiness of its solar car</w:t>
      </w:r>
      <w:r w:rsidR="00C81919">
        <w:rPr>
          <w:rFonts w:cs="Arial"/>
          <w:szCs w:val="18"/>
        </w:rPr>
        <w:t>.</w:t>
      </w:r>
      <w:r w:rsidR="00847FED">
        <w:rPr>
          <w:rFonts w:cs="Arial"/>
          <w:szCs w:val="18"/>
        </w:rPr>
        <w:t xml:space="preserve"> </w:t>
      </w:r>
      <w:r w:rsidRPr="001D4E1D">
        <w:rPr>
          <w:rFonts w:cs="Arial"/>
          <w:szCs w:val="18"/>
        </w:rPr>
        <w:t>Passing the scrutineering process does not relieve the team of its responsibility, nor impose any liability on the event organizers</w:t>
      </w:r>
      <w:r w:rsidR="00C81919">
        <w:rPr>
          <w:rFonts w:cs="Arial"/>
          <w:szCs w:val="18"/>
        </w:rPr>
        <w:t>.</w:t>
      </w:r>
      <w:r w:rsidR="00847FED">
        <w:rPr>
          <w:rFonts w:cs="Arial"/>
          <w:szCs w:val="18"/>
        </w:rPr>
        <w:t xml:space="preserve"> </w:t>
      </w:r>
      <w:r w:rsidRPr="001D4E1D">
        <w:rPr>
          <w:rFonts w:cs="Arial"/>
          <w:szCs w:val="18"/>
        </w:rPr>
        <w:t>Solar cars must be maintained in a safe, road-worthy condition at all times.</w:t>
      </w:r>
      <w:bookmarkEnd w:id="98"/>
    </w:p>
    <w:p w14:paraId="6A7C6997" w14:textId="10B60733" w:rsidR="001D4E1D" w:rsidRPr="001D4E1D" w:rsidRDefault="001D4E1D" w:rsidP="00ED26C8">
      <w:pPr>
        <w:pStyle w:val="List2"/>
        <w:rPr>
          <w:rFonts w:cs="Arial"/>
          <w:szCs w:val="18"/>
        </w:rPr>
      </w:pPr>
      <w:bookmarkStart w:id="99" w:name="_Toc110786295"/>
      <w:bookmarkStart w:id="100" w:name="_Ref428370420"/>
      <w:r w:rsidRPr="001D4E1D">
        <w:rPr>
          <w:rFonts w:cs="Arial"/>
          <w:b/>
          <w:szCs w:val="18"/>
        </w:rPr>
        <w:lastRenderedPageBreak/>
        <w:t>Liability</w:t>
      </w:r>
      <w:r w:rsidRPr="001D4E1D">
        <w:rPr>
          <w:rFonts w:cs="Arial"/>
          <w:szCs w:val="18"/>
        </w:rPr>
        <w:t xml:space="preserve"> – Teams will be required to sign a Release of Liability Form prior to admission to the event</w:t>
      </w:r>
      <w:r w:rsidR="00C81919">
        <w:rPr>
          <w:rFonts w:cs="Arial"/>
          <w:szCs w:val="18"/>
        </w:rPr>
        <w:t>.</w:t>
      </w:r>
      <w:r w:rsidR="00847FED">
        <w:rPr>
          <w:rFonts w:cs="Arial"/>
          <w:szCs w:val="18"/>
        </w:rPr>
        <w:t xml:space="preserve"> </w:t>
      </w:r>
      <w:r w:rsidRPr="001D4E1D">
        <w:rPr>
          <w:rFonts w:cs="Arial"/>
          <w:szCs w:val="18"/>
        </w:rPr>
        <w:t xml:space="preserve">Proof of Vehicle Liability Insurance </w:t>
      </w:r>
      <w:r w:rsidR="006729FF">
        <w:rPr>
          <w:rFonts w:cs="Arial"/>
          <w:szCs w:val="18"/>
          <w:lang w:val="en-US"/>
        </w:rPr>
        <w:t xml:space="preserve">(see Section </w:t>
      </w:r>
      <w:r w:rsidR="006729FF">
        <w:rPr>
          <w:rFonts w:cs="Arial"/>
          <w:szCs w:val="18"/>
          <w:lang w:val="en-US"/>
        </w:rPr>
        <w:fldChar w:fldCharType="begin"/>
      </w:r>
      <w:r w:rsidR="006729FF">
        <w:rPr>
          <w:rFonts w:cs="Arial"/>
          <w:szCs w:val="18"/>
          <w:lang w:val="en-US"/>
        </w:rPr>
        <w:instrText xml:space="preserve"> REF _Ref238496793 \r \h </w:instrText>
      </w:r>
      <w:r w:rsidR="006729FF">
        <w:rPr>
          <w:rFonts w:cs="Arial"/>
          <w:szCs w:val="18"/>
          <w:lang w:val="en-US"/>
        </w:rPr>
      </w:r>
      <w:r w:rsidR="006729FF">
        <w:rPr>
          <w:rFonts w:cs="Arial"/>
          <w:szCs w:val="18"/>
          <w:lang w:val="en-US"/>
        </w:rPr>
        <w:fldChar w:fldCharType="separate"/>
      </w:r>
      <w:r w:rsidR="006729FF">
        <w:rPr>
          <w:rFonts w:cs="Arial"/>
          <w:szCs w:val="18"/>
          <w:lang w:val="en-US"/>
        </w:rPr>
        <w:t>8.8</w:t>
      </w:r>
      <w:r w:rsidR="006729FF">
        <w:rPr>
          <w:rFonts w:cs="Arial"/>
          <w:szCs w:val="18"/>
          <w:lang w:val="en-US"/>
        </w:rPr>
        <w:fldChar w:fldCharType="end"/>
      </w:r>
      <w:r w:rsidR="006729FF">
        <w:rPr>
          <w:rFonts w:cs="Arial"/>
          <w:szCs w:val="18"/>
          <w:lang w:val="en-US"/>
        </w:rPr>
        <w:t xml:space="preserve">) </w:t>
      </w:r>
      <w:r w:rsidRPr="001D4E1D">
        <w:rPr>
          <w:rFonts w:cs="Arial"/>
          <w:szCs w:val="18"/>
        </w:rPr>
        <w:t>will also be required at the time of Team Check-In</w:t>
      </w:r>
      <w:r w:rsidR="00C81919">
        <w:rPr>
          <w:rFonts w:cs="Arial"/>
          <w:szCs w:val="18"/>
        </w:rPr>
        <w:t>.</w:t>
      </w:r>
      <w:r w:rsidR="00847FED">
        <w:rPr>
          <w:rFonts w:cs="Arial"/>
          <w:szCs w:val="18"/>
        </w:rPr>
        <w:t xml:space="preserve"> </w:t>
      </w:r>
      <w:r w:rsidRPr="001D4E1D">
        <w:rPr>
          <w:rFonts w:cs="Arial"/>
          <w:szCs w:val="18"/>
        </w:rPr>
        <w:t xml:space="preserve">On cross-country event years, teams must submit their Proof of Vehicle Liability Insurance no later than </w:t>
      </w:r>
      <w:bookmarkEnd w:id="99"/>
      <w:r w:rsidRPr="001D4E1D">
        <w:rPr>
          <w:rFonts w:cs="Arial"/>
          <w:szCs w:val="18"/>
        </w:rPr>
        <w:t>June 1</w:t>
      </w:r>
      <w:r w:rsidRPr="001D4E1D">
        <w:rPr>
          <w:rFonts w:cs="Arial"/>
          <w:szCs w:val="18"/>
          <w:vertAlign w:val="superscript"/>
        </w:rPr>
        <w:t>st</w:t>
      </w:r>
      <w:r w:rsidRPr="001D4E1D">
        <w:rPr>
          <w:rFonts w:cs="Arial"/>
          <w:szCs w:val="18"/>
        </w:rPr>
        <w:t>.</w:t>
      </w:r>
      <w:bookmarkEnd w:id="100"/>
    </w:p>
    <w:p w14:paraId="41EBB7E6" w14:textId="6173EC07" w:rsidR="001D4E1D" w:rsidRPr="001D4E1D" w:rsidRDefault="001D4E1D" w:rsidP="00ED26C8">
      <w:pPr>
        <w:pStyle w:val="List2"/>
        <w:rPr>
          <w:rFonts w:cs="Arial"/>
          <w:szCs w:val="18"/>
        </w:rPr>
      </w:pPr>
      <w:bookmarkStart w:id="101" w:name="_Toc110786297"/>
      <w:r w:rsidRPr="001D4E1D">
        <w:rPr>
          <w:rFonts w:cs="Arial"/>
          <w:b/>
          <w:szCs w:val="18"/>
        </w:rPr>
        <w:t>Braking</w:t>
      </w:r>
      <w:r w:rsidRPr="001D4E1D">
        <w:rPr>
          <w:rFonts w:cs="Arial"/>
          <w:szCs w:val="18"/>
        </w:rPr>
        <w:t xml:space="preserve"> – Solar cars will be required to meet the braking guidelines set out in Section </w:t>
      </w:r>
      <w:r w:rsidR="00046125">
        <w:rPr>
          <w:rFonts w:cs="Arial"/>
          <w:szCs w:val="18"/>
        </w:rPr>
        <w:fldChar w:fldCharType="begin"/>
      </w:r>
      <w:r w:rsidR="00046125">
        <w:rPr>
          <w:rFonts w:cs="Arial"/>
          <w:szCs w:val="18"/>
        </w:rPr>
        <w:instrText xml:space="preserve"> REF _Ref428370356 \r \h </w:instrText>
      </w:r>
      <w:r w:rsidR="00046125">
        <w:rPr>
          <w:rFonts w:cs="Arial"/>
          <w:szCs w:val="18"/>
        </w:rPr>
      </w:r>
      <w:r w:rsidR="00046125">
        <w:rPr>
          <w:rFonts w:cs="Arial"/>
          <w:szCs w:val="18"/>
        </w:rPr>
        <w:fldChar w:fldCharType="separate"/>
      </w:r>
      <w:r w:rsidR="00262658">
        <w:rPr>
          <w:rFonts w:cs="Arial"/>
          <w:szCs w:val="18"/>
        </w:rPr>
        <w:t>5.10</w:t>
      </w:r>
      <w:r w:rsidR="00046125">
        <w:rPr>
          <w:rFonts w:cs="Arial"/>
          <w:szCs w:val="18"/>
        </w:rPr>
        <w:fldChar w:fldCharType="end"/>
      </w:r>
      <w:r w:rsidR="00C81919">
        <w:rPr>
          <w:rFonts w:cs="Arial"/>
          <w:szCs w:val="18"/>
        </w:rPr>
        <w:t>.</w:t>
      </w:r>
      <w:r w:rsidR="00847FED">
        <w:rPr>
          <w:rFonts w:cs="Arial"/>
          <w:szCs w:val="18"/>
        </w:rPr>
        <w:t xml:space="preserve"> </w:t>
      </w:r>
      <w:r w:rsidRPr="001D4E1D">
        <w:rPr>
          <w:rFonts w:cs="Arial"/>
          <w:szCs w:val="18"/>
        </w:rPr>
        <w:t>Failure to meet these guidelines will require the team to make the necessary changes to bring their vehicle into compliance, and then to be re-tested</w:t>
      </w:r>
      <w:r w:rsidR="00C81919">
        <w:rPr>
          <w:rFonts w:cs="Arial"/>
          <w:szCs w:val="18"/>
        </w:rPr>
        <w:t>.</w:t>
      </w:r>
      <w:r w:rsidR="00847FED">
        <w:rPr>
          <w:rFonts w:cs="Arial"/>
          <w:szCs w:val="18"/>
        </w:rPr>
        <w:t xml:space="preserve"> </w:t>
      </w:r>
      <w:r w:rsidRPr="001D4E1D">
        <w:rPr>
          <w:rFonts w:cs="Arial"/>
          <w:szCs w:val="18"/>
        </w:rPr>
        <w:t>Any solar car that does not pass the brake test will not be allowed to enter the event.</w:t>
      </w:r>
      <w:bookmarkEnd w:id="101"/>
    </w:p>
    <w:p w14:paraId="0AFAB791" w14:textId="77777777" w:rsidR="001D4E1D" w:rsidRPr="001D4E1D" w:rsidRDefault="001D4E1D" w:rsidP="00ED26C8">
      <w:pPr>
        <w:pStyle w:val="BodyTextIndent2"/>
        <w:rPr>
          <w:rFonts w:cs="Arial"/>
          <w:szCs w:val="18"/>
        </w:rPr>
      </w:pPr>
      <w:r w:rsidRPr="001D4E1D">
        <w:rPr>
          <w:rFonts w:cs="Arial"/>
          <w:szCs w:val="18"/>
        </w:rPr>
        <w:t xml:space="preserve">Teams whose cars are equipped with cruise control systems, as allowed by Section </w:t>
      </w:r>
      <w:r w:rsidR="00046125">
        <w:rPr>
          <w:rFonts w:cs="Arial"/>
          <w:szCs w:val="18"/>
        </w:rPr>
        <w:fldChar w:fldCharType="begin"/>
      </w:r>
      <w:r w:rsidR="00046125">
        <w:rPr>
          <w:rFonts w:cs="Arial"/>
          <w:szCs w:val="18"/>
        </w:rPr>
        <w:instrText xml:space="preserve"> REF _Ref428370363 \r \h </w:instrText>
      </w:r>
      <w:r w:rsidR="00046125">
        <w:rPr>
          <w:rFonts w:cs="Arial"/>
          <w:szCs w:val="18"/>
        </w:rPr>
      </w:r>
      <w:r w:rsidR="00046125">
        <w:rPr>
          <w:rFonts w:cs="Arial"/>
          <w:szCs w:val="18"/>
        </w:rPr>
        <w:fldChar w:fldCharType="separate"/>
      </w:r>
      <w:r w:rsidR="00262658">
        <w:rPr>
          <w:rFonts w:cs="Arial"/>
          <w:szCs w:val="18"/>
        </w:rPr>
        <w:t>5.14</w:t>
      </w:r>
      <w:r w:rsidR="00046125">
        <w:rPr>
          <w:rFonts w:cs="Arial"/>
          <w:szCs w:val="18"/>
        </w:rPr>
        <w:fldChar w:fldCharType="end"/>
      </w:r>
      <w:r w:rsidRPr="001D4E1D">
        <w:rPr>
          <w:rFonts w:cs="Arial"/>
          <w:szCs w:val="18"/>
        </w:rPr>
        <w:t>, will be required to explain how the cruise control system is disengaged when brakes are applied, and to demonstrate its function.</w:t>
      </w:r>
    </w:p>
    <w:p w14:paraId="4F60F451" w14:textId="1505674E" w:rsidR="001D4E1D" w:rsidRDefault="001D4E1D" w:rsidP="00ED26C8">
      <w:pPr>
        <w:pStyle w:val="List2"/>
        <w:rPr>
          <w:rFonts w:cs="Arial"/>
          <w:szCs w:val="18"/>
        </w:rPr>
      </w:pPr>
      <w:bookmarkStart w:id="102" w:name="_Toc110786298"/>
      <w:r w:rsidRPr="001D4E1D">
        <w:rPr>
          <w:rFonts w:cs="Arial"/>
          <w:b/>
          <w:szCs w:val="18"/>
        </w:rPr>
        <w:t>Handling</w:t>
      </w:r>
      <w:r w:rsidRPr="001D4E1D">
        <w:rPr>
          <w:rFonts w:cs="Arial"/>
          <w:szCs w:val="18"/>
        </w:rPr>
        <w:t xml:space="preserve"> – Solar cars will be required to run through a slalom course, weaving in-between at least six cones spaced approximately 40 feet apart, to ensure proper handling when lateral forces are exerted on the frame and wheel assemblies</w:t>
      </w:r>
      <w:bookmarkEnd w:id="102"/>
      <w:r w:rsidR="00C81919">
        <w:rPr>
          <w:rFonts w:cs="Arial"/>
          <w:szCs w:val="18"/>
        </w:rPr>
        <w:t>.</w:t>
      </w:r>
      <w:r w:rsidR="00847FED">
        <w:rPr>
          <w:rFonts w:cs="Arial"/>
          <w:szCs w:val="18"/>
        </w:rPr>
        <w:t xml:space="preserve"> </w:t>
      </w:r>
      <w:r w:rsidRPr="001D4E1D">
        <w:rPr>
          <w:rFonts w:cs="Arial"/>
          <w:szCs w:val="18"/>
        </w:rPr>
        <w:t>Each driver must pass the slalom course to quality to drive in the event</w:t>
      </w:r>
      <w:r w:rsidR="00C81919">
        <w:rPr>
          <w:rFonts w:cs="Arial"/>
          <w:szCs w:val="18"/>
        </w:rPr>
        <w:t>.</w:t>
      </w:r>
      <w:r w:rsidR="00847FED">
        <w:rPr>
          <w:rFonts w:cs="Arial"/>
          <w:szCs w:val="18"/>
        </w:rPr>
        <w:t xml:space="preserve"> </w:t>
      </w:r>
      <w:r w:rsidRPr="001D4E1D">
        <w:rPr>
          <w:rFonts w:cs="Arial"/>
          <w:szCs w:val="18"/>
        </w:rPr>
        <w:t>Drivers receive their official “driver’s wrist band” after completing the slalom.</w:t>
      </w:r>
    </w:p>
    <w:p w14:paraId="55899B92" w14:textId="77777777" w:rsidR="001D4E1D" w:rsidRPr="001D4E1D" w:rsidRDefault="001D4E1D" w:rsidP="00ED26C8">
      <w:pPr>
        <w:pStyle w:val="List2"/>
        <w:rPr>
          <w:rFonts w:cs="Arial"/>
          <w:szCs w:val="18"/>
        </w:rPr>
      </w:pPr>
      <w:bookmarkStart w:id="103" w:name="_Toc110786299"/>
      <w:r w:rsidRPr="001D4E1D">
        <w:rPr>
          <w:rFonts w:cs="Arial"/>
          <w:b/>
          <w:szCs w:val="18"/>
        </w:rPr>
        <w:t>Safety</w:t>
      </w:r>
      <w:r w:rsidRPr="001D4E1D">
        <w:rPr>
          <w:rFonts w:cs="Arial"/>
          <w:szCs w:val="18"/>
        </w:rPr>
        <w:t xml:space="preserve"> </w:t>
      </w:r>
      <w:r w:rsidRPr="001D4E1D">
        <w:rPr>
          <w:rFonts w:cs="Arial"/>
          <w:b/>
          <w:szCs w:val="18"/>
        </w:rPr>
        <w:t>Meeting</w:t>
      </w:r>
      <w:r w:rsidRPr="001D4E1D">
        <w:rPr>
          <w:rFonts w:cs="Arial"/>
          <w:szCs w:val="18"/>
        </w:rPr>
        <w:t xml:space="preserve"> – Team drivers and advisors will be required to attend a safety meeting scheduled </w:t>
      </w:r>
      <w:r w:rsidR="00765247">
        <w:rPr>
          <w:rFonts w:cs="Arial"/>
          <w:szCs w:val="18"/>
          <w:lang w:val="en-US"/>
        </w:rPr>
        <w:t>after Team Check-in</w:t>
      </w:r>
      <w:r w:rsidRPr="001D4E1D">
        <w:rPr>
          <w:rFonts w:cs="Arial"/>
          <w:szCs w:val="18"/>
        </w:rPr>
        <w:t>.</w:t>
      </w:r>
      <w:bookmarkEnd w:id="103"/>
    </w:p>
    <w:p w14:paraId="1B220935" w14:textId="600739AC" w:rsidR="001D4E1D" w:rsidRPr="001D4E1D" w:rsidRDefault="001D4E1D" w:rsidP="00ED26C8">
      <w:pPr>
        <w:pStyle w:val="List2"/>
        <w:rPr>
          <w:rFonts w:cs="Arial"/>
          <w:szCs w:val="18"/>
        </w:rPr>
      </w:pPr>
      <w:bookmarkStart w:id="104" w:name="_Toc110786300"/>
      <w:r w:rsidRPr="001D4E1D">
        <w:rPr>
          <w:rFonts w:cs="Arial"/>
          <w:b/>
          <w:szCs w:val="18"/>
        </w:rPr>
        <w:t>Safety Equipment</w:t>
      </w:r>
      <w:r w:rsidRPr="001D4E1D">
        <w:rPr>
          <w:rFonts w:cs="Arial"/>
          <w:szCs w:val="18"/>
        </w:rPr>
        <w:t xml:space="preserve"> – Each team must demonstrate during scrutineering that it is prepared to handle emergencies</w:t>
      </w:r>
      <w:r w:rsidR="00C81919">
        <w:rPr>
          <w:rFonts w:cs="Arial"/>
          <w:szCs w:val="18"/>
        </w:rPr>
        <w:t>.</w:t>
      </w:r>
      <w:r w:rsidR="00847FED">
        <w:rPr>
          <w:rFonts w:cs="Arial"/>
          <w:szCs w:val="18"/>
        </w:rPr>
        <w:t xml:space="preserve"> </w:t>
      </w:r>
      <w:r w:rsidRPr="001D4E1D">
        <w:rPr>
          <w:rFonts w:cs="Arial"/>
          <w:szCs w:val="18"/>
        </w:rPr>
        <w:t xml:space="preserve">This includes the designation of a </w:t>
      </w:r>
      <w:r w:rsidRPr="001D4E1D">
        <w:rPr>
          <w:rFonts w:cs="Arial"/>
          <w:i/>
          <w:szCs w:val="18"/>
        </w:rPr>
        <w:t xml:space="preserve">team safety </w:t>
      </w:r>
      <w:r w:rsidR="006729FF">
        <w:rPr>
          <w:rFonts w:cs="Arial"/>
          <w:i/>
          <w:szCs w:val="18"/>
          <w:lang w:val="en-US"/>
        </w:rPr>
        <w:t>officer</w:t>
      </w:r>
      <w:r w:rsidR="00C81919">
        <w:rPr>
          <w:rFonts w:cs="Arial"/>
          <w:szCs w:val="18"/>
        </w:rPr>
        <w:t>.</w:t>
      </w:r>
      <w:r w:rsidR="00847FED">
        <w:rPr>
          <w:rFonts w:cs="Arial"/>
          <w:szCs w:val="18"/>
        </w:rPr>
        <w:t xml:space="preserve"> </w:t>
      </w:r>
      <w:r w:rsidRPr="001D4E1D">
        <w:rPr>
          <w:rFonts w:cs="Arial"/>
          <w:szCs w:val="18"/>
        </w:rPr>
        <w:t>The following equipment must be easily accessible to the team: fire extinguishers (both on the solar car and the chase vehicles), traffic cones or warning triangles, orange warning flags, safety vests</w:t>
      </w:r>
      <w:r w:rsidR="00BA0A95">
        <w:rPr>
          <w:rFonts w:cs="Arial"/>
          <w:szCs w:val="18"/>
          <w:lang w:val="en-US"/>
        </w:rPr>
        <w:t xml:space="preserve"> (for dr</w:t>
      </w:r>
      <w:r w:rsidR="00B94CD1">
        <w:rPr>
          <w:rFonts w:cs="Arial"/>
          <w:szCs w:val="18"/>
          <w:lang w:val="en-US"/>
        </w:rPr>
        <w:t>iver, safety officer, and team members entering the track or on the road)</w:t>
      </w:r>
      <w:r w:rsidRPr="001D4E1D">
        <w:rPr>
          <w:rFonts w:cs="Arial"/>
          <w:szCs w:val="18"/>
        </w:rPr>
        <w:t>, and jack stands</w:t>
      </w:r>
      <w:r w:rsidR="00C81919">
        <w:rPr>
          <w:rFonts w:cs="Arial"/>
          <w:szCs w:val="18"/>
        </w:rPr>
        <w:t>.</w:t>
      </w:r>
      <w:r w:rsidR="00847FED">
        <w:rPr>
          <w:rFonts w:cs="Arial"/>
          <w:szCs w:val="18"/>
        </w:rPr>
        <w:t xml:space="preserve"> </w:t>
      </w:r>
      <w:r w:rsidR="00F728AD">
        <w:rPr>
          <w:rFonts w:cs="Arial"/>
          <w:szCs w:val="18"/>
          <w:lang w:val="en-US"/>
        </w:rPr>
        <w:t>At least one fire extinguisher must have a 10lb capacity</w:t>
      </w:r>
      <w:r w:rsidR="00C81919">
        <w:rPr>
          <w:rFonts w:cs="Arial"/>
          <w:szCs w:val="18"/>
          <w:lang w:val="en-US"/>
        </w:rPr>
        <w:t>.</w:t>
      </w:r>
      <w:r w:rsidR="00847FED">
        <w:rPr>
          <w:rFonts w:cs="Arial"/>
          <w:szCs w:val="18"/>
          <w:lang w:val="en-US"/>
        </w:rPr>
        <w:t xml:space="preserve"> </w:t>
      </w:r>
      <w:r w:rsidRPr="001D4E1D">
        <w:rPr>
          <w:rFonts w:cs="Arial"/>
          <w:szCs w:val="18"/>
        </w:rPr>
        <w:t>Jack stands must be used whenever the solar car is off the ground for maintenance.</w:t>
      </w:r>
      <w:bookmarkEnd w:id="104"/>
    </w:p>
    <w:p w14:paraId="03C7EF94" w14:textId="0DE027A0" w:rsidR="001D4E1D" w:rsidRDefault="001D4E1D" w:rsidP="00ED26C8">
      <w:pPr>
        <w:pStyle w:val="List2"/>
        <w:numPr>
          <w:ilvl w:val="0"/>
          <w:numId w:val="0"/>
        </w:numPr>
        <w:ind w:left="1440"/>
        <w:rPr>
          <w:rFonts w:cs="Arial"/>
          <w:szCs w:val="18"/>
          <w:lang w:val="en-US"/>
        </w:rPr>
      </w:pPr>
      <w:r w:rsidRPr="001D4E1D">
        <w:rPr>
          <w:rFonts w:cs="Arial"/>
          <w:szCs w:val="18"/>
          <w:lang w:val="en-US"/>
        </w:rPr>
        <w:t>Teams working on their solar cars in the garage area are required to use protective eyewear</w:t>
      </w:r>
      <w:r w:rsidR="00C81919">
        <w:rPr>
          <w:rFonts w:cs="Arial"/>
          <w:szCs w:val="18"/>
          <w:lang w:val="en-US"/>
        </w:rPr>
        <w:t>.</w:t>
      </w:r>
      <w:r w:rsidR="00847FED">
        <w:rPr>
          <w:rFonts w:cs="Arial"/>
          <w:szCs w:val="18"/>
          <w:lang w:val="en-US"/>
        </w:rPr>
        <w:t xml:space="preserve"> </w:t>
      </w:r>
      <w:r w:rsidRPr="001D4E1D">
        <w:rPr>
          <w:rFonts w:cs="Arial"/>
          <w:szCs w:val="18"/>
          <w:lang w:val="en-US"/>
        </w:rPr>
        <w:t>A penalty will be assessed for failure to wear protective eyewear.</w:t>
      </w:r>
    </w:p>
    <w:p w14:paraId="283EB285" w14:textId="65C008AA" w:rsidR="00930222" w:rsidRPr="001D4E1D" w:rsidRDefault="00930222" w:rsidP="00ED26C8">
      <w:pPr>
        <w:pStyle w:val="List2"/>
        <w:numPr>
          <w:ilvl w:val="0"/>
          <w:numId w:val="0"/>
        </w:numPr>
        <w:ind w:left="1440"/>
        <w:rPr>
          <w:rFonts w:cs="Arial"/>
          <w:szCs w:val="18"/>
        </w:rPr>
      </w:pPr>
      <w:r>
        <w:rPr>
          <w:rFonts w:cs="Arial"/>
          <w:szCs w:val="18"/>
          <w:lang w:val="en-US"/>
        </w:rPr>
        <w:t>When welding, teams must use a welding curtain to shield from visual damage</w:t>
      </w:r>
      <w:r w:rsidR="00C81919">
        <w:rPr>
          <w:rFonts w:cs="Arial"/>
          <w:szCs w:val="18"/>
          <w:lang w:val="en-US"/>
        </w:rPr>
        <w:t>.</w:t>
      </w:r>
      <w:r w:rsidR="00847FED">
        <w:rPr>
          <w:rFonts w:cs="Arial"/>
          <w:szCs w:val="18"/>
          <w:lang w:val="en-US"/>
        </w:rPr>
        <w:t xml:space="preserve"> </w:t>
      </w:r>
      <w:r>
        <w:rPr>
          <w:rFonts w:cs="Arial"/>
          <w:szCs w:val="18"/>
          <w:lang w:val="en-US"/>
        </w:rPr>
        <w:t>Teams must also provide protection for damage to the floor.</w:t>
      </w:r>
    </w:p>
    <w:p w14:paraId="0853632C" w14:textId="14C3EA6C" w:rsidR="00072589" w:rsidRPr="00072589" w:rsidRDefault="00072589" w:rsidP="00ED26C8">
      <w:pPr>
        <w:pStyle w:val="List2"/>
        <w:rPr>
          <w:rFonts w:cs="Arial"/>
          <w:szCs w:val="18"/>
        </w:rPr>
      </w:pPr>
      <w:bookmarkStart w:id="105" w:name="_Toc110786301"/>
      <w:r>
        <w:rPr>
          <w:rFonts w:cs="Arial"/>
          <w:b/>
          <w:szCs w:val="18"/>
          <w:lang w:val="en-US"/>
        </w:rPr>
        <w:t>Safety Holds</w:t>
      </w:r>
      <w:r>
        <w:rPr>
          <w:rFonts w:cs="Arial"/>
          <w:szCs w:val="18"/>
          <w:lang w:val="en-US"/>
        </w:rPr>
        <w:t xml:space="preserve"> – Event Officials reserve the right to hold any solar car from proceeding on the race course at any time if they feel the car has potential safety issues</w:t>
      </w:r>
      <w:r w:rsidR="00C81919">
        <w:rPr>
          <w:rFonts w:cs="Arial"/>
          <w:szCs w:val="18"/>
          <w:lang w:val="en-US"/>
        </w:rPr>
        <w:t>.</w:t>
      </w:r>
      <w:r w:rsidR="00847FED">
        <w:rPr>
          <w:rFonts w:cs="Arial"/>
          <w:szCs w:val="18"/>
          <w:lang w:val="en-US"/>
        </w:rPr>
        <w:t xml:space="preserve"> </w:t>
      </w:r>
      <w:r>
        <w:rPr>
          <w:rFonts w:cs="Arial"/>
          <w:szCs w:val="18"/>
          <w:lang w:val="en-US"/>
        </w:rPr>
        <w:t xml:space="preserve">Examples of safety issues include unsafe handling, risk of rollover, </w:t>
      </w:r>
      <w:r w:rsidR="0046317F">
        <w:rPr>
          <w:rFonts w:cs="Arial"/>
          <w:szCs w:val="18"/>
          <w:lang w:val="en-US"/>
        </w:rPr>
        <w:t>and unsafe driving behavior</w:t>
      </w:r>
      <w:r w:rsidR="00C81919">
        <w:rPr>
          <w:rFonts w:cs="Arial"/>
          <w:szCs w:val="18"/>
          <w:lang w:val="en-US"/>
        </w:rPr>
        <w:t>.</w:t>
      </w:r>
      <w:r w:rsidR="00847FED">
        <w:rPr>
          <w:rFonts w:cs="Arial"/>
          <w:szCs w:val="18"/>
          <w:lang w:val="en-US"/>
        </w:rPr>
        <w:t xml:space="preserve"> </w:t>
      </w:r>
      <w:r w:rsidR="0046317F">
        <w:rPr>
          <w:rFonts w:cs="Arial"/>
          <w:szCs w:val="18"/>
          <w:lang w:val="en-US"/>
        </w:rPr>
        <w:t>Teams must rectify the safety issue to the satisfaction of the Race Technical Director or Event Director before being allowed to proceed on the race course.</w:t>
      </w:r>
    </w:p>
    <w:p w14:paraId="02105413" w14:textId="3621F089" w:rsidR="001D4E1D" w:rsidRPr="001D4E1D" w:rsidRDefault="0061716A" w:rsidP="00ED26C8">
      <w:pPr>
        <w:pStyle w:val="List2"/>
        <w:rPr>
          <w:rFonts w:cs="Arial"/>
          <w:szCs w:val="18"/>
        </w:rPr>
      </w:pPr>
      <w:r>
        <w:rPr>
          <w:rFonts w:cs="Arial"/>
          <w:b/>
          <w:szCs w:val="18"/>
          <w:lang w:val="en-US"/>
        </w:rPr>
        <w:t xml:space="preserve">Random </w:t>
      </w:r>
      <w:r w:rsidR="001D4E1D" w:rsidRPr="001D4E1D">
        <w:rPr>
          <w:rFonts w:cs="Arial"/>
          <w:b/>
          <w:szCs w:val="18"/>
        </w:rPr>
        <w:t>Inspection</w:t>
      </w:r>
      <w:r w:rsidR="001D4E1D" w:rsidRPr="001D4E1D">
        <w:rPr>
          <w:rFonts w:cs="Arial"/>
          <w:szCs w:val="18"/>
        </w:rPr>
        <w:t xml:space="preserve"> –</w:t>
      </w:r>
      <w:r>
        <w:rPr>
          <w:rFonts w:cs="Arial"/>
          <w:szCs w:val="18"/>
          <w:lang w:val="en-US"/>
        </w:rPr>
        <w:t xml:space="preserve"> E</w:t>
      </w:r>
      <w:r w:rsidRPr="001D4E1D">
        <w:rPr>
          <w:rFonts w:cs="Arial"/>
          <w:szCs w:val="18"/>
        </w:rPr>
        <w:t xml:space="preserve">vent </w:t>
      </w:r>
      <w:r w:rsidR="001D4E1D" w:rsidRPr="001D4E1D">
        <w:rPr>
          <w:rFonts w:cs="Arial"/>
          <w:szCs w:val="18"/>
        </w:rPr>
        <w:t xml:space="preserve">officials may conduct a </w:t>
      </w:r>
      <w:r>
        <w:rPr>
          <w:rFonts w:cs="Arial"/>
          <w:szCs w:val="18"/>
          <w:lang w:val="en-US"/>
        </w:rPr>
        <w:t>random</w:t>
      </w:r>
      <w:r w:rsidR="001D4E1D" w:rsidRPr="001D4E1D">
        <w:rPr>
          <w:rFonts w:cs="Arial"/>
          <w:szCs w:val="18"/>
        </w:rPr>
        <w:t xml:space="preserve"> inspection of the first place team in each division</w:t>
      </w:r>
      <w:r>
        <w:rPr>
          <w:rFonts w:cs="Arial"/>
          <w:szCs w:val="18"/>
          <w:lang w:val="en-US"/>
        </w:rPr>
        <w:t xml:space="preserve"> during or after the event</w:t>
      </w:r>
      <w:r w:rsidR="00C81919">
        <w:rPr>
          <w:rFonts w:cs="Arial"/>
          <w:szCs w:val="18"/>
        </w:rPr>
        <w:t>.</w:t>
      </w:r>
      <w:r w:rsidR="00847FED">
        <w:rPr>
          <w:rFonts w:cs="Arial"/>
          <w:szCs w:val="18"/>
        </w:rPr>
        <w:t xml:space="preserve"> </w:t>
      </w:r>
      <w:r w:rsidR="001D4E1D" w:rsidRPr="001D4E1D">
        <w:rPr>
          <w:rFonts w:cs="Arial"/>
          <w:szCs w:val="18"/>
        </w:rPr>
        <w:t xml:space="preserve">In addition, event officials will have the discretion to conduct </w:t>
      </w:r>
      <w:r>
        <w:rPr>
          <w:rFonts w:cs="Arial"/>
          <w:szCs w:val="18"/>
          <w:lang w:val="en-US"/>
        </w:rPr>
        <w:t>random</w:t>
      </w:r>
      <w:r w:rsidR="001D4E1D" w:rsidRPr="001D4E1D">
        <w:rPr>
          <w:rFonts w:cs="Arial"/>
          <w:szCs w:val="18"/>
        </w:rPr>
        <w:t xml:space="preserve"> inspections for all other teams</w:t>
      </w:r>
      <w:r w:rsidR="00C81919">
        <w:rPr>
          <w:rFonts w:cs="Arial"/>
          <w:szCs w:val="18"/>
        </w:rPr>
        <w:t>.</w:t>
      </w:r>
      <w:r w:rsidR="00847FED">
        <w:rPr>
          <w:rFonts w:cs="Arial"/>
          <w:szCs w:val="18"/>
        </w:rPr>
        <w:t xml:space="preserve"> </w:t>
      </w:r>
      <w:r w:rsidR="001D4E1D" w:rsidRPr="001D4E1D">
        <w:rPr>
          <w:rFonts w:cs="Arial"/>
          <w:szCs w:val="18"/>
        </w:rPr>
        <w:t xml:space="preserve">The </w:t>
      </w:r>
      <w:r>
        <w:rPr>
          <w:rFonts w:cs="Arial"/>
          <w:szCs w:val="18"/>
          <w:lang w:val="en-US"/>
        </w:rPr>
        <w:t>random</w:t>
      </w:r>
      <w:r w:rsidR="001D4E1D" w:rsidRPr="001D4E1D">
        <w:rPr>
          <w:rFonts w:cs="Arial"/>
          <w:szCs w:val="18"/>
        </w:rPr>
        <w:t xml:space="preserve"> inspection will confirm that the car complies with event regulations and that the components in the car agree with the Data Sheets [See Section </w:t>
      </w:r>
      <w:r w:rsidR="00046125">
        <w:rPr>
          <w:rFonts w:cs="Arial"/>
          <w:szCs w:val="18"/>
        </w:rPr>
        <w:fldChar w:fldCharType="begin"/>
      </w:r>
      <w:r w:rsidR="00046125">
        <w:rPr>
          <w:rFonts w:cs="Arial"/>
          <w:szCs w:val="18"/>
        </w:rPr>
        <w:instrText xml:space="preserve"> REF _Ref428370270 \r \h </w:instrText>
      </w:r>
      <w:r w:rsidR="00046125">
        <w:rPr>
          <w:rFonts w:cs="Arial"/>
          <w:szCs w:val="18"/>
        </w:rPr>
      </w:r>
      <w:r w:rsidR="00046125">
        <w:rPr>
          <w:rFonts w:cs="Arial"/>
          <w:szCs w:val="18"/>
        </w:rPr>
        <w:fldChar w:fldCharType="separate"/>
      </w:r>
      <w:r w:rsidR="00262658">
        <w:rPr>
          <w:rFonts w:cs="Arial"/>
          <w:szCs w:val="18"/>
        </w:rPr>
        <w:t>3.6</w:t>
      </w:r>
      <w:r w:rsidR="00046125">
        <w:rPr>
          <w:rFonts w:cs="Arial"/>
          <w:szCs w:val="18"/>
        </w:rPr>
        <w:fldChar w:fldCharType="end"/>
      </w:r>
      <w:r w:rsidR="001D4E1D" w:rsidRPr="001D4E1D">
        <w:rPr>
          <w:rFonts w:cs="Arial"/>
          <w:szCs w:val="18"/>
        </w:rPr>
        <w:t>] submitted to the event</w:t>
      </w:r>
      <w:r w:rsidR="00C81919">
        <w:rPr>
          <w:rFonts w:cs="Arial"/>
          <w:szCs w:val="18"/>
        </w:rPr>
        <w:t>.</w:t>
      </w:r>
      <w:r w:rsidR="00847FED">
        <w:rPr>
          <w:rFonts w:cs="Arial"/>
          <w:szCs w:val="18"/>
        </w:rPr>
        <w:t xml:space="preserve"> </w:t>
      </w:r>
      <w:r>
        <w:rPr>
          <w:rFonts w:cs="Arial"/>
          <w:szCs w:val="18"/>
          <w:lang w:val="en-US"/>
        </w:rPr>
        <w:t>During the event, random inspections will only occur outside of racing time</w:t>
      </w:r>
      <w:r w:rsidR="00C81919">
        <w:rPr>
          <w:rFonts w:cs="Arial"/>
          <w:szCs w:val="18"/>
          <w:lang w:val="en-US"/>
        </w:rPr>
        <w:t>.</w:t>
      </w:r>
      <w:r w:rsidR="00847FED">
        <w:rPr>
          <w:rFonts w:cs="Arial"/>
          <w:szCs w:val="18"/>
          <w:lang w:val="en-US"/>
        </w:rPr>
        <w:t xml:space="preserve"> </w:t>
      </w:r>
      <w:r w:rsidR="001D4E1D" w:rsidRPr="001D4E1D">
        <w:rPr>
          <w:rFonts w:cs="Arial"/>
          <w:szCs w:val="18"/>
        </w:rPr>
        <w:t xml:space="preserve">If a car fails any portion of the </w:t>
      </w:r>
      <w:r>
        <w:rPr>
          <w:rFonts w:cs="Arial"/>
          <w:szCs w:val="18"/>
          <w:lang w:val="en-US"/>
        </w:rPr>
        <w:t>random</w:t>
      </w:r>
      <w:r w:rsidR="001D4E1D" w:rsidRPr="001D4E1D">
        <w:rPr>
          <w:rFonts w:cs="Arial"/>
          <w:szCs w:val="18"/>
        </w:rPr>
        <w:t xml:space="preserve"> inspection, the team will be penalized based on the provisions set out in Section </w:t>
      </w:r>
      <w:bookmarkStart w:id="106" w:name="_Toc110786302"/>
      <w:bookmarkEnd w:id="105"/>
      <w:r w:rsidR="00046125">
        <w:rPr>
          <w:rFonts w:cs="Arial"/>
          <w:szCs w:val="18"/>
        </w:rPr>
        <w:fldChar w:fldCharType="begin"/>
      </w:r>
      <w:r w:rsidR="00046125">
        <w:rPr>
          <w:rFonts w:cs="Arial"/>
          <w:szCs w:val="18"/>
        </w:rPr>
        <w:instrText xml:space="preserve"> REF _Ref428370392 \r \h </w:instrText>
      </w:r>
      <w:r w:rsidR="00046125">
        <w:rPr>
          <w:rFonts w:cs="Arial"/>
          <w:szCs w:val="18"/>
        </w:rPr>
      </w:r>
      <w:r w:rsidR="00046125">
        <w:rPr>
          <w:rFonts w:cs="Arial"/>
          <w:szCs w:val="18"/>
        </w:rPr>
        <w:fldChar w:fldCharType="separate"/>
      </w:r>
      <w:r w:rsidR="00262658">
        <w:rPr>
          <w:rFonts w:cs="Arial"/>
          <w:szCs w:val="18"/>
        </w:rPr>
        <w:t>24</w:t>
      </w:r>
      <w:r w:rsidR="00046125">
        <w:rPr>
          <w:rFonts w:cs="Arial"/>
          <w:szCs w:val="18"/>
        </w:rPr>
        <w:fldChar w:fldCharType="end"/>
      </w:r>
      <w:r w:rsidR="00046125">
        <w:rPr>
          <w:rFonts w:cs="Arial"/>
          <w:szCs w:val="18"/>
          <w:lang w:val="en-US"/>
        </w:rPr>
        <w:t>.</w:t>
      </w:r>
    </w:p>
    <w:p w14:paraId="4775FC26" w14:textId="77777777" w:rsidR="001D4E1D" w:rsidRPr="001D4E1D" w:rsidRDefault="001D4E1D" w:rsidP="00847FED">
      <w:pPr>
        <w:pStyle w:val="List1"/>
        <w:keepNext/>
        <w:rPr>
          <w:rFonts w:cs="Arial"/>
          <w:szCs w:val="18"/>
        </w:rPr>
      </w:pPr>
      <w:r w:rsidRPr="001D4E1D">
        <w:rPr>
          <w:rFonts w:cs="Arial"/>
          <w:szCs w:val="18"/>
        </w:rPr>
        <w:t>REGISTRATION</w:t>
      </w:r>
      <w:bookmarkEnd w:id="106"/>
    </w:p>
    <w:p w14:paraId="14570DD5" w14:textId="77777777" w:rsidR="001D4E1D" w:rsidRPr="001D4E1D" w:rsidRDefault="001D4E1D" w:rsidP="00ED26C8">
      <w:pPr>
        <w:pStyle w:val="List2"/>
        <w:rPr>
          <w:rFonts w:cs="Arial"/>
          <w:szCs w:val="18"/>
        </w:rPr>
      </w:pPr>
      <w:bookmarkStart w:id="107" w:name="_Toc110786303"/>
      <w:r w:rsidRPr="001D4E1D">
        <w:rPr>
          <w:rFonts w:cs="Arial"/>
          <w:b/>
          <w:szCs w:val="18"/>
        </w:rPr>
        <w:t>Purpose</w:t>
      </w:r>
      <w:r w:rsidRPr="001D4E1D">
        <w:rPr>
          <w:rFonts w:cs="Arial"/>
          <w:szCs w:val="18"/>
        </w:rPr>
        <w:t xml:space="preserve"> – The purpose of registration is to identify participants and vehicles taking part in the event.</w:t>
      </w:r>
      <w:bookmarkEnd w:id="107"/>
    </w:p>
    <w:p w14:paraId="6ABA6E8E" w14:textId="261789B6" w:rsidR="001D4E1D" w:rsidRPr="001D4E1D" w:rsidRDefault="001D4E1D" w:rsidP="008A5B66">
      <w:pPr>
        <w:pStyle w:val="List2"/>
        <w:rPr>
          <w:rFonts w:cs="Arial"/>
          <w:szCs w:val="18"/>
        </w:rPr>
      </w:pPr>
      <w:bookmarkStart w:id="108" w:name="_Toc110786304"/>
      <w:bookmarkStart w:id="109" w:name="_Ref238495829"/>
      <w:r w:rsidRPr="001369CE">
        <w:rPr>
          <w:rFonts w:cs="Arial"/>
          <w:b/>
          <w:szCs w:val="18"/>
        </w:rPr>
        <w:t>Registration Deadlines</w:t>
      </w:r>
      <w:r w:rsidRPr="001369CE">
        <w:rPr>
          <w:rFonts w:cs="Arial"/>
          <w:szCs w:val="18"/>
        </w:rPr>
        <w:t xml:space="preserve"> – Teams must file an Official Registration Document</w:t>
      </w:r>
      <w:r w:rsidR="000C1D5F" w:rsidRPr="001369CE">
        <w:rPr>
          <w:rFonts w:cs="Arial"/>
          <w:szCs w:val="18"/>
          <w:lang w:val="en-US"/>
        </w:rPr>
        <w:t xml:space="preserve"> no later than March 1</w:t>
      </w:r>
      <w:r w:rsidR="000C1D5F" w:rsidRPr="008A5B66">
        <w:rPr>
          <w:rFonts w:cs="Arial"/>
          <w:szCs w:val="18"/>
          <w:vertAlign w:val="superscript"/>
          <w:lang w:val="en-US"/>
        </w:rPr>
        <w:t>st</w:t>
      </w:r>
      <w:r w:rsidR="000C1D5F" w:rsidRPr="001369CE">
        <w:rPr>
          <w:rFonts w:cs="Arial"/>
          <w:szCs w:val="18"/>
          <w:lang w:val="en-US"/>
        </w:rPr>
        <w:t xml:space="preserve"> of the year the team plans to participate</w:t>
      </w:r>
      <w:r w:rsidR="00C81919">
        <w:rPr>
          <w:rFonts w:cs="Arial"/>
          <w:szCs w:val="18"/>
          <w:lang w:val="en-US"/>
        </w:rPr>
        <w:t>.</w:t>
      </w:r>
      <w:r w:rsidR="00847FED">
        <w:rPr>
          <w:rFonts w:cs="Arial"/>
          <w:szCs w:val="18"/>
          <w:lang w:val="en-US"/>
        </w:rPr>
        <w:t xml:space="preserve"> </w:t>
      </w:r>
      <w:r w:rsidRPr="001D4E1D">
        <w:rPr>
          <w:rFonts w:cs="Arial"/>
          <w:szCs w:val="18"/>
        </w:rPr>
        <w:t xml:space="preserve">See Section </w:t>
      </w:r>
      <w:r w:rsidR="00046125">
        <w:rPr>
          <w:rFonts w:cs="Arial"/>
          <w:szCs w:val="18"/>
        </w:rPr>
        <w:fldChar w:fldCharType="begin"/>
      </w:r>
      <w:r w:rsidR="00046125">
        <w:rPr>
          <w:rFonts w:cs="Arial"/>
          <w:szCs w:val="18"/>
        </w:rPr>
        <w:instrText xml:space="preserve"> REF _Ref428370270 \r \h </w:instrText>
      </w:r>
      <w:r w:rsidR="00046125">
        <w:rPr>
          <w:rFonts w:cs="Arial"/>
          <w:szCs w:val="18"/>
        </w:rPr>
      </w:r>
      <w:r w:rsidR="00046125">
        <w:rPr>
          <w:rFonts w:cs="Arial"/>
          <w:szCs w:val="18"/>
        </w:rPr>
        <w:fldChar w:fldCharType="separate"/>
      </w:r>
      <w:r w:rsidR="00262658">
        <w:rPr>
          <w:rFonts w:cs="Arial"/>
          <w:szCs w:val="18"/>
        </w:rPr>
        <w:t>3.6</w:t>
      </w:r>
      <w:r w:rsidR="00046125">
        <w:rPr>
          <w:rFonts w:cs="Arial"/>
          <w:szCs w:val="18"/>
        </w:rPr>
        <w:fldChar w:fldCharType="end"/>
      </w:r>
      <w:r w:rsidR="00046125">
        <w:rPr>
          <w:rFonts w:cs="Arial"/>
          <w:szCs w:val="18"/>
          <w:lang w:val="en-US"/>
        </w:rPr>
        <w:t xml:space="preserve"> </w:t>
      </w:r>
      <w:r w:rsidRPr="001D4E1D">
        <w:rPr>
          <w:rFonts w:cs="Arial"/>
          <w:szCs w:val="18"/>
        </w:rPr>
        <w:t>for additional details on registration documents.</w:t>
      </w:r>
      <w:bookmarkEnd w:id="109"/>
    </w:p>
    <w:p w14:paraId="0D30370C" w14:textId="77777777" w:rsidR="006F21C6" w:rsidRDefault="001D4E1D" w:rsidP="00ED26C8">
      <w:pPr>
        <w:pStyle w:val="List2"/>
        <w:rPr>
          <w:rStyle w:val="List2Char"/>
          <w:rFonts w:cs="Arial"/>
          <w:szCs w:val="18"/>
        </w:rPr>
      </w:pPr>
      <w:bookmarkStart w:id="110" w:name="_Toc110786305"/>
      <w:bookmarkStart w:id="111" w:name="_Ref428370520"/>
      <w:bookmarkStart w:id="112" w:name="_Toc110786308"/>
      <w:bookmarkStart w:id="113" w:name="_Ref238492509"/>
      <w:bookmarkEnd w:id="108"/>
      <w:r w:rsidRPr="001D4E1D">
        <w:rPr>
          <w:rStyle w:val="List2Char"/>
          <w:rFonts w:cs="Arial"/>
          <w:b/>
          <w:szCs w:val="18"/>
        </w:rPr>
        <w:t>Fees</w:t>
      </w:r>
      <w:bookmarkEnd w:id="110"/>
      <w:bookmarkEnd w:id="113"/>
    </w:p>
    <w:p w14:paraId="0DBC8BB3" w14:textId="40C02BB9" w:rsidR="001D4E1D" w:rsidRPr="00036811" w:rsidRDefault="001D4E1D" w:rsidP="00036811">
      <w:pPr>
        <w:pStyle w:val="List2"/>
        <w:numPr>
          <w:ilvl w:val="4"/>
          <w:numId w:val="20"/>
        </w:numPr>
        <w:rPr>
          <w:rStyle w:val="List2Char"/>
          <w:rFonts w:cs="Arial"/>
          <w:szCs w:val="18"/>
        </w:rPr>
      </w:pPr>
      <w:r w:rsidRPr="001D4E1D">
        <w:rPr>
          <w:rStyle w:val="List2Char"/>
          <w:rFonts w:cs="Arial"/>
          <w:szCs w:val="18"/>
        </w:rPr>
        <w:t>Registration for the Solar Car Challenge must be accompanied by a non-refundable</w:t>
      </w:r>
      <w:r w:rsidR="00847FED">
        <w:rPr>
          <w:rStyle w:val="List2Char"/>
          <w:rFonts w:cs="Arial"/>
          <w:szCs w:val="18"/>
        </w:rPr>
        <w:t xml:space="preserve"> </w:t>
      </w:r>
      <w:r w:rsidR="001369CE">
        <w:rPr>
          <w:rStyle w:val="List2Char"/>
          <w:rFonts w:cs="Arial"/>
          <w:szCs w:val="18"/>
          <w:lang w:val="en-US"/>
        </w:rPr>
        <w:t xml:space="preserve">fee </w:t>
      </w:r>
      <w:r w:rsidRPr="001D4E1D">
        <w:rPr>
          <w:rStyle w:val="List2Char"/>
          <w:rFonts w:cs="Arial"/>
          <w:szCs w:val="18"/>
        </w:rPr>
        <w:t xml:space="preserve">on </w:t>
      </w:r>
      <w:r w:rsidR="001369CE">
        <w:rPr>
          <w:rStyle w:val="List2Char"/>
          <w:rFonts w:cs="Arial"/>
          <w:szCs w:val="18"/>
          <w:lang w:val="en-US"/>
        </w:rPr>
        <w:t>March</w:t>
      </w:r>
      <w:r w:rsidR="001369CE" w:rsidRPr="001D4E1D">
        <w:rPr>
          <w:rStyle w:val="List2Char"/>
          <w:rFonts w:cs="Arial"/>
          <w:szCs w:val="18"/>
        </w:rPr>
        <w:t xml:space="preserve"> </w:t>
      </w:r>
      <w:r w:rsidRPr="001D4E1D">
        <w:rPr>
          <w:rStyle w:val="List2Char"/>
          <w:rFonts w:cs="Arial"/>
          <w:szCs w:val="18"/>
        </w:rPr>
        <w:t>1st of the year the team plans to participate</w:t>
      </w:r>
      <w:bookmarkEnd w:id="111"/>
      <w:r w:rsidR="00C81919">
        <w:rPr>
          <w:rStyle w:val="List2Char"/>
          <w:rFonts w:cs="Arial"/>
          <w:szCs w:val="18"/>
        </w:rPr>
        <w:t>.</w:t>
      </w:r>
      <w:r w:rsidR="00847FED">
        <w:rPr>
          <w:rStyle w:val="List2Char"/>
          <w:rFonts w:cs="Arial"/>
          <w:szCs w:val="18"/>
        </w:rPr>
        <w:t xml:space="preserve"> </w:t>
      </w:r>
      <w:r w:rsidR="00521909">
        <w:rPr>
          <w:rStyle w:val="List2Char"/>
          <w:rFonts w:cs="Arial"/>
          <w:szCs w:val="18"/>
          <w:lang w:val="en-US"/>
        </w:rPr>
        <w:t xml:space="preserve">The registration packet will not be </w:t>
      </w:r>
      <w:r w:rsidR="00521909">
        <w:rPr>
          <w:rStyle w:val="List2Char"/>
          <w:rFonts w:cs="Arial"/>
          <w:szCs w:val="18"/>
          <w:lang w:val="en-US"/>
        </w:rPr>
        <w:lastRenderedPageBreak/>
        <w:t xml:space="preserve">accepted without the accompanied </w:t>
      </w:r>
      <w:r w:rsidR="005F485A">
        <w:rPr>
          <w:rStyle w:val="List2Char"/>
          <w:rFonts w:cs="Arial"/>
          <w:szCs w:val="18"/>
          <w:lang w:val="en-US"/>
        </w:rPr>
        <w:t>registration fee</w:t>
      </w:r>
      <w:r w:rsidR="00C81919">
        <w:rPr>
          <w:rStyle w:val="List2Char"/>
          <w:rFonts w:cs="Arial"/>
          <w:szCs w:val="18"/>
          <w:lang w:val="en-US"/>
        </w:rPr>
        <w:t>.</w:t>
      </w:r>
      <w:r w:rsidR="00847FED">
        <w:rPr>
          <w:rStyle w:val="List2Char"/>
          <w:rFonts w:cs="Arial"/>
          <w:szCs w:val="18"/>
          <w:lang w:val="en-US"/>
        </w:rPr>
        <w:t xml:space="preserve"> </w:t>
      </w:r>
      <w:r w:rsidR="002B37C7">
        <w:rPr>
          <w:rStyle w:val="List2Char"/>
          <w:rFonts w:cs="Arial"/>
          <w:szCs w:val="18"/>
          <w:lang w:val="en-US"/>
        </w:rPr>
        <w:t>Registration fees may not be credited to a future event</w:t>
      </w:r>
      <w:r w:rsidR="006F21C6">
        <w:rPr>
          <w:rStyle w:val="List2Char"/>
          <w:rFonts w:cs="Arial"/>
          <w:szCs w:val="18"/>
          <w:lang w:val="en-US"/>
        </w:rPr>
        <w:t>.</w:t>
      </w:r>
    </w:p>
    <w:p w14:paraId="1547F852" w14:textId="77777777" w:rsidR="006F21C6" w:rsidRPr="00251994" w:rsidRDefault="006F21C6" w:rsidP="00036811">
      <w:pPr>
        <w:pStyle w:val="List2"/>
        <w:numPr>
          <w:ilvl w:val="4"/>
          <w:numId w:val="20"/>
        </w:numPr>
        <w:rPr>
          <w:rStyle w:val="List2Char"/>
          <w:rFonts w:cs="Arial"/>
          <w:szCs w:val="18"/>
        </w:rPr>
      </w:pPr>
      <w:r>
        <w:rPr>
          <w:rStyle w:val="List2Char"/>
          <w:rFonts w:cs="Arial"/>
          <w:szCs w:val="18"/>
          <w:lang w:val="en-US"/>
        </w:rPr>
        <w:t xml:space="preserve">The sponsor may impose a special “racing fee” </w:t>
      </w:r>
      <w:r w:rsidR="00B0559A">
        <w:rPr>
          <w:rStyle w:val="List2Char"/>
          <w:rFonts w:cs="Arial"/>
          <w:szCs w:val="18"/>
          <w:lang w:val="en-US"/>
        </w:rPr>
        <w:t>to defray expenses associated with the use of a speedway, or with other</w:t>
      </w:r>
      <w:r>
        <w:rPr>
          <w:rStyle w:val="List2Char"/>
          <w:rFonts w:cs="Arial"/>
          <w:szCs w:val="18"/>
          <w:lang w:val="en-US"/>
        </w:rPr>
        <w:t xml:space="preserve"> unforeseen expenses.</w:t>
      </w:r>
    </w:p>
    <w:p w14:paraId="050E0E4D" w14:textId="77777777" w:rsidR="007C32D1" w:rsidRPr="00036811" w:rsidRDefault="000F35D4" w:rsidP="00036811">
      <w:pPr>
        <w:pStyle w:val="List2"/>
        <w:numPr>
          <w:ilvl w:val="4"/>
          <w:numId w:val="20"/>
        </w:numPr>
        <w:rPr>
          <w:rStyle w:val="List2Char"/>
          <w:rFonts w:cs="Arial"/>
          <w:szCs w:val="18"/>
        </w:rPr>
      </w:pPr>
      <w:r>
        <w:rPr>
          <w:rStyle w:val="List2Char"/>
          <w:rFonts w:cs="Arial"/>
          <w:szCs w:val="18"/>
          <w:lang w:val="en-US"/>
        </w:rPr>
        <w:t>Teams bringing more than 15 participants (including students, teachers, and chaperones) must pay an additional fee for each participant in excess of 15.</w:t>
      </w:r>
    </w:p>
    <w:p w14:paraId="07474F68" w14:textId="77777777" w:rsidR="006F21C6" w:rsidRPr="001D4E1D" w:rsidRDefault="006F21C6" w:rsidP="00036811">
      <w:pPr>
        <w:pStyle w:val="List2"/>
        <w:numPr>
          <w:ilvl w:val="4"/>
          <w:numId w:val="20"/>
        </w:numPr>
        <w:rPr>
          <w:rStyle w:val="List2Char"/>
          <w:rFonts w:cs="Arial"/>
          <w:szCs w:val="18"/>
        </w:rPr>
      </w:pPr>
      <w:r>
        <w:rPr>
          <w:rStyle w:val="List2Char"/>
          <w:rFonts w:cs="Arial"/>
          <w:szCs w:val="18"/>
          <w:lang w:val="en-US"/>
        </w:rPr>
        <w:t xml:space="preserve">Teams submitting Registration Documents </w:t>
      </w:r>
      <w:r w:rsidRPr="001D4E1D">
        <w:rPr>
          <w:rFonts w:cs="Arial"/>
          <w:szCs w:val="18"/>
        </w:rPr>
        <w:t xml:space="preserve">[See Section </w:t>
      </w:r>
      <w:r>
        <w:rPr>
          <w:rFonts w:cs="Arial"/>
          <w:szCs w:val="18"/>
        </w:rPr>
        <w:fldChar w:fldCharType="begin"/>
      </w:r>
      <w:r>
        <w:rPr>
          <w:rFonts w:cs="Arial"/>
          <w:szCs w:val="18"/>
        </w:rPr>
        <w:instrText xml:space="preserve"> REF _Ref428370270 \r \h </w:instrText>
      </w:r>
      <w:r>
        <w:rPr>
          <w:rFonts w:cs="Arial"/>
          <w:szCs w:val="18"/>
        </w:rPr>
      </w:r>
      <w:r>
        <w:rPr>
          <w:rFonts w:cs="Arial"/>
          <w:szCs w:val="18"/>
        </w:rPr>
        <w:fldChar w:fldCharType="separate"/>
      </w:r>
      <w:r w:rsidR="00262658">
        <w:rPr>
          <w:rFonts w:cs="Arial"/>
          <w:szCs w:val="18"/>
        </w:rPr>
        <w:t>3.6</w:t>
      </w:r>
      <w:r>
        <w:rPr>
          <w:rFonts w:cs="Arial"/>
          <w:szCs w:val="18"/>
        </w:rPr>
        <w:fldChar w:fldCharType="end"/>
      </w:r>
      <w:r w:rsidRPr="001D4E1D">
        <w:rPr>
          <w:rFonts w:cs="Arial"/>
          <w:szCs w:val="18"/>
        </w:rPr>
        <w:t>]</w:t>
      </w:r>
      <w:r>
        <w:rPr>
          <w:rFonts w:cs="Arial"/>
          <w:szCs w:val="18"/>
          <w:lang w:val="en-US"/>
        </w:rPr>
        <w:t xml:space="preserve"> without the registration fee will not be registered for the event.</w:t>
      </w:r>
    </w:p>
    <w:p w14:paraId="55BDFB6F" w14:textId="0A5B4696" w:rsidR="001D4E1D" w:rsidRPr="001D4E1D" w:rsidRDefault="001D4E1D" w:rsidP="00ED26C8">
      <w:pPr>
        <w:pStyle w:val="List2"/>
        <w:rPr>
          <w:rFonts w:cs="Arial"/>
          <w:szCs w:val="18"/>
        </w:rPr>
      </w:pPr>
      <w:r w:rsidRPr="001D4E1D">
        <w:rPr>
          <w:rFonts w:cs="Arial"/>
          <w:b/>
          <w:szCs w:val="18"/>
        </w:rPr>
        <w:t>License Plates</w:t>
      </w:r>
      <w:r w:rsidRPr="001D4E1D">
        <w:rPr>
          <w:rFonts w:cs="Arial"/>
          <w:szCs w:val="18"/>
        </w:rPr>
        <w:t xml:space="preserve"> – No license plates are required on the closed-track events</w:t>
      </w:r>
      <w:r w:rsidR="00C81919">
        <w:rPr>
          <w:rFonts w:cs="Arial"/>
          <w:szCs w:val="18"/>
        </w:rPr>
        <w:t>.</w:t>
      </w:r>
      <w:r w:rsidR="00847FED">
        <w:rPr>
          <w:rFonts w:cs="Arial"/>
          <w:szCs w:val="18"/>
        </w:rPr>
        <w:t xml:space="preserve"> </w:t>
      </w:r>
      <w:r w:rsidRPr="001D4E1D">
        <w:rPr>
          <w:rFonts w:cs="Arial"/>
          <w:szCs w:val="18"/>
        </w:rPr>
        <w:t>The SCC will supply a 30-day special Texas License Plate for cross-country events</w:t>
      </w:r>
      <w:bookmarkEnd w:id="112"/>
      <w:r w:rsidRPr="001D4E1D">
        <w:rPr>
          <w:rFonts w:cs="Arial"/>
          <w:szCs w:val="18"/>
        </w:rPr>
        <w:t xml:space="preserve"> to teams providing proof of solar vehicle liability insurance</w:t>
      </w:r>
      <w:r w:rsidR="00C81919">
        <w:rPr>
          <w:rFonts w:cs="Arial"/>
          <w:szCs w:val="18"/>
        </w:rPr>
        <w:t>.</w:t>
      </w:r>
      <w:r w:rsidR="00847FED">
        <w:rPr>
          <w:rFonts w:cs="Arial"/>
          <w:szCs w:val="18"/>
        </w:rPr>
        <w:t xml:space="preserve"> </w:t>
      </w:r>
      <w:r w:rsidRPr="001D4E1D">
        <w:rPr>
          <w:rFonts w:cs="Arial"/>
          <w:szCs w:val="18"/>
        </w:rPr>
        <w:t xml:space="preserve">[See Section </w:t>
      </w:r>
      <w:r w:rsidR="00046125">
        <w:rPr>
          <w:rFonts w:cs="Arial"/>
          <w:szCs w:val="18"/>
        </w:rPr>
        <w:fldChar w:fldCharType="begin"/>
      </w:r>
      <w:r w:rsidR="00046125">
        <w:rPr>
          <w:rFonts w:cs="Arial"/>
          <w:szCs w:val="18"/>
        </w:rPr>
        <w:instrText xml:space="preserve"> REF _Ref428370420 \r \h </w:instrText>
      </w:r>
      <w:r w:rsidR="00046125">
        <w:rPr>
          <w:rFonts w:cs="Arial"/>
          <w:szCs w:val="18"/>
        </w:rPr>
      </w:r>
      <w:r w:rsidR="00046125">
        <w:rPr>
          <w:rFonts w:cs="Arial"/>
          <w:szCs w:val="18"/>
        </w:rPr>
        <w:fldChar w:fldCharType="separate"/>
      </w:r>
      <w:r w:rsidR="00262658">
        <w:rPr>
          <w:rFonts w:cs="Arial"/>
          <w:szCs w:val="18"/>
        </w:rPr>
        <w:t>7.4</w:t>
      </w:r>
      <w:r w:rsidR="00046125">
        <w:rPr>
          <w:rFonts w:cs="Arial"/>
          <w:szCs w:val="18"/>
        </w:rPr>
        <w:fldChar w:fldCharType="end"/>
      </w:r>
      <w:r w:rsidRPr="001D4E1D">
        <w:rPr>
          <w:rFonts w:cs="Arial"/>
          <w:szCs w:val="18"/>
        </w:rPr>
        <w:t>]</w:t>
      </w:r>
    </w:p>
    <w:p w14:paraId="7463A311" w14:textId="0B1123F2" w:rsidR="001D4E1D" w:rsidRPr="001D4E1D" w:rsidRDefault="001D4E1D" w:rsidP="00ED26C8">
      <w:pPr>
        <w:pStyle w:val="List2"/>
        <w:rPr>
          <w:rFonts w:cs="Arial"/>
          <w:szCs w:val="18"/>
        </w:rPr>
      </w:pPr>
      <w:bookmarkStart w:id="114" w:name="_Toc110786309"/>
      <w:r w:rsidRPr="001D4E1D">
        <w:rPr>
          <w:rFonts w:cs="Arial"/>
          <w:b/>
          <w:szCs w:val="18"/>
        </w:rPr>
        <w:t>Participants Registered</w:t>
      </w:r>
      <w:r w:rsidRPr="001D4E1D">
        <w:rPr>
          <w:rFonts w:cs="Arial"/>
          <w:szCs w:val="18"/>
        </w:rPr>
        <w:t xml:space="preserve"> – Any person taking part in the event must be registered, and must wear an official SCC Identification Badge around their neck at all times</w:t>
      </w:r>
      <w:r w:rsidR="00C81919">
        <w:rPr>
          <w:rFonts w:cs="Arial"/>
          <w:szCs w:val="18"/>
        </w:rPr>
        <w:t>.</w:t>
      </w:r>
      <w:r w:rsidR="00847FED">
        <w:rPr>
          <w:rFonts w:cs="Arial"/>
          <w:szCs w:val="18"/>
        </w:rPr>
        <w:t xml:space="preserve"> </w:t>
      </w:r>
      <w:r w:rsidRPr="001D4E1D">
        <w:rPr>
          <w:rFonts w:cs="Arial"/>
          <w:szCs w:val="18"/>
        </w:rPr>
        <w:t>This includes media, sponsors, officials, guests, and teams</w:t>
      </w:r>
      <w:r w:rsidR="00C81919">
        <w:rPr>
          <w:rFonts w:cs="Arial"/>
          <w:szCs w:val="18"/>
        </w:rPr>
        <w:t>.</w:t>
      </w:r>
      <w:r w:rsidR="00847FED">
        <w:rPr>
          <w:rFonts w:cs="Arial"/>
          <w:szCs w:val="18"/>
        </w:rPr>
        <w:t xml:space="preserve"> </w:t>
      </w:r>
      <w:r w:rsidRPr="001D4E1D">
        <w:rPr>
          <w:rFonts w:cs="Arial"/>
          <w:szCs w:val="18"/>
        </w:rPr>
        <w:t>The Identification Badge must be visible at all times</w:t>
      </w:r>
      <w:bookmarkEnd w:id="114"/>
      <w:r w:rsidR="00C81919">
        <w:rPr>
          <w:rFonts w:cs="Arial"/>
          <w:szCs w:val="18"/>
        </w:rPr>
        <w:t>.</w:t>
      </w:r>
      <w:r w:rsidR="00847FED">
        <w:rPr>
          <w:rFonts w:cs="Arial"/>
          <w:szCs w:val="18"/>
        </w:rPr>
        <w:t xml:space="preserve"> </w:t>
      </w:r>
      <w:r w:rsidR="001369CE">
        <w:rPr>
          <w:rFonts w:cs="Arial"/>
          <w:szCs w:val="18"/>
          <w:lang w:val="en-US"/>
        </w:rPr>
        <w:t>All participants must be present at Team Check-In</w:t>
      </w:r>
      <w:r w:rsidR="00847FED">
        <w:rPr>
          <w:rFonts w:cs="Arial"/>
          <w:szCs w:val="18"/>
          <w:lang w:val="en-US"/>
        </w:rPr>
        <w:t>; no late arrivals will be accepted after the team’s assigned check-in time</w:t>
      </w:r>
      <w:r w:rsidR="00C81919">
        <w:rPr>
          <w:rFonts w:cs="Arial"/>
          <w:szCs w:val="18"/>
          <w:lang w:val="en-US"/>
        </w:rPr>
        <w:t>.</w:t>
      </w:r>
      <w:r w:rsidR="00847FED">
        <w:rPr>
          <w:rFonts w:cs="Arial"/>
          <w:szCs w:val="18"/>
          <w:lang w:val="en-US"/>
        </w:rPr>
        <w:t xml:space="preserve"> </w:t>
      </w:r>
      <w:r w:rsidR="00750B2F">
        <w:rPr>
          <w:rFonts w:cs="Arial"/>
          <w:szCs w:val="18"/>
          <w:lang w:val="en-US"/>
        </w:rPr>
        <w:t>Media seeking to cover the race must receive specific written permission from the Event Director prior to the official race start.</w:t>
      </w:r>
    </w:p>
    <w:p w14:paraId="2D73C9E6" w14:textId="50D189B1" w:rsidR="001D4E1D" w:rsidRPr="001D4E1D" w:rsidRDefault="001D4E1D" w:rsidP="00ED26C8">
      <w:pPr>
        <w:pStyle w:val="List2"/>
        <w:numPr>
          <w:ilvl w:val="0"/>
          <w:numId w:val="0"/>
        </w:numPr>
        <w:ind w:left="1440"/>
        <w:rPr>
          <w:rFonts w:cs="Arial"/>
          <w:szCs w:val="18"/>
        </w:rPr>
      </w:pPr>
      <w:r w:rsidRPr="001D4E1D">
        <w:rPr>
          <w:rFonts w:cs="Arial"/>
          <w:szCs w:val="18"/>
          <w:lang w:val="en-US"/>
        </w:rPr>
        <w:t>Team guests are required to follow the same safety guidelines as the team</w:t>
      </w:r>
      <w:r w:rsidR="00C81919">
        <w:rPr>
          <w:rFonts w:cs="Arial"/>
          <w:szCs w:val="18"/>
          <w:lang w:val="en-US"/>
        </w:rPr>
        <w:t>.</w:t>
      </w:r>
      <w:r w:rsidR="00847FED">
        <w:rPr>
          <w:rFonts w:cs="Arial"/>
          <w:szCs w:val="18"/>
          <w:lang w:val="en-US"/>
        </w:rPr>
        <w:t xml:space="preserve"> </w:t>
      </w:r>
      <w:r w:rsidRPr="001D4E1D">
        <w:rPr>
          <w:rFonts w:cs="Arial"/>
          <w:szCs w:val="18"/>
          <w:lang w:val="en-US"/>
        </w:rPr>
        <w:t>This includes, but is not limited to the hat and closed-toe shoe requirement</w:t>
      </w:r>
      <w:r w:rsidR="00C81919">
        <w:rPr>
          <w:rFonts w:cs="Arial"/>
          <w:szCs w:val="18"/>
          <w:lang w:val="en-US"/>
        </w:rPr>
        <w:t>.</w:t>
      </w:r>
      <w:r w:rsidR="00847FED">
        <w:rPr>
          <w:rFonts w:cs="Arial"/>
          <w:szCs w:val="18"/>
          <w:lang w:val="en-US"/>
        </w:rPr>
        <w:t xml:space="preserve"> </w:t>
      </w:r>
    </w:p>
    <w:p w14:paraId="4E1546CF" w14:textId="7E06AFC7" w:rsidR="001D4E1D" w:rsidRPr="001D4E1D" w:rsidRDefault="001D4E1D" w:rsidP="00ED26C8">
      <w:pPr>
        <w:pStyle w:val="List2"/>
        <w:rPr>
          <w:rFonts w:cs="Arial"/>
          <w:szCs w:val="18"/>
        </w:rPr>
      </w:pPr>
      <w:bookmarkStart w:id="115" w:name="_Toc110786310"/>
      <w:r w:rsidRPr="001D4E1D">
        <w:rPr>
          <w:rFonts w:cs="Arial"/>
          <w:b/>
          <w:szCs w:val="18"/>
        </w:rPr>
        <w:t>Driver Restrictions</w:t>
      </w:r>
      <w:r w:rsidRPr="001D4E1D">
        <w:rPr>
          <w:rFonts w:cs="Arial"/>
          <w:szCs w:val="18"/>
        </w:rPr>
        <w:t xml:space="preserve"> – Solar car team drivers must have a valid driver’s license</w:t>
      </w:r>
      <w:r w:rsidR="006729FF">
        <w:rPr>
          <w:rFonts w:cs="Arial"/>
          <w:szCs w:val="18"/>
          <w:lang w:val="en-US"/>
        </w:rPr>
        <w:t xml:space="preserve"> that allows them to legally drive the solar car in their respective division</w:t>
      </w:r>
      <w:r w:rsidR="00C81919">
        <w:rPr>
          <w:rFonts w:cs="Arial"/>
          <w:szCs w:val="18"/>
        </w:rPr>
        <w:t>.</w:t>
      </w:r>
      <w:r w:rsidR="006729FF">
        <w:rPr>
          <w:rFonts w:cs="Arial"/>
          <w:szCs w:val="18"/>
          <w:lang w:val="en-US"/>
        </w:rPr>
        <w:t xml:space="preserve"> For example, drivers for Electric-Solar Powered Cars must be licensed to drive with a passenger.</w:t>
      </w:r>
      <w:r w:rsidR="00847FED">
        <w:rPr>
          <w:rFonts w:cs="Arial"/>
          <w:szCs w:val="18"/>
        </w:rPr>
        <w:t xml:space="preserve"> </w:t>
      </w:r>
      <w:r w:rsidRPr="001D4E1D">
        <w:rPr>
          <w:rFonts w:cs="Arial"/>
          <w:szCs w:val="18"/>
        </w:rPr>
        <w:t>All drivers will be specifically identified at registration</w:t>
      </w:r>
      <w:r w:rsidR="00C81919">
        <w:rPr>
          <w:rFonts w:cs="Arial"/>
          <w:szCs w:val="18"/>
        </w:rPr>
        <w:t>.</w:t>
      </w:r>
      <w:r w:rsidR="00847FED">
        <w:rPr>
          <w:rFonts w:cs="Arial"/>
          <w:szCs w:val="18"/>
        </w:rPr>
        <w:t xml:space="preserve"> </w:t>
      </w:r>
      <w:r w:rsidRPr="001D4E1D">
        <w:rPr>
          <w:rFonts w:cs="Arial"/>
          <w:szCs w:val="18"/>
        </w:rPr>
        <w:t>Only registered drivers will be allowed to drive during the event</w:t>
      </w:r>
      <w:r w:rsidR="00C81919">
        <w:rPr>
          <w:rFonts w:cs="Arial"/>
          <w:szCs w:val="18"/>
        </w:rPr>
        <w:t>.</w:t>
      </w:r>
      <w:r w:rsidR="00847FED">
        <w:rPr>
          <w:rFonts w:cs="Arial"/>
          <w:szCs w:val="18"/>
        </w:rPr>
        <w:t xml:space="preserve"> </w:t>
      </w:r>
      <w:r w:rsidRPr="001D4E1D">
        <w:rPr>
          <w:rFonts w:cs="Arial"/>
          <w:szCs w:val="18"/>
        </w:rPr>
        <w:t>On each day of the event, solar car drivers must report the name (and function) of any drug that they are using</w:t>
      </w:r>
      <w:r w:rsidR="00C81919">
        <w:rPr>
          <w:rFonts w:cs="Arial"/>
          <w:szCs w:val="18"/>
        </w:rPr>
        <w:t>.</w:t>
      </w:r>
      <w:r w:rsidR="00847FED">
        <w:rPr>
          <w:rFonts w:cs="Arial"/>
          <w:szCs w:val="18"/>
        </w:rPr>
        <w:t xml:space="preserve"> </w:t>
      </w:r>
      <w:r w:rsidRPr="001D4E1D">
        <w:rPr>
          <w:rFonts w:cs="Arial"/>
          <w:szCs w:val="18"/>
        </w:rPr>
        <w:t xml:space="preserve">The report should be made to the Event Director prior to the </w:t>
      </w:r>
      <w:r w:rsidR="006729FF">
        <w:rPr>
          <w:rFonts w:cs="Arial"/>
          <w:szCs w:val="18"/>
          <w:lang w:val="en-US"/>
        </w:rPr>
        <w:t>Teams’</w:t>
      </w:r>
      <w:r w:rsidR="006729FF" w:rsidRPr="001D4E1D">
        <w:rPr>
          <w:rFonts w:cs="Arial"/>
          <w:szCs w:val="18"/>
        </w:rPr>
        <w:t xml:space="preserve"> </w:t>
      </w:r>
      <w:r w:rsidR="006729FF">
        <w:rPr>
          <w:rFonts w:cs="Arial"/>
          <w:szCs w:val="18"/>
          <w:lang w:val="en-US"/>
        </w:rPr>
        <w:t>M</w:t>
      </w:r>
      <w:proofErr w:type="spellStart"/>
      <w:r w:rsidRPr="001D4E1D">
        <w:rPr>
          <w:rFonts w:cs="Arial"/>
          <w:szCs w:val="18"/>
        </w:rPr>
        <w:t>eeting</w:t>
      </w:r>
      <w:proofErr w:type="spellEnd"/>
      <w:r w:rsidRPr="001D4E1D">
        <w:rPr>
          <w:rFonts w:cs="Arial"/>
          <w:szCs w:val="18"/>
        </w:rPr>
        <w:t>.</w:t>
      </w:r>
      <w:bookmarkEnd w:id="115"/>
    </w:p>
    <w:p w14:paraId="214A4D44" w14:textId="57EC2955" w:rsidR="001D4E1D" w:rsidRPr="001D4E1D" w:rsidRDefault="001D4E1D" w:rsidP="00ED26C8">
      <w:pPr>
        <w:pStyle w:val="List2"/>
        <w:rPr>
          <w:rFonts w:cs="Arial"/>
          <w:szCs w:val="18"/>
        </w:rPr>
      </w:pPr>
      <w:bookmarkStart w:id="116" w:name="_Toc110786311"/>
      <w:r w:rsidRPr="001D4E1D">
        <w:rPr>
          <w:rFonts w:cs="Arial"/>
          <w:b/>
          <w:szCs w:val="18"/>
        </w:rPr>
        <w:t>Driver Weight</w:t>
      </w:r>
      <w:r w:rsidRPr="001D4E1D">
        <w:rPr>
          <w:rFonts w:cs="Arial"/>
          <w:szCs w:val="18"/>
        </w:rPr>
        <w:t xml:space="preserve"> – No ballast provisions </w:t>
      </w:r>
      <w:r w:rsidRPr="001D4E1D">
        <w:rPr>
          <w:rFonts w:cs="Arial"/>
          <w:szCs w:val="18"/>
          <w:lang w:val="en-US"/>
        </w:rPr>
        <w:t xml:space="preserve">are required </w:t>
      </w:r>
      <w:bookmarkEnd w:id="116"/>
      <w:r w:rsidRPr="001D4E1D">
        <w:rPr>
          <w:rFonts w:cs="Arial"/>
          <w:szCs w:val="18"/>
          <w:lang w:val="en-US"/>
        </w:rPr>
        <w:t xml:space="preserve">in the Classic, </w:t>
      </w:r>
      <w:r w:rsidR="000A1D19">
        <w:rPr>
          <w:rFonts w:cs="Arial"/>
          <w:szCs w:val="18"/>
          <w:lang w:val="en-US"/>
        </w:rPr>
        <w:t>Advanced Classic</w:t>
      </w:r>
      <w:r w:rsidRPr="001D4E1D">
        <w:rPr>
          <w:rFonts w:cs="Arial"/>
          <w:szCs w:val="18"/>
          <w:lang w:val="en-US"/>
        </w:rPr>
        <w:t>, or Advanced Divisions</w:t>
      </w:r>
      <w:r w:rsidR="00C81919">
        <w:rPr>
          <w:rFonts w:cs="Arial"/>
          <w:szCs w:val="18"/>
          <w:lang w:val="en-US"/>
        </w:rPr>
        <w:t>.</w:t>
      </w:r>
      <w:r w:rsidR="00847FED">
        <w:rPr>
          <w:rFonts w:cs="Arial"/>
          <w:szCs w:val="18"/>
          <w:lang w:val="en-US"/>
        </w:rPr>
        <w:t xml:space="preserve"> </w:t>
      </w:r>
      <w:r w:rsidRPr="001D4E1D">
        <w:rPr>
          <w:rFonts w:cs="Arial"/>
          <w:szCs w:val="18"/>
          <w:lang w:val="en-US"/>
        </w:rPr>
        <w:t>A ballast requirement is set out in the Electric</w:t>
      </w:r>
      <w:r w:rsidRPr="001D4E1D">
        <w:rPr>
          <w:rFonts w:cs="Arial"/>
          <w:szCs w:val="18"/>
        </w:rPr>
        <w:t>-</w:t>
      </w:r>
      <w:r w:rsidRPr="001D4E1D">
        <w:rPr>
          <w:rFonts w:cs="Arial"/>
          <w:szCs w:val="18"/>
          <w:lang w:val="en-US"/>
        </w:rPr>
        <w:t xml:space="preserve">Solar Powered Car Division [Section </w:t>
      </w:r>
      <w:r w:rsidR="00046125">
        <w:rPr>
          <w:rFonts w:cs="Arial"/>
          <w:szCs w:val="18"/>
          <w:lang w:val="en-US"/>
        </w:rPr>
        <w:fldChar w:fldCharType="begin"/>
      </w:r>
      <w:r w:rsidR="00046125">
        <w:rPr>
          <w:rFonts w:cs="Arial"/>
          <w:szCs w:val="18"/>
          <w:lang w:val="en-US"/>
        </w:rPr>
        <w:instrText xml:space="preserve"> REF _Ref428370433 \r \h </w:instrText>
      </w:r>
      <w:r w:rsidR="00046125">
        <w:rPr>
          <w:rFonts w:cs="Arial"/>
          <w:szCs w:val="18"/>
          <w:lang w:val="en-US"/>
        </w:rPr>
      </w:r>
      <w:r w:rsidR="00046125">
        <w:rPr>
          <w:rFonts w:cs="Arial"/>
          <w:szCs w:val="18"/>
          <w:lang w:val="en-US"/>
        </w:rPr>
        <w:fldChar w:fldCharType="separate"/>
      </w:r>
      <w:r w:rsidR="00262658">
        <w:rPr>
          <w:rFonts w:cs="Arial"/>
          <w:szCs w:val="18"/>
          <w:lang w:val="en-US"/>
        </w:rPr>
        <w:t>32</w:t>
      </w:r>
      <w:r w:rsidR="00046125">
        <w:rPr>
          <w:rFonts w:cs="Arial"/>
          <w:szCs w:val="18"/>
          <w:lang w:val="en-US"/>
        </w:rPr>
        <w:fldChar w:fldCharType="end"/>
      </w:r>
      <w:r w:rsidRPr="001D4E1D">
        <w:rPr>
          <w:rFonts w:cs="Arial"/>
          <w:szCs w:val="18"/>
          <w:lang w:val="en-US"/>
        </w:rPr>
        <w:t>]</w:t>
      </w:r>
      <w:r w:rsidR="006F21C6">
        <w:rPr>
          <w:rFonts w:cs="Arial"/>
          <w:szCs w:val="18"/>
          <w:lang w:val="en-US"/>
        </w:rPr>
        <w:t xml:space="preserve"> and the Cruiser Division </w:t>
      </w:r>
      <w:r w:rsidR="006F21C6" w:rsidRPr="001D4E1D">
        <w:rPr>
          <w:rFonts w:cs="Arial"/>
          <w:szCs w:val="18"/>
          <w:lang w:val="en-US"/>
        </w:rPr>
        <w:t xml:space="preserve">[Section </w:t>
      </w:r>
      <w:r w:rsidR="006F21C6">
        <w:rPr>
          <w:rFonts w:cs="Arial"/>
          <w:szCs w:val="18"/>
          <w:lang w:val="en-US"/>
        </w:rPr>
        <w:fldChar w:fldCharType="begin"/>
      </w:r>
      <w:r w:rsidR="006F21C6">
        <w:rPr>
          <w:rFonts w:cs="Arial"/>
          <w:szCs w:val="18"/>
          <w:lang w:val="en-US"/>
        </w:rPr>
        <w:instrText xml:space="preserve"> REF _Ref80437330 \r \h </w:instrText>
      </w:r>
      <w:r w:rsidR="006F21C6">
        <w:rPr>
          <w:rFonts w:cs="Arial"/>
          <w:szCs w:val="18"/>
          <w:lang w:val="en-US"/>
        </w:rPr>
      </w:r>
      <w:r w:rsidR="006F21C6">
        <w:rPr>
          <w:rFonts w:cs="Arial"/>
          <w:szCs w:val="18"/>
          <w:lang w:val="en-US"/>
        </w:rPr>
        <w:fldChar w:fldCharType="separate"/>
      </w:r>
      <w:r w:rsidR="00262658">
        <w:rPr>
          <w:rFonts w:cs="Arial"/>
          <w:szCs w:val="18"/>
          <w:lang w:val="en-US"/>
        </w:rPr>
        <w:t>33</w:t>
      </w:r>
      <w:r w:rsidR="006F21C6">
        <w:rPr>
          <w:rFonts w:cs="Arial"/>
          <w:szCs w:val="18"/>
          <w:lang w:val="en-US"/>
        </w:rPr>
        <w:fldChar w:fldCharType="end"/>
      </w:r>
      <w:r w:rsidR="006F21C6" w:rsidRPr="001D4E1D">
        <w:rPr>
          <w:rFonts w:cs="Arial"/>
          <w:szCs w:val="18"/>
          <w:lang w:val="en-US"/>
        </w:rPr>
        <w:t>]</w:t>
      </w:r>
      <w:r w:rsidR="006F21C6">
        <w:rPr>
          <w:rFonts w:cs="Arial"/>
          <w:szCs w:val="18"/>
          <w:lang w:val="en-US"/>
        </w:rPr>
        <w:t>.</w:t>
      </w:r>
    </w:p>
    <w:p w14:paraId="3A82E9EB" w14:textId="12C47CE8" w:rsidR="001D4E1D" w:rsidRDefault="001D4E1D" w:rsidP="00ED26C8">
      <w:pPr>
        <w:pStyle w:val="List2"/>
        <w:rPr>
          <w:rFonts w:cs="Arial"/>
          <w:szCs w:val="18"/>
        </w:rPr>
      </w:pPr>
      <w:bookmarkStart w:id="117" w:name="_Toc110786312"/>
      <w:bookmarkStart w:id="118" w:name="_Ref238496793"/>
      <w:r w:rsidRPr="001D4E1D">
        <w:rPr>
          <w:rFonts w:cs="Arial"/>
          <w:b/>
          <w:szCs w:val="18"/>
        </w:rPr>
        <w:t>Liability Insurance</w:t>
      </w:r>
      <w:r w:rsidRPr="001D4E1D">
        <w:rPr>
          <w:rFonts w:cs="Arial"/>
          <w:szCs w:val="18"/>
        </w:rPr>
        <w:t xml:space="preserve"> – Teams must submit proof of liability insurance on their solar car during the scrutineering process</w:t>
      </w:r>
      <w:r w:rsidR="00C81919">
        <w:rPr>
          <w:rFonts w:cs="Arial"/>
          <w:szCs w:val="18"/>
        </w:rPr>
        <w:t>.</w:t>
      </w:r>
      <w:r w:rsidR="00847FED">
        <w:rPr>
          <w:rFonts w:cs="Arial"/>
          <w:szCs w:val="18"/>
        </w:rPr>
        <w:t xml:space="preserve"> </w:t>
      </w:r>
      <w:r w:rsidRPr="001D4E1D">
        <w:rPr>
          <w:rFonts w:cs="Arial"/>
          <w:szCs w:val="18"/>
        </w:rPr>
        <w:t>On cross-country events, teams must submit proof of liability insurance no later than June 1st of the year in which they intend to participate</w:t>
      </w:r>
      <w:r w:rsidR="00C81919">
        <w:rPr>
          <w:rFonts w:cs="Arial"/>
          <w:szCs w:val="18"/>
        </w:rPr>
        <w:t>.</w:t>
      </w:r>
      <w:r w:rsidR="00847FED">
        <w:rPr>
          <w:rFonts w:cs="Arial"/>
          <w:szCs w:val="18"/>
        </w:rPr>
        <w:t xml:space="preserve"> </w:t>
      </w:r>
      <w:r w:rsidRPr="001D4E1D">
        <w:rPr>
          <w:rFonts w:cs="Arial"/>
          <w:szCs w:val="18"/>
        </w:rPr>
        <w:t>Teams not complying with this rule will receive an automatic penalty during Scrutineering, and may be disqualified.</w:t>
      </w:r>
      <w:bookmarkEnd w:id="117"/>
      <w:bookmarkEnd w:id="118"/>
    </w:p>
    <w:p w14:paraId="0017D77A" w14:textId="6F02FF9B" w:rsidR="005F485A" w:rsidRPr="001D4E1D" w:rsidRDefault="005F485A" w:rsidP="00ED26C8">
      <w:pPr>
        <w:pStyle w:val="List2"/>
        <w:rPr>
          <w:rFonts w:cs="Arial"/>
          <w:szCs w:val="18"/>
        </w:rPr>
      </w:pPr>
      <w:r>
        <w:rPr>
          <w:rFonts w:cs="Arial"/>
          <w:b/>
          <w:szCs w:val="18"/>
          <w:lang w:val="en-US"/>
        </w:rPr>
        <w:t>Health Testing</w:t>
      </w:r>
      <w:r>
        <w:rPr>
          <w:rFonts w:cs="Arial"/>
          <w:szCs w:val="18"/>
          <w:lang w:val="en-US"/>
        </w:rPr>
        <w:t xml:space="preserve"> – Participants in cross-country races may be subject to health testing to prevent the spread of disease due to teams and judges being in close proximity during racing.</w:t>
      </w:r>
    </w:p>
    <w:p w14:paraId="4B54A966" w14:textId="77777777" w:rsidR="001D4E1D" w:rsidRPr="001D4E1D" w:rsidRDefault="001D4E1D" w:rsidP="00EB2AAC">
      <w:pPr>
        <w:pStyle w:val="List1"/>
        <w:keepNext/>
        <w:rPr>
          <w:rFonts w:cs="Arial"/>
          <w:szCs w:val="18"/>
        </w:rPr>
      </w:pPr>
      <w:bookmarkStart w:id="119" w:name="_Toc110786313"/>
      <w:r w:rsidRPr="001D4E1D">
        <w:rPr>
          <w:rFonts w:cs="Arial"/>
          <w:szCs w:val="18"/>
        </w:rPr>
        <w:t>STARTING ORDER</w:t>
      </w:r>
      <w:bookmarkEnd w:id="119"/>
      <w:r w:rsidRPr="001D4E1D">
        <w:rPr>
          <w:rFonts w:cs="Arial"/>
          <w:szCs w:val="18"/>
        </w:rPr>
        <w:t xml:space="preserve"> </w:t>
      </w:r>
    </w:p>
    <w:p w14:paraId="09F37D68" w14:textId="667BC1A8" w:rsidR="001D4E1D" w:rsidRPr="001D4E1D" w:rsidRDefault="001D4E1D" w:rsidP="00ED26C8">
      <w:pPr>
        <w:pStyle w:val="List2"/>
        <w:rPr>
          <w:rFonts w:cs="Arial"/>
          <w:szCs w:val="18"/>
        </w:rPr>
      </w:pPr>
      <w:r w:rsidRPr="001D4E1D">
        <w:rPr>
          <w:rFonts w:cs="Arial"/>
          <w:b/>
          <w:szCs w:val="18"/>
        </w:rPr>
        <w:t>Starting Order</w:t>
      </w:r>
      <w:r w:rsidRPr="001D4E1D">
        <w:rPr>
          <w:rFonts w:cs="Arial"/>
          <w:szCs w:val="18"/>
        </w:rPr>
        <w:t xml:space="preserve"> - </w:t>
      </w:r>
      <w:r w:rsidR="00B170C5" w:rsidRPr="001D4E1D">
        <w:rPr>
          <w:rFonts w:cs="Arial"/>
          <w:szCs w:val="18"/>
        </w:rPr>
        <w:t>The starting order for the first official day will b</w:t>
      </w:r>
      <w:r w:rsidR="00B170C5">
        <w:rPr>
          <w:rFonts w:cs="Arial"/>
          <w:szCs w:val="18"/>
        </w:rPr>
        <w:t xml:space="preserve">e determined by </w:t>
      </w:r>
      <w:r w:rsidR="006729FF">
        <w:rPr>
          <w:rFonts w:cs="Arial"/>
          <w:szCs w:val="18"/>
        </w:rPr>
        <w:t>the order teams complete scrutineering</w:t>
      </w:r>
      <w:r w:rsidR="00C81919">
        <w:rPr>
          <w:rFonts w:cs="Arial"/>
          <w:szCs w:val="18"/>
        </w:rPr>
        <w:t>.</w:t>
      </w:r>
      <w:r w:rsidR="00847FED">
        <w:rPr>
          <w:rFonts w:cs="Arial"/>
          <w:szCs w:val="18"/>
        </w:rPr>
        <w:t xml:space="preserve"> </w:t>
      </w:r>
      <w:r w:rsidRPr="001D4E1D">
        <w:rPr>
          <w:rFonts w:cs="Arial"/>
          <w:szCs w:val="18"/>
        </w:rPr>
        <w:t>On all other days, the starting order will be determined by the solar cars’ previous day mileage</w:t>
      </w:r>
      <w:r w:rsidR="00C81919">
        <w:rPr>
          <w:rFonts w:cs="Arial"/>
          <w:szCs w:val="18"/>
        </w:rPr>
        <w:t>.</w:t>
      </w:r>
      <w:r w:rsidR="00847FED">
        <w:rPr>
          <w:rFonts w:cs="Arial"/>
          <w:szCs w:val="18"/>
        </w:rPr>
        <w:t xml:space="preserve"> </w:t>
      </w:r>
    </w:p>
    <w:p w14:paraId="5D1EBFF8" w14:textId="6E006D51" w:rsidR="001D4E1D" w:rsidRPr="001D4E1D" w:rsidRDefault="001D4E1D" w:rsidP="00ED26C8">
      <w:pPr>
        <w:pStyle w:val="List2"/>
        <w:rPr>
          <w:rFonts w:cs="Arial"/>
          <w:szCs w:val="18"/>
        </w:rPr>
      </w:pPr>
      <w:r w:rsidRPr="001D4E1D">
        <w:rPr>
          <w:rFonts w:cs="Arial"/>
          <w:b/>
          <w:szCs w:val="18"/>
        </w:rPr>
        <w:t>Release from Starting Line</w:t>
      </w:r>
      <w:r w:rsidRPr="001D4E1D">
        <w:rPr>
          <w:rFonts w:cs="Arial"/>
          <w:szCs w:val="18"/>
        </w:rPr>
        <w:t xml:space="preserve"> - The solar cars will be released from an official Starting Line at fixed intervals</w:t>
      </w:r>
      <w:r w:rsidR="00C81919">
        <w:rPr>
          <w:rFonts w:cs="Arial"/>
          <w:szCs w:val="18"/>
        </w:rPr>
        <w:t>.</w:t>
      </w:r>
      <w:r w:rsidR="00847FED">
        <w:rPr>
          <w:rFonts w:cs="Arial"/>
          <w:szCs w:val="18"/>
        </w:rPr>
        <w:t xml:space="preserve"> </w:t>
      </w:r>
      <w:r w:rsidRPr="001D4E1D">
        <w:rPr>
          <w:rFonts w:cs="Arial"/>
          <w:szCs w:val="18"/>
        </w:rPr>
        <w:t>If a solar car is not ready for its assigned starting slot, it will be detained until all remaining cars have been released</w:t>
      </w:r>
      <w:r w:rsidR="00C81919">
        <w:rPr>
          <w:rFonts w:cs="Arial"/>
          <w:szCs w:val="18"/>
        </w:rPr>
        <w:t>.</w:t>
      </w:r>
      <w:r w:rsidR="00847FED">
        <w:rPr>
          <w:rFonts w:cs="Arial"/>
          <w:szCs w:val="18"/>
        </w:rPr>
        <w:t xml:space="preserve"> </w:t>
      </w:r>
      <w:r w:rsidRPr="001D4E1D">
        <w:rPr>
          <w:rFonts w:cs="Arial"/>
          <w:szCs w:val="18"/>
        </w:rPr>
        <w:t>Time will start for the detained car at its assigned starting slot, not when the detained car is released.</w:t>
      </w:r>
    </w:p>
    <w:p w14:paraId="7FB767FA" w14:textId="77777777" w:rsidR="001D4E1D" w:rsidRPr="001D4E1D" w:rsidRDefault="001D4E1D" w:rsidP="00EE2AB6">
      <w:pPr>
        <w:pStyle w:val="List1"/>
        <w:keepNext/>
        <w:rPr>
          <w:rFonts w:cs="Arial"/>
          <w:szCs w:val="18"/>
        </w:rPr>
      </w:pPr>
      <w:bookmarkStart w:id="120" w:name="_Ref365843358"/>
      <w:r w:rsidRPr="001D4E1D">
        <w:rPr>
          <w:rFonts w:cs="Arial"/>
          <w:szCs w:val="18"/>
        </w:rPr>
        <w:t>LEVELS OF PARTICIPATION</w:t>
      </w:r>
      <w:bookmarkEnd w:id="120"/>
    </w:p>
    <w:p w14:paraId="3A1CEEB0" w14:textId="2EC8EF83" w:rsidR="001D4E1D" w:rsidRPr="001D4E1D" w:rsidRDefault="001D4E1D" w:rsidP="00ED26C8">
      <w:pPr>
        <w:pStyle w:val="List2"/>
        <w:rPr>
          <w:rFonts w:cs="Arial"/>
          <w:szCs w:val="18"/>
        </w:rPr>
      </w:pPr>
      <w:r w:rsidRPr="001D4E1D">
        <w:rPr>
          <w:rFonts w:cs="Arial"/>
          <w:szCs w:val="18"/>
        </w:rPr>
        <w:t xml:space="preserve">Event participants must choose to participate in one of </w:t>
      </w:r>
      <w:r w:rsidR="00FD7F23">
        <w:rPr>
          <w:rFonts w:cs="Arial"/>
          <w:szCs w:val="18"/>
          <w:lang w:val="en-US"/>
        </w:rPr>
        <w:t xml:space="preserve">the following </w:t>
      </w:r>
      <w:r w:rsidR="005D7A1D">
        <w:rPr>
          <w:rFonts w:cs="Arial"/>
          <w:szCs w:val="18"/>
          <w:lang w:val="en-US"/>
        </w:rPr>
        <w:t>five</w:t>
      </w:r>
      <w:r w:rsidR="005D7A1D" w:rsidRPr="001D4E1D">
        <w:rPr>
          <w:rFonts w:cs="Arial"/>
          <w:szCs w:val="18"/>
          <w:lang w:val="en-US"/>
        </w:rPr>
        <w:t xml:space="preserve"> </w:t>
      </w:r>
      <w:r w:rsidRPr="001D4E1D">
        <w:rPr>
          <w:rFonts w:cs="Arial"/>
          <w:szCs w:val="18"/>
        </w:rPr>
        <w:t>divisions of racing</w:t>
      </w:r>
      <w:r w:rsidR="00C81919">
        <w:rPr>
          <w:rFonts w:cs="Arial"/>
          <w:szCs w:val="18"/>
          <w:lang w:val="en-US"/>
        </w:rPr>
        <w:t>.</w:t>
      </w:r>
      <w:r w:rsidR="00847FED">
        <w:rPr>
          <w:rFonts w:cs="Arial"/>
          <w:szCs w:val="18"/>
          <w:lang w:val="en-US"/>
        </w:rPr>
        <w:t xml:space="preserve"> </w:t>
      </w:r>
      <w:r w:rsidR="00FD7F23">
        <w:rPr>
          <w:rFonts w:cs="Arial"/>
          <w:szCs w:val="18"/>
          <w:lang w:val="en-US"/>
        </w:rPr>
        <w:t xml:space="preserve">Event Officials reserve the right to </w:t>
      </w:r>
      <w:proofErr w:type="spellStart"/>
      <w:r w:rsidR="00FD7F23">
        <w:rPr>
          <w:rFonts w:cs="Arial"/>
          <w:szCs w:val="18"/>
          <w:lang w:val="en-US"/>
        </w:rPr>
        <w:t>recategorize</w:t>
      </w:r>
      <w:proofErr w:type="spellEnd"/>
      <w:r w:rsidR="00FD7F23">
        <w:rPr>
          <w:rFonts w:cs="Arial"/>
          <w:szCs w:val="18"/>
          <w:lang w:val="en-US"/>
        </w:rPr>
        <w:t xml:space="preserve"> teams into a different division if there are less than 3 teams in any one division.</w:t>
      </w:r>
    </w:p>
    <w:p w14:paraId="02FD9C00" w14:textId="05C9DA91" w:rsidR="001D4E1D" w:rsidRPr="001D4E1D" w:rsidRDefault="001D4E1D" w:rsidP="00BC27E2">
      <w:pPr>
        <w:pStyle w:val="Heading3"/>
      </w:pPr>
      <w:bookmarkStart w:id="121" w:name="_Ref112184252"/>
      <w:r w:rsidRPr="001D4E1D">
        <w:t xml:space="preserve">CLASSIC DIVISION – </w:t>
      </w:r>
      <w:r w:rsidR="005D7A1D">
        <w:rPr>
          <w:lang w:val="en-US"/>
        </w:rPr>
        <w:t xml:space="preserve">The </w:t>
      </w:r>
      <w:r w:rsidRPr="001D4E1D">
        <w:t>Classic Division retains all the rules and regulations set out in the Official Rules</w:t>
      </w:r>
      <w:r w:rsidR="00C81919">
        <w:t>.</w:t>
      </w:r>
      <w:r w:rsidR="00847FED">
        <w:t xml:space="preserve"> </w:t>
      </w:r>
      <w:r w:rsidRPr="001D4E1D">
        <w:t xml:space="preserve">No hub motors </w:t>
      </w:r>
      <w:r w:rsidR="006D570C">
        <w:rPr>
          <w:lang w:val="en-US"/>
        </w:rPr>
        <w:t>with a list price exceeding $</w:t>
      </w:r>
      <w:r w:rsidR="000105C4">
        <w:rPr>
          <w:lang w:val="en-US"/>
        </w:rPr>
        <w:t>2</w:t>
      </w:r>
      <w:r w:rsidR="006D570C">
        <w:rPr>
          <w:lang w:val="en-US"/>
        </w:rPr>
        <w:t xml:space="preserve">,000 </w:t>
      </w:r>
      <w:r w:rsidRPr="001D4E1D">
        <w:t>can be used</w:t>
      </w:r>
      <w:r w:rsidR="00C81919">
        <w:t>.</w:t>
      </w:r>
      <w:r w:rsidR="00847FED">
        <w:t xml:space="preserve"> </w:t>
      </w:r>
      <w:r w:rsidRPr="001D4E1D">
        <w:t xml:space="preserve">Solar </w:t>
      </w:r>
      <w:r w:rsidRPr="001D4E1D">
        <w:lastRenderedPageBreak/>
        <w:t>modules</w:t>
      </w:r>
      <w:r w:rsidR="00EB3231">
        <w:rPr>
          <w:lang w:val="en-US"/>
        </w:rPr>
        <w:t xml:space="preserve"> (</w:t>
      </w:r>
      <w:r w:rsidR="006F21C6">
        <w:rPr>
          <w:lang w:val="en-US"/>
        </w:rPr>
        <w:t xml:space="preserve">either </w:t>
      </w:r>
      <w:r w:rsidR="00EB3231">
        <w:rPr>
          <w:lang w:val="en-US"/>
        </w:rPr>
        <w:t>individual cells or panels)</w:t>
      </w:r>
      <w:r w:rsidRPr="001D4E1D">
        <w:t xml:space="preserve"> must be have a rated efficiency of </w:t>
      </w:r>
      <w:r w:rsidR="00F728AD">
        <w:rPr>
          <w:lang w:val="en-US"/>
        </w:rPr>
        <w:t>2</w:t>
      </w:r>
      <w:r w:rsidR="00171CAF">
        <w:rPr>
          <w:lang w:val="en-US"/>
        </w:rPr>
        <w:t>3</w:t>
      </w:r>
      <w:r w:rsidRPr="001D4E1D">
        <w:t>% or below</w:t>
      </w:r>
      <w:r w:rsidR="00C81919">
        <w:t>.</w:t>
      </w:r>
      <w:r w:rsidR="00847FED">
        <w:t xml:space="preserve"> </w:t>
      </w:r>
      <w:r w:rsidRPr="001D4E1D">
        <w:t xml:space="preserve">Prefabricated solar panels are rated per </w:t>
      </w:r>
      <w:r w:rsidR="006F21C6">
        <w:rPr>
          <w:lang w:val="en-US"/>
        </w:rPr>
        <w:t>overall panel</w:t>
      </w:r>
      <w:r w:rsidRPr="001D4E1D">
        <w:t xml:space="preserve"> efficiency</w:t>
      </w:r>
      <w:r w:rsidR="00C81919">
        <w:t>.</w:t>
      </w:r>
      <w:r w:rsidR="00847FED">
        <w:t xml:space="preserve"> </w:t>
      </w:r>
      <w:r w:rsidR="00161A98">
        <w:rPr>
          <w:lang w:val="en-US"/>
        </w:rPr>
        <w:t>S</w:t>
      </w:r>
      <w:proofErr w:type="spellStart"/>
      <w:r w:rsidRPr="001D4E1D">
        <w:t>olar</w:t>
      </w:r>
      <w:proofErr w:type="spellEnd"/>
      <w:r w:rsidRPr="001D4E1D">
        <w:t xml:space="preserve"> cells are rated per </w:t>
      </w:r>
      <w:r w:rsidR="00161A98">
        <w:rPr>
          <w:lang w:val="en-US"/>
        </w:rPr>
        <w:t xml:space="preserve">individual </w:t>
      </w:r>
      <w:r w:rsidRPr="001D4E1D">
        <w:t>cell</w:t>
      </w:r>
      <w:r w:rsidR="00161A98">
        <w:rPr>
          <w:lang w:val="en-US"/>
        </w:rPr>
        <w:t xml:space="preserve"> efficiency</w:t>
      </w:r>
      <w:r w:rsidRPr="001D4E1D">
        <w:t>.</w:t>
      </w:r>
      <w:bookmarkEnd w:id="121"/>
    </w:p>
    <w:p w14:paraId="5656591B" w14:textId="6E898056" w:rsidR="000C1D5F" w:rsidRPr="001D4E1D" w:rsidRDefault="007E7CD5" w:rsidP="00BC27E2">
      <w:pPr>
        <w:pStyle w:val="Heading3"/>
        <w:rPr>
          <w:rFonts w:cs="Arial"/>
          <w:szCs w:val="18"/>
        </w:rPr>
      </w:pPr>
      <w:r>
        <w:rPr>
          <w:rFonts w:cs="Arial"/>
          <w:szCs w:val="18"/>
        </w:rPr>
        <w:t>ADVANCED</w:t>
      </w:r>
      <w:r w:rsidR="000C1D5F">
        <w:rPr>
          <w:rFonts w:cs="Arial"/>
          <w:szCs w:val="18"/>
        </w:rPr>
        <w:t xml:space="preserve"> </w:t>
      </w:r>
      <w:r w:rsidR="000C1D5F" w:rsidRPr="001D4E1D">
        <w:rPr>
          <w:rFonts w:cs="Arial"/>
          <w:szCs w:val="18"/>
        </w:rPr>
        <w:t xml:space="preserve">CLASSIC DIVISION – </w:t>
      </w:r>
      <w:r w:rsidR="00A225CA">
        <w:t>Classic Division Teams completing two or more years in the Solar Car Challenge will</w:t>
      </w:r>
      <w:r w:rsidR="000C1D5F">
        <w:t xml:space="preserve"> be entered in the </w:t>
      </w:r>
      <w:r>
        <w:t>Advanced</w:t>
      </w:r>
      <w:r w:rsidR="000C1D5F">
        <w:t xml:space="preserve"> Classic Division</w:t>
      </w:r>
      <w:r w:rsidR="00C81919">
        <w:t>.</w:t>
      </w:r>
      <w:r w:rsidR="00847FED">
        <w:t xml:space="preserve"> </w:t>
      </w:r>
      <w:r w:rsidR="000C1D5F">
        <w:t>This division retains all the rules and regulations of the Classic Division.</w:t>
      </w:r>
    </w:p>
    <w:p w14:paraId="49A547FD" w14:textId="14CA4AE9" w:rsidR="000C1D5F" w:rsidRDefault="001D4E1D" w:rsidP="00BC27E2">
      <w:pPr>
        <w:pStyle w:val="Heading3"/>
      </w:pPr>
      <w:r w:rsidRPr="001D4E1D">
        <w:t xml:space="preserve">ADVANCED DIVISION – </w:t>
      </w:r>
      <w:r w:rsidR="005D7A1D">
        <w:rPr>
          <w:lang w:val="en-US"/>
        </w:rPr>
        <w:t xml:space="preserve">The </w:t>
      </w:r>
      <w:r w:rsidRPr="001D4E1D">
        <w:t>Advanced Division provides teams an opportunity to explore new and upcoming technology for their solar car</w:t>
      </w:r>
      <w:r w:rsidR="00C81919">
        <w:t>.</w:t>
      </w:r>
      <w:r w:rsidR="00847FED">
        <w:t xml:space="preserve"> </w:t>
      </w:r>
      <w:r w:rsidRPr="001D4E1D">
        <w:t xml:space="preserve">In addition to rules and regulations set out in the Official Rules, teams may use </w:t>
      </w:r>
      <w:r w:rsidR="000C1D5F">
        <w:rPr>
          <w:lang w:val="en-US"/>
        </w:rPr>
        <w:t>a hub motor</w:t>
      </w:r>
      <w:r w:rsidR="006D570C">
        <w:rPr>
          <w:lang w:val="en-US"/>
        </w:rPr>
        <w:t xml:space="preserve"> with a list price exceeding $</w:t>
      </w:r>
      <w:r w:rsidR="000105C4">
        <w:rPr>
          <w:lang w:val="en-US"/>
        </w:rPr>
        <w:t>2</w:t>
      </w:r>
      <w:r w:rsidR="006D570C">
        <w:rPr>
          <w:lang w:val="en-US"/>
        </w:rPr>
        <w:t>,000</w:t>
      </w:r>
      <w:r w:rsidR="000C1D5F">
        <w:rPr>
          <w:lang w:val="en-US"/>
        </w:rPr>
        <w:t xml:space="preserve">, solar cells that have a rated efficiency above </w:t>
      </w:r>
      <w:r w:rsidR="00F728AD">
        <w:rPr>
          <w:lang w:val="en-US"/>
        </w:rPr>
        <w:t>2</w:t>
      </w:r>
      <w:r w:rsidR="00171CAF">
        <w:rPr>
          <w:lang w:val="en-US"/>
        </w:rPr>
        <w:t>3</w:t>
      </w:r>
      <w:r w:rsidR="000C1D5F">
        <w:rPr>
          <w:lang w:val="en-US"/>
        </w:rPr>
        <w:t xml:space="preserve">%, </w:t>
      </w:r>
      <w:r w:rsidRPr="001D4E1D">
        <w:t>prefabricated solar car molds and/or other battery types.</w:t>
      </w:r>
    </w:p>
    <w:p w14:paraId="64C783F5" w14:textId="77777777" w:rsidR="004F70AF" w:rsidRDefault="004F70AF" w:rsidP="004F70AF">
      <w:pPr>
        <w:pStyle w:val="List3"/>
        <w:numPr>
          <w:ilvl w:val="0"/>
          <w:numId w:val="0"/>
        </w:numPr>
        <w:ind w:left="2160"/>
        <w:rPr>
          <w:rFonts w:cs="Arial"/>
          <w:szCs w:val="18"/>
        </w:rPr>
      </w:pPr>
      <w:r w:rsidRPr="004F70AF">
        <w:rPr>
          <w:rFonts w:cs="Arial"/>
          <w:szCs w:val="18"/>
        </w:rPr>
        <w:t>The list price for all bare solar cells must be less than $10/watt; teams may pay extra for cutting, tabbing, or lamination of cells.</w:t>
      </w:r>
    </w:p>
    <w:p w14:paraId="551E400B" w14:textId="782B604C" w:rsidR="001D4E1D" w:rsidRPr="001D4E1D" w:rsidRDefault="001D4E1D" w:rsidP="008A5B66">
      <w:pPr>
        <w:pStyle w:val="List3"/>
        <w:numPr>
          <w:ilvl w:val="0"/>
          <w:numId w:val="0"/>
        </w:numPr>
        <w:ind w:left="2160"/>
        <w:rPr>
          <w:rFonts w:cs="Arial"/>
          <w:szCs w:val="18"/>
        </w:rPr>
      </w:pPr>
      <w:r w:rsidRPr="001D4E1D">
        <w:rPr>
          <w:rFonts w:cs="Arial"/>
          <w:szCs w:val="18"/>
        </w:rPr>
        <w:t>Prefabricated solar car molds are defined as molds designed for solar cars that are not directly constructed by team members (i.e</w:t>
      </w:r>
      <w:r w:rsidR="00C81919">
        <w:rPr>
          <w:rFonts w:cs="Arial"/>
          <w:szCs w:val="18"/>
        </w:rPr>
        <w:t>.</w:t>
      </w:r>
      <w:r w:rsidR="00847FED">
        <w:rPr>
          <w:rFonts w:cs="Arial"/>
          <w:szCs w:val="18"/>
        </w:rPr>
        <w:t xml:space="preserve"> </w:t>
      </w:r>
      <w:r w:rsidRPr="001D4E1D">
        <w:rPr>
          <w:rFonts w:cs="Arial"/>
          <w:szCs w:val="18"/>
        </w:rPr>
        <w:t>molds purchased, donated, or otherwise obtained)</w:t>
      </w:r>
      <w:r w:rsidR="00C81919">
        <w:rPr>
          <w:rFonts w:cs="Arial"/>
          <w:szCs w:val="18"/>
        </w:rPr>
        <w:t>.</w:t>
      </w:r>
      <w:r w:rsidR="00847FED">
        <w:rPr>
          <w:rFonts w:cs="Arial"/>
          <w:szCs w:val="18"/>
        </w:rPr>
        <w:t xml:space="preserve"> </w:t>
      </w:r>
      <w:r w:rsidRPr="001D4E1D">
        <w:rPr>
          <w:rFonts w:cs="Arial"/>
          <w:szCs w:val="18"/>
        </w:rPr>
        <w:t>The body made from these molds must be made by the team</w:t>
      </w:r>
      <w:r w:rsidR="00C81919">
        <w:rPr>
          <w:rFonts w:cs="Arial"/>
          <w:szCs w:val="18"/>
        </w:rPr>
        <w:t>.</w:t>
      </w:r>
      <w:r w:rsidR="00847FED">
        <w:rPr>
          <w:rFonts w:cs="Arial"/>
          <w:szCs w:val="18"/>
        </w:rPr>
        <w:t xml:space="preserve"> </w:t>
      </w:r>
    </w:p>
    <w:p w14:paraId="048BD15F" w14:textId="30BEFA5E" w:rsidR="001D4E1D" w:rsidRPr="001D4E1D" w:rsidRDefault="001D4E1D" w:rsidP="00ED26C8">
      <w:pPr>
        <w:pStyle w:val="BodyTextIndent"/>
        <w:ind w:left="2160"/>
        <w:rPr>
          <w:rFonts w:cs="Arial"/>
          <w:szCs w:val="18"/>
          <w:lang w:val="en-US"/>
        </w:rPr>
      </w:pPr>
      <w:r w:rsidRPr="001D4E1D">
        <w:rPr>
          <w:rFonts w:cs="Arial"/>
          <w:szCs w:val="18"/>
        </w:rPr>
        <w:t>Batteries may be of any chemistry type, but must have the appropriate protection systems required by that type</w:t>
      </w:r>
      <w:r w:rsidR="00C81919">
        <w:rPr>
          <w:rFonts w:cs="Arial"/>
          <w:szCs w:val="18"/>
        </w:rPr>
        <w:t>.</w:t>
      </w:r>
      <w:r w:rsidR="00847FED">
        <w:rPr>
          <w:rFonts w:cs="Arial"/>
          <w:szCs w:val="18"/>
        </w:rPr>
        <w:t xml:space="preserve"> </w:t>
      </w:r>
      <w:r w:rsidRPr="001D4E1D">
        <w:rPr>
          <w:rFonts w:cs="Arial"/>
          <w:szCs w:val="18"/>
        </w:rPr>
        <w:t xml:space="preserve">Battery capacity remains limited per </w:t>
      </w:r>
      <w:r w:rsidR="00FD7F23">
        <w:rPr>
          <w:rFonts w:cs="Arial"/>
          <w:szCs w:val="18"/>
          <w:lang w:val="en-US"/>
        </w:rPr>
        <w:t xml:space="preserve">Section </w:t>
      </w:r>
      <w:r w:rsidR="00FD7F23">
        <w:rPr>
          <w:rFonts w:cs="Arial"/>
          <w:szCs w:val="18"/>
          <w:lang w:val="en-US"/>
        </w:rPr>
        <w:fldChar w:fldCharType="begin"/>
      </w:r>
      <w:r w:rsidR="00FD7F23">
        <w:rPr>
          <w:rFonts w:cs="Arial"/>
          <w:szCs w:val="18"/>
          <w:lang w:val="en-US"/>
        </w:rPr>
        <w:instrText xml:space="preserve"> REF _Ref489624627 \r \h </w:instrText>
      </w:r>
      <w:r w:rsidR="00FD7F23">
        <w:rPr>
          <w:rFonts w:cs="Arial"/>
          <w:szCs w:val="18"/>
          <w:lang w:val="en-US"/>
        </w:rPr>
      </w:r>
      <w:r w:rsidR="00FD7F23">
        <w:rPr>
          <w:rFonts w:cs="Arial"/>
          <w:szCs w:val="18"/>
          <w:lang w:val="en-US"/>
        </w:rPr>
        <w:fldChar w:fldCharType="separate"/>
      </w:r>
      <w:r w:rsidR="00262658">
        <w:rPr>
          <w:rFonts w:cs="Arial"/>
          <w:szCs w:val="18"/>
          <w:lang w:val="en-US"/>
        </w:rPr>
        <w:t>5.4</w:t>
      </w:r>
      <w:r w:rsidR="00FD7F23">
        <w:rPr>
          <w:rFonts w:cs="Arial"/>
          <w:szCs w:val="18"/>
          <w:lang w:val="en-US"/>
        </w:rPr>
        <w:fldChar w:fldCharType="end"/>
      </w:r>
      <w:r w:rsidR="00782D15">
        <w:rPr>
          <w:rFonts w:cs="Arial"/>
          <w:szCs w:val="18"/>
          <w:lang w:val="en-US"/>
        </w:rPr>
        <w:t>, measured at nominal capacity (1C)</w:t>
      </w:r>
      <w:r w:rsidR="007C32D1">
        <w:rPr>
          <w:rFonts w:cs="Arial"/>
          <w:szCs w:val="18"/>
          <w:lang w:val="en-US"/>
        </w:rPr>
        <w:t xml:space="preserve"> and nominal voltage</w:t>
      </w:r>
      <w:r w:rsidR="00C81919">
        <w:rPr>
          <w:rFonts w:cs="Arial"/>
          <w:szCs w:val="18"/>
        </w:rPr>
        <w:t>.</w:t>
      </w:r>
      <w:r w:rsidR="00847FED">
        <w:rPr>
          <w:rFonts w:cs="Arial"/>
          <w:szCs w:val="18"/>
        </w:rPr>
        <w:t xml:space="preserve"> </w:t>
      </w:r>
    </w:p>
    <w:p w14:paraId="02EBE828" w14:textId="620F043B" w:rsidR="001D4E1D" w:rsidRDefault="001D4E1D" w:rsidP="00BC27E2">
      <w:pPr>
        <w:pStyle w:val="Heading3"/>
      </w:pPr>
      <w:r w:rsidRPr="001D4E1D">
        <w:t>ELECTRIC-SOLAR POWERED CAR DIVISION – The Electric-Solar Power Car Division provides teams the opportunity to build a two-seater electric vehicle powered by a stationary power station</w:t>
      </w:r>
      <w:r w:rsidR="00C81919">
        <w:t>.</w:t>
      </w:r>
      <w:r w:rsidR="00847FED">
        <w:t xml:space="preserve"> </w:t>
      </w:r>
      <w:r w:rsidRPr="001D4E1D">
        <w:t>This vehicle must meet all relevant requirements set out for a Classic Division car</w:t>
      </w:r>
      <w:r w:rsidR="00C81919">
        <w:t>.</w:t>
      </w:r>
      <w:r w:rsidR="00847FED">
        <w:t xml:space="preserve"> </w:t>
      </w:r>
      <w:r w:rsidRPr="001D4E1D">
        <w:t xml:space="preserve">[See Section </w:t>
      </w:r>
      <w:r w:rsidR="00046125">
        <w:fldChar w:fldCharType="begin"/>
      </w:r>
      <w:r w:rsidR="00046125">
        <w:instrText xml:space="preserve"> REF _Ref428370433 \r \h </w:instrText>
      </w:r>
      <w:r w:rsidR="00046125">
        <w:fldChar w:fldCharType="separate"/>
      </w:r>
      <w:r w:rsidR="00262658">
        <w:t>32</w:t>
      </w:r>
      <w:r w:rsidR="00046125">
        <w:fldChar w:fldCharType="end"/>
      </w:r>
      <w:r w:rsidRPr="001D4E1D">
        <w:t xml:space="preserve"> for specific</w:t>
      </w:r>
      <w:r w:rsidR="005D7A1D">
        <w:rPr>
          <w:lang w:val="en-US"/>
        </w:rPr>
        <w:t xml:space="preserve"> Electric-Solar Powered Car Division requirement</w:t>
      </w:r>
      <w:r w:rsidRPr="001D4E1D">
        <w:t>s</w:t>
      </w:r>
      <w:r w:rsidR="005D7A1D">
        <w:rPr>
          <w:lang w:val="en-US"/>
        </w:rPr>
        <w:t>.</w:t>
      </w:r>
      <w:r w:rsidRPr="001D4E1D">
        <w:t>]</w:t>
      </w:r>
    </w:p>
    <w:p w14:paraId="2F35F450" w14:textId="28C0E3CF" w:rsidR="005D7A1D" w:rsidRPr="001D4E1D" w:rsidRDefault="005D7A1D" w:rsidP="00BC27E2">
      <w:pPr>
        <w:pStyle w:val="Heading3"/>
      </w:pPr>
      <w:r>
        <w:t>CRUISER DIVISION – The Cruiser Division provides teams the opportunity to build a solar car that resembles a regular passenger vehicle</w:t>
      </w:r>
      <w:r w:rsidR="00C81919">
        <w:t>.</w:t>
      </w:r>
      <w:r w:rsidR="00847FED">
        <w:t xml:space="preserve"> </w:t>
      </w:r>
      <w:r>
        <w:t>With seats for 4 including driver, teams receive points for the number of person-miles carried by the solar car</w:t>
      </w:r>
      <w:r w:rsidR="00C81919">
        <w:t>.</w:t>
      </w:r>
      <w:r w:rsidR="00847FED">
        <w:t xml:space="preserve"> </w:t>
      </w:r>
      <w:r>
        <w:t>This vehicle must meet all relevant requirements set out for an Advanced Division car</w:t>
      </w:r>
      <w:r w:rsidR="00C81919">
        <w:t>.</w:t>
      </w:r>
      <w:r w:rsidR="00847FED">
        <w:t xml:space="preserve"> </w:t>
      </w:r>
      <w:r>
        <w:t>[See Section 33 for specific Cruiser Division requirements.]</w:t>
      </w:r>
    </w:p>
    <w:p w14:paraId="43EA7A3B" w14:textId="3D393C50" w:rsidR="001D4E1D" w:rsidRPr="00DD1F69" w:rsidRDefault="001D4E1D" w:rsidP="00DD1F69">
      <w:pPr>
        <w:pStyle w:val="List1"/>
        <w:rPr>
          <w:rFonts w:cs="Arial"/>
          <w:b w:val="0"/>
          <w:szCs w:val="18"/>
        </w:rPr>
      </w:pPr>
      <w:bookmarkStart w:id="122" w:name="_Toc110786316"/>
      <w:bookmarkStart w:id="123" w:name="_Toc110786318"/>
      <w:r w:rsidRPr="001D4E1D">
        <w:rPr>
          <w:rFonts w:cs="Arial"/>
          <w:szCs w:val="18"/>
        </w:rPr>
        <w:t xml:space="preserve">SCORING – </w:t>
      </w:r>
      <w:r w:rsidRPr="001D4E1D">
        <w:rPr>
          <w:rFonts w:cs="Arial"/>
          <w:b w:val="0"/>
          <w:szCs w:val="18"/>
        </w:rPr>
        <w:t>Official times and distances are the responsibility of event officials</w:t>
      </w:r>
      <w:r w:rsidR="00C81919">
        <w:rPr>
          <w:rFonts w:cs="Arial"/>
          <w:b w:val="0"/>
          <w:szCs w:val="18"/>
        </w:rPr>
        <w:t>.</w:t>
      </w:r>
      <w:r w:rsidR="00847FED">
        <w:rPr>
          <w:rFonts w:cs="Arial"/>
          <w:b w:val="0"/>
          <w:szCs w:val="18"/>
        </w:rPr>
        <w:t xml:space="preserve"> </w:t>
      </w:r>
      <w:r w:rsidRPr="001D4E1D">
        <w:rPr>
          <w:rFonts w:cs="Arial"/>
          <w:b w:val="0"/>
          <w:szCs w:val="18"/>
        </w:rPr>
        <w:t xml:space="preserve">Daily results will be </w:t>
      </w:r>
      <w:r w:rsidRPr="00DD1F69">
        <w:rPr>
          <w:rFonts w:cs="Arial"/>
          <w:b w:val="0"/>
          <w:szCs w:val="18"/>
        </w:rPr>
        <w:t>announced prior to the start of the next day’s competition.</w:t>
      </w:r>
    </w:p>
    <w:p w14:paraId="155FF9C2" w14:textId="3697B33C" w:rsidR="001D4E1D" w:rsidRPr="001D4E1D" w:rsidRDefault="004F70AF" w:rsidP="00ED26C8">
      <w:pPr>
        <w:pStyle w:val="List1"/>
        <w:rPr>
          <w:rFonts w:cs="Arial"/>
          <w:szCs w:val="18"/>
        </w:rPr>
      </w:pPr>
      <w:r>
        <w:rPr>
          <w:rFonts w:cs="Arial"/>
          <w:szCs w:val="18"/>
        </w:rPr>
        <w:t>TEAMS</w:t>
      </w:r>
      <w:r w:rsidRPr="001D4E1D">
        <w:rPr>
          <w:rFonts w:cs="Arial"/>
          <w:szCs w:val="18"/>
        </w:rPr>
        <w:t xml:space="preserve"> </w:t>
      </w:r>
      <w:r w:rsidR="001D4E1D" w:rsidRPr="001D4E1D">
        <w:rPr>
          <w:rFonts w:cs="Arial"/>
          <w:szCs w:val="18"/>
        </w:rPr>
        <w:t xml:space="preserve">MEETING – </w:t>
      </w:r>
      <w:r>
        <w:rPr>
          <w:rFonts w:cs="Arial"/>
          <w:b w:val="0"/>
          <w:szCs w:val="18"/>
        </w:rPr>
        <w:t>Teams</w:t>
      </w:r>
      <w:r w:rsidR="001D4E1D" w:rsidRPr="001D4E1D">
        <w:rPr>
          <w:rFonts w:cs="Arial"/>
          <w:b w:val="0"/>
          <w:szCs w:val="18"/>
        </w:rPr>
        <w:t xml:space="preserve"> must attend a briefing at 8:00 AM each day (unless otherwise noted)</w:t>
      </w:r>
      <w:r w:rsidR="00C81919">
        <w:rPr>
          <w:rFonts w:cs="Arial"/>
          <w:b w:val="0"/>
          <w:szCs w:val="18"/>
        </w:rPr>
        <w:t>.</w:t>
      </w:r>
      <w:r w:rsidR="00847FED">
        <w:rPr>
          <w:rFonts w:cs="Arial"/>
          <w:b w:val="0"/>
          <w:szCs w:val="18"/>
        </w:rPr>
        <w:t xml:space="preserve"> </w:t>
      </w:r>
      <w:r w:rsidR="001D4E1D" w:rsidRPr="001D4E1D">
        <w:rPr>
          <w:rFonts w:cs="Arial"/>
          <w:b w:val="0"/>
          <w:szCs w:val="18"/>
        </w:rPr>
        <w:t>A major penalty will be imposed on any team not attending this important session.</w:t>
      </w:r>
    </w:p>
    <w:bookmarkEnd w:id="122"/>
    <w:p w14:paraId="1DFD5687" w14:textId="77777777" w:rsidR="001D4E1D" w:rsidRPr="001D4E1D" w:rsidRDefault="001D4E1D" w:rsidP="00ED26C8">
      <w:pPr>
        <w:pStyle w:val="List1"/>
        <w:rPr>
          <w:rFonts w:cs="Arial"/>
          <w:szCs w:val="18"/>
        </w:rPr>
      </w:pPr>
      <w:r w:rsidRPr="001D4E1D">
        <w:rPr>
          <w:rFonts w:cs="Arial"/>
          <w:szCs w:val="18"/>
        </w:rPr>
        <w:t>OVERNIGHT</w:t>
      </w:r>
      <w:bookmarkEnd w:id="123"/>
    </w:p>
    <w:p w14:paraId="1AED44B9" w14:textId="7611A608" w:rsidR="001D4E1D" w:rsidRPr="001D4E1D" w:rsidRDefault="001D4E1D" w:rsidP="00ED26C8">
      <w:pPr>
        <w:pStyle w:val="List2"/>
        <w:rPr>
          <w:rFonts w:cs="Arial"/>
          <w:szCs w:val="18"/>
        </w:rPr>
      </w:pPr>
      <w:bookmarkStart w:id="124" w:name="_Toc110786319"/>
      <w:r w:rsidRPr="001D4E1D">
        <w:rPr>
          <w:rFonts w:cs="Arial"/>
          <w:b/>
          <w:szCs w:val="18"/>
        </w:rPr>
        <w:t>Impound</w:t>
      </w:r>
      <w:r w:rsidRPr="001D4E1D">
        <w:rPr>
          <w:rFonts w:cs="Arial"/>
          <w:szCs w:val="18"/>
        </w:rPr>
        <w:t xml:space="preserve"> – The impound will be a building, tent, or protected parking lot where every solar car will be secured under the direction and supervision of event officials</w:t>
      </w:r>
      <w:r w:rsidR="00C81919">
        <w:rPr>
          <w:rFonts w:cs="Arial"/>
          <w:szCs w:val="18"/>
        </w:rPr>
        <w:t>.</w:t>
      </w:r>
      <w:r w:rsidR="00847FED">
        <w:rPr>
          <w:rFonts w:cs="Arial"/>
          <w:szCs w:val="18"/>
        </w:rPr>
        <w:t xml:space="preserve"> </w:t>
      </w:r>
      <w:r w:rsidRPr="001D4E1D">
        <w:rPr>
          <w:rFonts w:cs="Arial"/>
          <w:szCs w:val="18"/>
        </w:rPr>
        <w:t>There will be no vehicle maintenance allowed on the solar cars while in the Impound</w:t>
      </w:r>
      <w:r w:rsidR="00C81919">
        <w:rPr>
          <w:rFonts w:cs="Arial"/>
          <w:szCs w:val="18"/>
        </w:rPr>
        <w:t>.</w:t>
      </w:r>
      <w:r w:rsidR="00847FED">
        <w:rPr>
          <w:rFonts w:cs="Arial"/>
          <w:szCs w:val="18"/>
        </w:rPr>
        <w:t xml:space="preserve"> </w:t>
      </w:r>
      <w:r w:rsidRPr="001D4E1D">
        <w:rPr>
          <w:rFonts w:cs="Arial"/>
          <w:szCs w:val="18"/>
        </w:rPr>
        <w:t>Solar cars transported to the Impound and arriving after 9:00 PM will be impounded immediately upon arrival.</w:t>
      </w:r>
      <w:bookmarkEnd w:id="124"/>
    </w:p>
    <w:p w14:paraId="1B723238" w14:textId="627445FF" w:rsidR="001D4E1D" w:rsidRPr="001D4E1D" w:rsidRDefault="001D4E1D" w:rsidP="00ED26C8">
      <w:pPr>
        <w:pStyle w:val="List2"/>
        <w:rPr>
          <w:rFonts w:cs="Arial"/>
          <w:szCs w:val="18"/>
        </w:rPr>
      </w:pPr>
      <w:bookmarkStart w:id="125" w:name="_Toc110786320"/>
      <w:r w:rsidRPr="001D4E1D">
        <w:rPr>
          <w:rFonts w:cs="Arial"/>
          <w:b/>
          <w:szCs w:val="18"/>
        </w:rPr>
        <w:t>Garage</w:t>
      </w:r>
      <w:r w:rsidRPr="001D4E1D">
        <w:rPr>
          <w:rFonts w:cs="Arial"/>
          <w:szCs w:val="18"/>
        </w:rPr>
        <w:t xml:space="preserve"> – The garage will be an area for charging and maintaining vehicles before and after the impound</w:t>
      </w:r>
      <w:r w:rsidR="00C81919">
        <w:rPr>
          <w:rFonts w:cs="Arial"/>
          <w:szCs w:val="18"/>
        </w:rPr>
        <w:t>.</w:t>
      </w:r>
      <w:r w:rsidR="00847FED">
        <w:rPr>
          <w:rFonts w:cs="Arial"/>
          <w:szCs w:val="18"/>
        </w:rPr>
        <w:t xml:space="preserve"> </w:t>
      </w:r>
      <w:r w:rsidRPr="001D4E1D">
        <w:rPr>
          <w:rFonts w:cs="Arial"/>
          <w:szCs w:val="18"/>
        </w:rPr>
        <w:t>No other vehicles will be permitted in the garage area.</w:t>
      </w:r>
      <w:bookmarkEnd w:id="125"/>
    </w:p>
    <w:p w14:paraId="06FD4CFD" w14:textId="0C257027" w:rsidR="001D4E1D" w:rsidRPr="001D4E1D" w:rsidRDefault="001D4E1D" w:rsidP="00ED26C8">
      <w:pPr>
        <w:pStyle w:val="List2"/>
        <w:rPr>
          <w:rFonts w:cs="Arial"/>
          <w:szCs w:val="18"/>
        </w:rPr>
      </w:pPr>
      <w:bookmarkStart w:id="126" w:name="_Toc110786321"/>
      <w:r w:rsidRPr="001D4E1D">
        <w:rPr>
          <w:rFonts w:cs="Arial"/>
          <w:b/>
          <w:szCs w:val="18"/>
        </w:rPr>
        <w:t>Support Vehicle Parking</w:t>
      </w:r>
      <w:r w:rsidRPr="001D4E1D">
        <w:rPr>
          <w:rFonts w:cs="Arial"/>
          <w:szCs w:val="18"/>
        </w:rPr>
        <w:t xml:space="preserve"> – All support vehicles must be parked in this area</w:t>
      </w:r>
      <w:r w:rsidR="00C81919">
        <w:rPr>
          <w:rFonts w:cs="Arial"/>
          <w:szCs w:val="18"/>
        </w:rPr>
        <w:t>.</w:t>
      </w:r>
      <w:r w:rsidR="00847FED">
        <w:rPr>
          <w:rFonts w:cs="Arial"/>
          <w:szCs w:val="18"/>
        </w:rPr>
        <w:t xml:space="preserve"> </w:t>
      </w:r>
      <w:r w:rsidRPr="001D4E1D">
        <w:rPr>
          <w:rFonts w:cs="Arial"/>
          <w:szCs w:val="18"/>
        </w:rPr>
        <w:t>Maintenance or repair of solar cars requiring close proximity to their support vehicles must be done in the support vehicle parking area.</w:t>
      </w:r>
      <w:bookmarkEnd w:id="126"/>
    </w:p>
    <w:p w14:paraId="3E7F33B1" w14:textId="50875AE8" w:rsidR="001D4E1D" w:rsidRPr="001D4E1D" w:rsidRDefault="001D4E1D" w:rsidP="00ED26C8">
      <w:pPr>
        <w:pStyle w:val="List2"/>
        <w:rPr>
          <w:rFonts w:cs="Arial"/>
          <w:szCs w:val="18"/>
        </w:rPr>
      </w:pPr>
      <w:bookmarkStart w:id="127" w:name="_Toc110786322"/>
      <w:r w:rsidRPr="001D4E1D">
        <w:rPr>
          <w:rFonts w:cs="Arial"/>
          <w:b/>
          <w:szCs w:val="18"/>
        </w:rPr>
        <w:t>Headquarters</w:t>
      </w:r>
      <w:r w:rsidRPr="001D4E1D">
        <w:rPr>
          <w:rFonts w:cs="Arial"/>
          <w:szCs w:val="18"/>
        </w:rPr>
        <w:t xml:space="preserve"> – Event Headquarters will be located near the Impound and Garage area</w:t>
      </w:r>
      <w:r w:rsidR="00C81919">
        <w:rPr>
          <w:rFonts w:cs="Arial"/>
          <w:szCs w:val="18"/>
        </w:rPr>
        <w:t>.</w:t>
      </w:r>
      <w:r w:rsidR="00847FED">
        <w:rPr>
          <w:rFonts w:cs="Arial"/>
          <w:szCs w:val="18"/>
        </w:rPr>
        <w:t xml:space="preserve"> </w:t>
      </w:r>
      <w:r w:rsidRPr="001D4E1D">
        <w:rPr>
          <w:rFonts w:cs="Arial"/>
          <w:szCs w:val="18"/>
        </w:rPr>
        <w:t>All official announcements and postings will be at the Headquarters.</w:t>
      </w:r>
      <w:bookmarkEnd w:id="127"/>
    </w:p>
    <w:p w14:paraId="30EEE677" w14:textId="775BBA90" w:rsidR="001D4E1D" w:rsidRPr="001D4E1D" w:rsidRDefault="001D4E1D" w:rsidP="00ED26C8">
      <w:pPr>
        <w:pStyle w:val="List2"/>
        <w:rPr>
          <w:rFonts w:cs="Arial"/>
          <w:szCs w:val="18"/>
        </w:rPr>
      </w:pPr>
      <w:bookmarkStart w:id="128" w:name="_Toc110786323"/>
      <w:r w:rsidRPr="001D4E1D">
        <w:rPr>
          <w:rFonts w:cs="Arial"/>
          <w:b/>
          <w:szCs w:val="18"/>
        </w:rPr>
        <w:t>Accommodations</w:t>
      </w:r>
      <w:r w:rsidRPr="001D4E1D">
        <w:rPr>
          <w:rFonts w:cs="Arial"/>
          <w:szCs w:val="18"/>
        </w:rPr>
        <w:t xml:space="preserve"> – Teams are responsible for securing their own accommodations</w:t>
      </w:r>
      <w:r w:rsidR="00C81919">
        <w:rPr>
          <w:rFonts w:cs="Arial"/>
          <w:szCs w:val="18"/>
        </w:rPr>
        <w:t>.</w:t>
      </w:r>
      <w:r w:rsidR="00847FED">
        <w:rPr>
          <w:rFonts w:cs="Arial"/>
          <w:szCs w:val="18"/>
        </w:rPr>
        <w:t xml:space="preserve"> </w:t>
      </w:r>
      <w:r w:rsidRPr="001D4E1D">
        <w:rPr>
          <w:rFonts w:cs="Arial"/>
          <w:szCs w:val="18"/>
        </w:rPr>
        <w:t>In Dallas, the official SCC Hotel is the DFW Marriott &amp; Golf Club at Champions Circle</w:t>
      </w:r>
      <w:r w:rsidR="00C81919">
        <w:rPr>
          <w:rFonts w:cs="Arial"/>
          <w:szCs w:val="18"/>
        </w:rPr>
        <w:t>.</w:t>
      </w:r>
      <w:r w:rsidR="00847FED">
        <w:rPr>
          <w:rFonts w:cs="Arial"/>
          <w:szCs w:val="18"/>
        </w:rPr>
        <w:t xml:space="preserve"> </w:t>
      </w:r>
      <w:r w:rsidRPr="001D4E1D">
        <w:rPr>
          <w:rFonts w:cs="Arial"/>
          <w:szCs w:val="18"/>
        </w:rPr>
        <w:t xml:space="preserve">On cross-country events, a </w:t>
      </w:r>
      <w:r w:rsidRPr="001D4E1D">
        <w:rPr>
          <w:rFonts w:cs="Arial"/>
          <w:szCs w:val="18"/>
        </w:rPr>
        <w:lastRenderedPageBreak/>
        <w:t>special list of event hotels will be mailed to teams prior to the event so that timely reservations can be secured</w:t>
      </w:r>
      <w:r w:rsidR="00C81919">
        <w:rPr>
          <w:rFonts w:cs="Arial"/>
          <w:szCs w:val="18"/>
        </w:rPr>
        <w:t>.</w:t>
      </w:r>
      <w:r w:rsidR="00847FED">
        <w:rPr>
          <w:rFonts w:cs="Arial"/>
          <w:szCs w:val="18"/>
        </w:rPr>
        <w:t xml:space="preserve"> </w:t>
      </w:r>
      <w:r w:rsidRPr="001D4E1D">
        <w:rPr>
          <w:rFonts w:cs="Arial"/>
          <w:szCs w:val="18"/>
        </w:rPr>
        <w:t>Special team prices are available at all event hotels.</w:t>
      </w:r>
      <w:bookmarkEnd w:id="128"/>
    </w:p>
    <w:p w14:paraId="580C42EA" w14:textId="77777777" w:rsidR="001D4E1D" w:rsidRPr="001D4E1D" w:rsidRDefault="001D4E1D" w:rsidP="006449FC">
      <w:pPr>
        <w:pStyle w:val="List1"/>
        <w:keepNext/>
        <w:rPr>
          <w:rFonts w:cs="Arial"/>
          <w:szCs w:val="18"/>
        </w:rPr>
      </w:pPr>
      <w:bookmarkStart w:id="129" w:name="_Toc110786324"/>
      <w:r w:rsidRPr="001D4E1D">
        <w:rPr>
          <w:rFonts w:cs="Arial"/>
          <w:szCs w:val="18"/>
        </w:rPr>
        <w:t>MANDATORY STOPS &amp; CHECK POINTS</w:t>
      </w:r>
    </w:p>
    <w:p w14:paraId="696FE31F" w14:textId="0F6AC85A" w:rsidR="001D4E1D" w:rsidRPr="001D4E1D" w:rsidRDefault="001D4E1D" w:rsidP="00ED26C8">
      <w:pPr>
        <w:pStyle w:val="List2"/>
        <w:rPr>
          <w:rFonts w:cs="Arial"/>
          <w:szCs w:val="18"/>
        </w:rPr>
      </w:pPr>
      <w:r w:rsidRPr="001D4E1D">
        <w:rPr>
          <w:rFonts w:cs="Arial"/>
          <w:b/>
          <w:szCs w:val="18"/>
        </w:rPr>
        <w:t>Mandatory Stops</w:t>
      </w:r>
      <w:r w:rsidRPr="001D4E1D">
        <w:rPr>
          <w:rFonts w:cs="Arial"/>
          <w:szCs w:val="18"/>
        </w:rPr>
        <w:t xml:space="preserve"> – Teams are required to make specific stops during the event day</w:t>
      </w:r>
      <w:r w:rsidR="00C81919">
        <w:rPr>
          <w:rFonts w:cs="Arial"/>
          <w:szCs w:val="18"/>
        </w:rPr>
        <w:t>.</w:t>
      </w:r>
      <w:r w:rsidR="00847FED">
        <w:rPr>
          <w:rFonts w:cs="Arial"/>
          <w:szCs w:val="18"/>
        </w:rPr>
        <w:t xml:space="preserve"> </w:t>
      </w:r>
      <w:r w:rsidRPr="001D4E1D">
        <w:rPr>
          <w:rFonts w:cs="Arial"/>
          <w:szCs w:val="18"/>
        </w:rPr>
        <w:t>At Team Check-In, teams will receive a detailed list of these stops</w:t>
      </w:r>
      <w:r w:rsidR="00C81919">
        <w:rPr>
          <w:rFonts w:cs="Arial"/>
          <w:szCs w:val="18"/>
        </w:rPr>
        <w:t>.</w:t>
      </w:r>
      <w:r w:rsidR="00847FED">
        <w:rPr>
          <w:rFonts w:cs="Arial"/>
          <w:szCs w:val="18"/>
        </w:rPr>
        <w:t xml:space="preserve"> </w:t>
      </w:r>
      <w:r w:rsidRPr="001D4E1D">
        <w:rPr>
          <w:rFonts w:cs="Arial"/>
          <w:szCs w:val="18"/>
        </w:rPr>
        <w:t>These include media opportunities, organized lunch breaks, vehicle inspections</w:t>
      </w:r>
      <w:r w:rsidR="00C81919">
        <w:rPr>
          <w:rFonts w:cs="Arial"/>
          <w:szCs w:val="18"/>
        </w:rPr>
        <w:t>.</w:t>
      </w:r>
      <w:r w:rsidR="00847FED">
        <w:rPr>
          <w:rFonts w:cs="Arial"/>
          <w:szCs w:val="18"/>
        </w:rPr>
        <w:t xml:space="preserve"> </w:t>
      </w:r>
      <w:r w:rsidRPr="001D4E1D">
        <w:rPr>
          <w:rFonts w:cs="Arial"/>
          <w:szCs w:val="18"/>
        </w:rPr>
        <w:t>Solar charging, vehicle maintenance, team needs, and driver rotation are allowed during these stops</w:t>
      </w:r>
      <w:r w:rsidR="00C81919">
        <w:rPr>
          <w:rFonts w:cs="Arial"/>
          <w:szCs w:val="18"/>
        </w:rPr>
        <w:t>.</w:t>
      </w:r>
      <w:r w:rsidR="00847FED">
        <w:rPr>
          <w:rFonts w:cs="Arial"/>
          <w:szCs w:val="18"/>
        </w:rPr>
        <w:t xml:space="preserve"> </w:t>
      </w:r>
      <w:r w:rsidRPr="001D4E1D">
        <w:rPr>
          <w:rFonts w:cs="Arial"/>
          <w:szCs w:val="18"/>
        </w:rPr>
        <w:t>A list of required trailering segments will also be provided</w:t>
      </w:r>
      <w:r w:rsidR="00C81919">
        <w:rPr>
          <w:rFonts w:cs="Arial"/>
          <w:szCs w:val="18"/>
        </w:rPr>
        <w:t>.</w:t>
      </w:r>
      <w:r w:rsidR="00847FED">
        <w:rPr>
          <w:rFonts w:cs="Arial"/>
          <w:szCs w:val="18"/>
        </w:rPr>
        <w:t xml:space="preserve"> </w:t>
      </w:r>
      <w:bookmarkEnd w:id="129"/>
    </w:p>
    <w:p w14:paraId="04690D7B" w14:textId="04518B75" w:rsidR="001D4E1D" w:rsidRPr="001D4E1D" w:rsidRDefault="001D4E1D" w:rsidP="00ED26C8">
      <w:pPr>
        <w:pStyle w:val="List2"/>
        <w:rPr>
          <w:rFonts w:cs="Arial"/>
          <w:szCs w:val="18"/>
        </w:rPr>
      </w:pPr>
      <w:r w:rsidRPr="001D4E1D">
        <w:rPr>
          <w:rFonts w:cs="Arial"/>
          <w:b/>
          <w:szCs w:val="18"/>
        </w:rPr>
        <w:t>Checkpoints</w:t>
      </w:r>
      <w:r w:rsidRPr="001D4E1D">
        <w:rPr>
          <w:rFonts w:cs="Arial"/>
          <w:szCs w:val="18"/>
        </w:rPr>
        <w:t xml:space="preserve"> – Checkpoints will be established along the course</w:t>
      </w:r>
      <w:r w:rsidR="00C81919">
        <w:rPr>
          <w:rFonts w:cs="Arial"/>
          <w:szCs w:val="18"/>
        </w:rPr>
        <w:t>.</w:t>
      </w:r>
      <w:r w:rsidR="00847FED">
        <w:rPr>
          <w:rFonts w:cs="Arial"/>
          <w:szCs w:val="18"/>
        </w:rPr>
        <w:t xml:space="preserve"> </w:t>
      </w:r>
      <w:r w:rsidRPr="001D4E1D">
        <w:rPr>
          <w:rFonts w:cs="Arial"/>
          <w:szCs w:val="18"/>
        </w:rPr>
        <w:t>Failure to pass a checkpoint may result in event disqualification.</w:t>
      </w:r>
    </w:p>
    <w:p w14:paraId="4D36ECC4" w14:textId="77777777" w:rsidR="001D4E1D" w:rsidRPr="001D4E1D" w:rsidRDefault="001D4E1D" w:rsidP="00ED26C8">
      <w:pPr>
        <w:pStyle w:val="List1"/>
        <w:rPr>
          <w:rFonts w:cs="Arial"/>
          <w:szCs w:val="18"/>
        </w:rPr>
      </w:pPr>
      <w:r w:rsidRPr="001D4E1D">
        <w:rPr>
          <w:rFonts w:cs="Arial"/>
          <w:szCs w:val="18"/>
        </w:rPr>
        <w:t>SOLAR VEHICLE MAINTENANCE</w:t>
      </w:r>
    </w:p>
    <w:p w14:paraId="4F26072D" w14:textId="5D860EB2" w:rsidR="001D4E1D" w:rsidRPr="001D4E1D" w:rsidRDefault="001D4E1D" w:rsidP="00ED26C8">
      <w:pPr>
        <w:pStyle w:val="List2"/>
        <w:rPr>
          <w:rFonts w:cs="Arial"/>
          <w:szCs w:val="18"/>
        </w:rPr>
      </w:pPr>
      <w:r w:rsidRPr="001D4E1D">
        <w:rPr>
          <w:rFonts w:cs="Arial"/>
          <w:b/>
          <w:szCs w:val="18"/>
        </w:rPr>
        <w:t>Maintenance</w:t>
      </w:r>
      <w:r w:rsidRPr="001D4E1D">
        <w:rPr>
          <w:rFonts w:cs="Arial"/>
          <w:szCs w:val="18"/>
        </w:rPr>
        <w:t xml:space="preserve"> – Vehicles can be repaired and maintained at any time during the day except when public or media events make it inappropriate, or during the impound</w:t>
      </w:r>
      <w:r w:rsidR="00C81919">
        <w:rPr>
          <w:rFonts w:cs="Arial"/>
          <w:szCs w:val="18"/>
        </w:rPr>
        <w:t>.</w:t>
      </w:r>
      <w:r w:rsidR="00847FED">
        <w:rPr>
          <w:rFonts w:cs="Arial"/>
          <w:szCs w:val="18"/>
        </w:rPr>
        <w:t xml:space="preserve"> </w:t>
      </w:r>
      <w:r w:rsidRPr="001D4E1D">
        <w:rPr>
          <w:rFonts w:cs="Arial"/>
          <w:szCs w:val="18"/>
        </w:rPr>
        <w:t>Any component of the solar</w:t>
      </w:r>
      <w:r w:rsidR="00847FED">
        <w:rPr>
          <w:rFonts w:cs="Arial"/>
          <w:szCs w:val="18"/>
        </w:rPr>
        <w:t xml:space="preserve"> </w:t>
      </w:r>
      <w:r w:rsidRPr="001D4E1D">
        <w:rPr>
          <w:rFonts w:cs="Arial"/>
          <w:szCs w:val="18"/>
        </w:rPr>
        <w:t>car may be changed or repaired with the following restrictions.</w:t>
      </w:r>
    </w:p>
    <w:p w14:paraId="00EE1960" w14:textId="34C145AA" w:rsidR="001D4E1D" w:rsidRPr="001D4E1D" w:rsidRDefault="001D4E1D" w:rsidP="00ED26C8">
      <w:pPr>
        <w:pStyle w:val="List2"/>
        <w:rPr>
          <w:rFonts w:cs="Arial"/>
          <w:szCs w:val="18"/>
        </w:rPr>
      </w:pPr>
      <w:bookmarkStart w:id="130" w:name="_Toc110786327"/>
      <w:bookmarkStart w:id="131" w:name="_Ref365843865"/>
      <w:r w:rsidRPr="001D4E1D">
        <w:rPr>
          <w:rFonts w:cs="Arial"/>
          <w:b/>
          <w:szCs w:val="18"/>
        </w:rPr>
        <w:t>Batteries</w:t>
      </w:r>
      <w:r w:rsidRPr="001D4E1D">
        <w:rPr>
          <w:rFonts w:cs="Arial"/>
          <w:szCs w:val="18"/>
        </w:rPr>
        <w:t xml:space="preserve"> – Cells, modules, or battery packs may not be replaced, removed, or modified</w:t>
      </w:r>
      <w:r w:rsidR="00847FED">
        <w:rPr>
          <w:rFonts w:cs="Arial"/>
          <w:szCs w:val="18"/>
        </w:rPr>
        <w:t xml:space="preserve"> </w:t>
      </w:r>
      <w:r w:rsidRPr="001D4E1D">
        <w:rPr>
          <w:rFonts w:cs="Arial"/>
          <w:szCs w:val="18"/>
        </w:rPr>
        <w:t>for any reason other than malfunction or accident without the consent of the Event Director</w:t>
      </w:r>
      <w:r w:rsidR="00C81919">
        <w:rPr>
          <w:rFonts w:cs="Arial"/>
          <w:szCs w:val="18"/>
        </w:rPr>
        <w:t>.</w:t>
      </w:r>
      <w:r w:rsidR="00847FED">
        <w:rPr>
          <w:rFonts w:cs="Arial"/>
          <w:szCs w:val="18"/>
        </w:rPr>
        <w:t xml:space="preserve"> </w:t>
      </w:r>
      <w:r w:rsidRPr="001D4E1D">
        <w:rPr>
          <w:rFonts w:cs="Arial"/>
          <w:szCs w:val="18"/>
        </w:rPr>
        <w:t>Decisions to exchange all or part of a battery system must be communicated first to an event official who will record the exchange and penalty</w:t>
      </w:r>
      <w:r w:rsidR="00C81919">
        <w:rPr>
          <w:rFonts w:cs="Arial"/>
          <w:szCs w:val="18"/>
        </w:rPr>
        <w:t>.</w:t>
      </w:r>
      <w:r w:rsidR="00847FED">
        <w:rPr>
          <w:rFonts w:cs="Arial"/>
          <w:szCs w:val="18"/>
        </w:rPr>
        <w:t xml:space="preserve"> </w:t>
      </w:r>
      <w:r w:rsidRPr="001D4E1D">
        <w:rPr>
          <w:rFonts w:cs="Arial"/>
          <w:szCs w:val="18"/>
        </w:rPr>
        <w:t>The judge must observe the breaking of any battery seal, date, and initial the broken seal</w:t>
      </w:r>
      <w:r w:rsidR="00C81919">
        <w:rPr>
          <w:rFonts w:cs="Arial"/>
          <w:szCs w:val="18"/>
        </w:rPr>
        <w:t>.</w:t>
      </w:r>
      <w:r w:rsidR="00847FED">
        <w:rPr>
          <w:rFonts w:cs="Arial"/>
          <w:szCs w:val="18"/>
        </w:rPr>
        <w:t xml:space="preserve"> </w:t>
      </w:r>
      <w:r w:rsidRPr="001D4E1D">
        <w:rPr>
          <w:rFonts w:cs="Arial"/>
          <w:szCs w:val="18"/>
        </w:rPr>
        <w:t xml:space="preserve">The standard penalty for battery replacement is the percentage of </w:t>
      </w:r>
      <w:r w:rsidR="00BA279A">
        <w:rPr>
          <w:rFonts w:cs="Arial"/>
          <w:szCs w:val="18"/>
          <w:lang w:val="en-US"/>
        </w:rPr>
        <w:t>battery capacity (</w:t>
      </w:r>
      <w:proofErr w:type="spellStart"/>
      <w:r w:rsidR="00BA279A">
        <w:rPr>
          <w:rFonts w:cs="Arial"/>
          <w:szCs w:val="18"/>
          <w:lang w:val="en-US"/>
        </w:rPr>
        <w:t>Wh</w:t>
      </w:r>
      <w:proofErr w:type="spellEnd"/>
      <w:r w:rsidR="00BA279A">
        <w:rPr>
          <w:rFonts w:cs="Arial"/>
          <w:szCs w:val="18"/>
          <w:lang w:val="en-US"/>
        </w:rPr>
        <w:t>)</w:t>
      </w:r>
      <w:r w:rsidR="00BA279A" w:rsidRPr="001D4E1D">
        <w:rPr>
          <w:rFonts w:cs="Arial"/>
          <w:szCs w:val="18"/>
        </w:rPr>
        <w:t xml:space="preserve"> </w:t>
      </w:r>
      <w:r w:rsidRPr="001D4E1D">
        <w:rPr>
          <w:rFonts w:cs="Arial"/>
          <w:szCs w:val="18"/>
        </w:rPr>
        <w:t>replaced multiplied by 100 miles</w:t>
      </w:r>
      <w:r w:rsidR="00F728AD">
        <w:rPr>
          <w:rFonts w:cs="Arial"/>
          <w:szCs w:val="18"/>
          <w:lang w:val="en-US"/>
        </w:rPr>
        <w:t>, up to the number of miles driven on the day the battery was replaced</w:t>
      </w:r>
      <w:r w:rsidR="00C81919">
        <w:rPr>
          <w:rFonts w:cs="Arial"/>
          <w:szCs w:val="18"/>
        </w:rPr>
        <w:t>.</w:t>
      </w:r>
      <w:r w:rsidR="00847FED">
        <w:rPr>
          <w:rFonts w:cs="Arial"/>
          <w:szCs w:val="18"/>
        </w:rPr>
        <w:t xml:space="preserve"> </w:t>
      </w:r>
      <w:r w:rsidRPr="001D4E1D">
        <w:rPr>
          <w:rFonts w:cs="Arial"/>
          <w:szCs w:val="18"/>
        </w:rPr>
        <w:t>The Event Director has the authority to impose further penalties if a team, in effecting a battery replacement or modification, has gained an unfair advantage over the other teams or has otherwise departed from the spirit of the competition.</w:t>
      </w:r>
      <w:bookmarkEnd w:id="130"/>
      <w:bookmarkEnd w:id="131"/>
    </w:p>
    <w:p w14:paraId="49502B0D" w14:textId="7AFC0DCB" w:rsidR="001D4E1D" w:rsidRPr="001D4E1D" w:rsidRDefault="001D4E1D" w:rsidP="00ED26C8">
      <w:pPr>
        <w:pStyle w:val="List2"/>
        <w:numPr>
          <w:ilvl w:val="0"/>
          <w:numId w:val="0"/>
        </w:numPr>
        <w:ind w:left="1440"/>
        <w:rPr>
          <w:rFonts w:cs="Arial"/>
          <w:szCs w:val="18"/>
          <w:lang w:val="en-US"/>
        </w:rPr>
      </w:pPr>
      <w:r w:rsidRPr="001D4E1D">
        <w:rPr>
          <w:rFonts w:cs="Arial"/>
          <w:szCs w:val="18"/>
          <w:lang w:val="en-US"/>
        </w:rPr>
        <w:t>Note:</w:t>
      </w:r>
      <w:r w:rsidR="00847FED">
        <w:rPr>
          <w:rFonts w:cs="Arial"/>
          <w:szCs w:val="18"/>
          <w:lang w:val="en-US"/>
        </w:rPr>
        <w:t xml:space="preserve"> </w:t>
      </w:r>
      <w:r w:rsidRPr="001D4E1D">
        <w:rPr>
          <w:rFonts w:cs="Arial"/>
          <w:szCs w:val="18"/>
          <w:lang w:val="en-US"/>
        </w:rPr>
        <w:t xml:space="preserve">Section </w:t>
      </w:r>
      <w:r w:rsidR="00046125">
        <w:rPr>
          <w:rFonts w:cs="Arial"/>
          <w:szCs w:val="18"/>
          <w:lang w:val="en-US"/>
        </w:rPr>
        <w:fldChar w:fldCharType="begin"/>
      </w:r>
      <w:r w:rsidR="00046125">
        <w:rPr>
          <w:rFonts w:cs="Arial"/>
          <w:szCs w:val="18"/>
          <w:lang w:val="en-US"/>
        </w:rPr>
        <w:instrText xml:space="preserve"> REF _Ref428370433 \r \h </w:instrText>
      </w:r>
      <w:r w:rsidR="00046125">
        <w:rPr>
          <w:rFonts w:cs="Arial"/>
          <w:szCs w:val="18"/>
          <w:lang w:val="en-US"/>
        </w:rPr>
      </w:r>
      <w:r w:rsidR="00046125">
        <w:rPr>
          <w:rFonts w:cs="Arial"/>
          <w:szCs w:val="18"/>
          <w:lang w:val="en-US"/>
        </w:rPr>
        <w:fldChar w:fldCharType="separate"/>
      </w:r>
      <w:r w:rsidR="00262658">
        <w:rPr>
          <w:rFonts w:cs="Arial"/>
          <w:szCs w:val="18"/>
          <w:lang w:val="en-US"/>
        </w:rPr>
        <w:t>32</w:t>
      </w:r>
      <w:r w:rsidR="00046125">
        <w:rPr>
          <w:rFonts w:cs="Arial"/>
          <w:szCs w:val="18"/>
          <w:lang w:val="en-US"/>
        </w:rPr>
        <w:fldChar w:fldCharType="end"/>
      </w:r>
      <w:r w:rsidRPr="001D4E1D">
        <w:rPr>
          <w:rFonts w:cs="Arial"/>
          <w:szCs w:val="18"/>
          <w:lang w:val="en-US"/>
        </w:rPr>
        <w:t xml:space="preserve"> provides exceptions to </w:t>
      </w:r>
      <w:r w:rsidR="00046125">
        <w:rPr>
          <w:rFonts w:cs="Arial"/>
          <w:szCs w:val="18"/>
          <w:lang w:val="en-US"/>
        </w:rPr>
        <w:t>this rule</w:t>
      </w:r>
      <w:r w:rsidRPr="001D4E1D">
        <w:rPr>
          <w:rFonts w:cs="Arial"/>
          <w:szCs w:val="18"/>
          <w:lang w:val="en-US"/>
        </w:rPr>
        <w:t xml:space="preserve"> specifically for the Electric-Solar Powered Car Division.</w:t>
      </w:r>
    </w:p>
    <w:p w14:paraId="23906DE3" w14:textId="77777777" w:rsidR="001D4E1D" w:rsidRPr="001D4E1D" w:rsidRDefault="001D4E1D" w:rsidP="00F728AD">
      <w:pPr>
        <w:pStyle w:val="List1"/>
        <w:keepNext/>
        <w:rPr>
          <w:rFonts w:cs="Arial"/>
          <w:szCs w:val="18"/>
        </w:rPr>
      </w:pPr>
      <w:bookmarkStart w:id="132" w:name="_Toc110786328"/>
      <w:r w:rsidRPr="001D4E1D">
        <w:rPr>
          <w:rFonts w:cs="Arial"/>
          <w:szCs w:val="18"/>
        </w:rPr>
        <w:t>ACCIDENTS</w:t>
      </w:r>
    </w:p>
    <w:p w14:paraId="76D46C70" w14:textId="6CB5ED47" w:rsidR="001D4E1D" w:rsidRPr="001D4E1D" w:rsidRDefault="001B7C1F" w:rsidP="00ED26C8">
      <w:pPr>
        <w:pStyle w:val="List2"/>
        <w:rPr>
          <w:rFonts w:cs="Arial"/>
          <w:szCs w:val="18"/>
        </w:rPr>
      </w:pPr>
      <w:r>
        <w:rPr>
          <w:rFonts w:cs="Arial"/>
          <w:b/>
          <w:szCs w:val="18"/>
          <w:lang w:val="en-US"/>
        </w:rPr>
        <w:t>Accidents</w:t>
      </w:r>
      <w:r w:rsidR="001D4E1D" w:rsidRPr="001D4E1D">
        <w:rPr>
          <w:rFonts w:cs="Arial"/>
          <w:b/>
          <w:szCs w:val="18"/>
          <w:lang w:val="en-US"/>
        </w:rPr>
        <w:t xml:space="preserve"> – </w:t>
      </w:r>
      <w:r w:rsidR="001D4E1D" w:rsidRPr="001D4E1D">
        <w:rPr>
          <w:rStyle w:val="List2Char"/>
          <w:rFonts w:cs="Arial"/>
          <w:szCs w:val="18"/>
        </w:rPr>
        <w:t>All accidents involving the solar car or a support vehicle must be reported to an event official immediately</w:t>
      </w:r>
      <w:r w:rsidR="00C81919">
        <w:rPr>
          <w:rStyle w:val="List2Char"/>
          <w:rFonts w:cs="Arial"/>
          <w:szCs w:val="18"/>
        </w:rPr>
        <w:t>.</w:t>
      </w:r>
      <w:r w:rsidR="00847FED">
        <w:rPr>
          <w:rStyle w:val="List2Char"/>
          <w:rFonts w:cs="Arial"/>
          <w:szCs w:val="18"/>
        </w:rPr>
        <w:t xml:space="preserve"> </w:t>
      </w:r>
      <w:r w:rsidR="001D4E1D" w:rsidRPr="001D4E1D">
        <w:rPr>
          <w:rStyle w:val="List2Char"/>
          <w:rFonts w:cs="Arial"/>
          <w:szCs w:val="18"/>
        </w:rPr>
        <w:t>Failure to do so may result in expulsion from the event</w:t>
      </w:r>
      <w:r w:rsidR="00C81919">
        <w:rPr>
          <w:rStyle w:val="List2Char"/>
          <w:rFonts w:cs="Arial"/>
          <w:szCs w:val="18"/>
        </w:rPr>
        <w:t>.</w:t>
      </w:r>
      <w:r w:rsidR="00847FED">
        <w:rPr>
          <w:rStyle w:val="List2Char"/>
          <w:rFonts w:cs="Arial"/>
          <w:szCs w:val="18"/>
        </w:rPr>
        <w:t xml:space="preserve"> </w:t>
      </w:r>
      <w:r w:rsidR="001D4E1D" w:rsidRPr="001D4E1D">
        <w:rPr>
          <w:rStyle w:val="List2Char"/>
          <w:rFonts w:cs="Arial"/>
          <w:szCs w:val="18"/>
        </w:rPr>
        <w:t>In the case of an accident involving personal injury and/or property damage, notification of the appropriate emergency personnel will have priority.</w:t>
      </w:r>
      <w:bookmarkStart w:id="133" w:name="_Toc110786329"/>
      <w:bookmarkEnd w:id="132"/>
    </w:p>
    <w:p w14:paraId="4E50EFC2" w14:textId="6E1CAA63" w:rsidR="001D4E1D" w:rsidRPr="001D4E1D" w:rsidRDefault="001D4E1D" w:rsidP="00ED26C8">
      <w:pPr>
        <w:pStyle w:val="List2"/>
        <w:rPr>
          <w:rFonts w:cs="Arial"/>
          <w:szCs w:val="18"/>
        </w:rPr>
      </w:pPr>
      <w:r w:rsidRPr="001D4E1D">
        <w:rPr>
          <w:rFonts w:cs="Arial"/>
          <w:b/>
          <w:szCs w:val="18"/>
        </w:rPr>
        <w:t>Re-Inspection</w:t>
      </w:r>
      <w:r w:rsidRPr="001D4E1D">
        <w:rPr>
          <w:rFonts w:cs="Arial"/>
          <w:szCs w:val="18"/>
        </w:rPr>
        <w:t xml:space="preserve"> – If a solar car is involved in an accident, it must be re-inspected by event officials</w:t>
      </w:r>
      <w:r w:rsidR="00C81919">
        <w:rPr>
          <w:rFonts w:cs="Arial"/>
          <w:szCs w:val="18"/>
        </w:rPr>
        <w:t>.</w:t>
      </w:r>
      <w:r w:rsidR="00847FED">
        <w:rPr>
          <w:rFonts w:cs="Arial"/>
          <w:szCs w:val="18"/>
        </w:rPr>
        <w:t xml:space="preserve"> </w:t>
      </w:r>
      <w:r w:rsidRPr="001D4E1D">
        <w:rPr>
          <w:rFonts w:cs="Arial"/>
          <w:szCs w:val="18"/>
        </w:rPr>
        <w:t>If the safety of any solar car is in question during the event or during the scrutineering process, an event official may require re-inspection prior to that vehicle’s resuming the event or resuming the scrutineering process.</w:t>
      </w:r>
      <w:bookmarkEnd w:id="133"/>
    </w:p>
    <w:p w14:paraId="120AD50C" w14:textId="3740E170" w:rsidR="001D4E1D" w:rsidRPr="001D4E1D" w:rsidRDefault="001D4E1D" w:rsidP="00ED26C8">
      <w:pPr>
        <w:pStyle w:val="List1"/>
        <w:rPr>
          <w:rFonts w:cs="Arial"/>
          <w:b w:val="0"/>
          <w:szCs w:val="18"/>
        </w:rPr>
      </w:pPr>
      <w:bookmarkStart w:id="134" w:name="_Toc110786330"/>
      <w:r w:rsidRPr="001D4E1D">
        <w:rPr>
          <w:rFonts w:cs="Arial"/>
          <w:szCs w:val="18"/>
        </w:rPr>
        <w:t xml:space="preserve">WITHDRAWALS – </w:t>
      </w:r>
      <w:r w:rsidRPr="001D4E1D">
        <w:rPr>
          <w:rFonts w:cs="Arial"/>
          <w:b w:val="0"/>
          <w:szCs w:val="18"/>
        </w:rPr>
        <w:t>Any team that has agreed to participate must fulfill its obligation unless specifically excused by the Event Director</w:t>
      </w:r>
      <w:r w:rsidR="00C81919">
        <w:rPr>
          <w:rFonts w:cs="Arial"/>
          <w:b w:val="0"/>
          <w:szCs w:val="18"/>
        </w:rPr>
        <w:t>.</w:t>
      </w:r>
      <w:r w:rsidR="00847FED">
        <w:rPr>
          <w:rFonts w:cs="Arial"/>
          <w:b w:val="0"/>
          <w:szCs w:val="18"/>
        </w:rPr>
        <w:t xml:space="preserve"> </w:t>
      </w:r>
      <w:r w:rsidRPr="001D4E1D">
        <w:rPr>
          <w:rFonts w:cs="Arial"/>
          <w:b w:val="0"/>
          <w:szCs w:val="18"/>
        </w:rPr>
        <w:t>A team wishing to withdraw must notify the organizer in writing and explain the reason for such withdrawal.</w:t>
      </w:r>
    </w:p>
    <w:p w14:paraId="449BF298" w14:textId="0EE52482" w:rsidR="001D4E1D" w:rsidRPr="001D4E1D" w:rsidRDefault="001D4E1D" w:rsidP="00ED26C8">
      <w:pPr>
        <w:pStyle w:val="List1"/>
        <w:rPr>
          <w:rFonts w:cs="Arial"/>
          <w:b w:val="0"/>
          <w:szCs w:val="18"/>
        </w:rPr>
      </w:pPr>
      <w:r w:rsidRPr="001D4E1D">
        <w:rPr>
          <w:rFonts w:cs="Arial"/>
          <w:szCs w:val="18"/>
        </w:rPr>
        <w:t xml:space="preserve">PUSHING – </w:t>
      </w:r>
      <w:r w:rsidRPr="001D4E1D">
        <w:rPr>
          <w:rFonts w:cs="Arial"/>
          <w:b w:val="0"/>
          <w:szCs w:val="18"/>
        </w:rPr>
        <w:t>Solar cars may be pushed only under the following conditions:</w:t>
      </w:r>
      <w:r w:rsidR="00847FED">
        <w:rPr>
          <w:rFonts w:cs="Arial"/>
          <w:b w:val="0"/>
          <w:szCs w:val="18"/>
        </w:rPr>
        <w:t xml:space="preserve"> </w:t>
      </w:r>
      <w:r w:rsidRPr="001D4E1D">
        <w:rPr>
          <w:rFonts w:cs="Arial"/>
          <w:b w:val="0"/>
          <w:szCs w:val="18"/>
        </w:rPr>
        <w:t>(1) Into and out of the required impound; (2) After the team is off the Route at Mandatory Stops</w:t>
      </w:r>
      <w:r w:rsidR="00BA279A">
        <w:rPr>
          <w:rFonts w:cs="Arial"/>
          <w:b w:val="0"/>
          <w:szCs w:val="18"/>
        </w:rPr>
        <w:t xml:space="preserve"> or off the Track in closed-track events</w:t>
      </w:r>
      <w:r w:rsidRPr="001D4E1D">
        <w:rPr>
          <w:rFonts w:cs="Arial"/>
          <w:b w:val="0"/>
          <w:szCs w:val="18"/>
        </w:rPr>
        <w:t>; and (3) When the solar car is on the Route and is directed by a an event official to push the vehicle to protect the safety of the team</w:t>
      </w:r>
      <w:r w:rsidR="00C81919">
        <w:rPr>
          <w:rFonts w:cs="Arial"/>
          <w:b w:val="0"/>
          <w:szCs w:val="18"/>
        </w:rPr>
        <w:t>.</w:t>
      </w:r>
      <w:r w:rsidR="00847FED">
        <w:rPr>
          <w:rFonts w:cs="Arial"/>
          <w:b w:val="0"/>
          <w:szCs w:val="18"/>
        </w:rPr>
        <w:t xml:space="preserve"> </w:t>
      </w:r>
    </w:p>
    <w:p w14:paraId="2DB684C4" w14:textId="77777777" w:rsidR="001D4E1D" w:rsidRPr="001D4E1D" w:rsidRDefault="001D4E1D" w:rsidP="00ED26C8">
      <w:pPr>
        <w:pStyle w:val="List1"/>
        <w:rPr>
          <w:rFonts w:cs="Arial"/>
          <w:szCs w:val="18"/>
        </w:rPr>
      </w:pPr>
      <w:r w:rsidRPr="001D4E1D">
        <w:rPr>
          <w:rFonts w:cs="Arial"/>
          <w:szCs w:val="18"/>
        </w:rPr>
        <w:t>SUPPORT VEHICLES</w:t>
      </w:r>
    </w:p>
    <w:p w14:paraId="4E101AFC" w14:textId="6609C125" w:rsidR="001D4E1D" w:rsidRPr="001D4E1D" w:rsidRDefault="001D4E1D" w:rsidP="00ED26C8">
      <w:pPr>
        <w:pStyle w:val="List2"/>
        <w:rPr>
          <w:rFonts w:cs="Arial"/>
          <w:szCs w:val="18"/>
        </w:rPr>
      </w:pPr>
      <w:r w:rsidRPr="001D4E1D">
        <w:rPr>
          <w:rFonts w:cs="Arial"/>
          <w:b/>
          <w:szCs w:val="18"/>
        </w:rPr>
        <w:t>Support Vehicles</w:t>
      </w:r>
      <w:r w:rsidRPr="001D4E1D">
        <w:rPr>
          <w:rFonts w:cs="Arial"/>
          <w:szCs w:val="18"/>
        </w:rPr>
        <w:t xml:space="preserve"> – Teams must have all support vehicles registered and properly marked at the time</w:t>
      </w:r>
      <w:r w:rsidR="00847FED">
        <w:rPr>
          <w:rFonts w:cs="Arial"/>
          <w:szCs w:val="18"/>
        </w:rPr>
        <w:t xml:space="preserve"> </w:t>
      </w:r>
      <w:r w:rsidRPr="001D4E1D">
        <w:rPr>
          <w:rFonts w:cs="Arial"/>
          <w:szCs w:val="18"/>
        </w:rPr>
        <w:t>of scrutineering.</w:t>
      </w:r>
    </w:p>
    <w:p w14:paraId="5AE80FD6" w14:textId="77777777" w:rsidR="001D4E1D" w:rsidRPr="001D4E1D" w:rsidRDefault="001D4E1D" w:rsidP="00ED26C8">
      <w:pPr>
        <w:pStyle w:val="List2"/>
        <w:rPr>
          <w:rFonts w:cs="Arial"/>
          <w:szCs w:val="18"/>
        </w:rPr>
      </w:pPr>
      <w:r w:rsidRPr="001D4E1D">
        <w:rPr>
          <w:rFonts w:cs="Arial"/>
          <w:b/>
          <w:szCs w:val="18"/>
        </w:rPr>
        <w:t xml:space="preserve">Number of Support Vehicles </w:t>
      </w:r>
    </w:p>
    <w:p w14:paraId="13B459DD" w14:textId="3CEF8FDE" w:rsidR="001D4E1D" w:rsidRPr="001D4E1D" w:rsidRDefault="001D4E1D" w:rsidP="00BC27E2">
      <w:pPr>
        <w:pStyle w:val="Heading3"/>
      </w:pPr>
      <w:r w:rsidRPr="001D4E1D">
        <w:rPr>
          <w:rStyle w:val="StyleList3Bold1Char"/>
          <w:szCs w:val="18"/>
        </w:rPr>
        <w:lastRenderedPageBreak/>
        <w:t>Closed-Track Event</w:t>
      </w:r>
      <w:r w:rsidRPr="001D4E1D">
        <w:t xml:space="preserve"> – Teams will be allowed one support vehicle in the event that the solar car stops on the track</w:t>
      </w:r>
      <w:r w:rsidR="00C81919">
        <w:t>.</w:t>
      </w:r>
      <w:r w:rsidR="00847FED">
        <w:t xml:space="preserve"> </w:t>
      </w:r>
      <w:r w:rsidRPr="001D4E1D">
        <w:t>This support vehicle must have</w:t>
      </w:r>
      <w:r w:rsidR="00FD7F23">
        <w:rPr>
          <w:lang w:val="en-US"/>
        </w:rPr>
        <w:t xml:space="preserve"> sufficient space to at least seat a driver, race judge, safety officer, and one additional team member, be equipped with</w:t>
      </w:r>
      <w:r w:rsidRPr="001D4E1D">
        <w:t xml:space="preserve"> a roof-mounted flashing amber light</w:t>
      </w:r>
      <w:r w:rsidR="00FD7F23">
        <w:rPr>
          <w:lang w:val="en-US"/>
        </w:rPr>
        <w:t>, and</w:t>
      </w:r>
      <w:r w:rsidRPr="001D4E1D">
        <w:t xml:space="preserve"> only carry enough equipment to facilitate the solar car’s return to the pit area</w:t>
      </w:r>
      <w:r w:rsidR="00C81919">
        <w:t>.</w:t>
      </w:r>
      <w:r w:rsidR="00847FED">
        <w:t xml:space="preserve"> </w:t>
      </w:r>
      <w:r w:rsidRPr="001D4E1D">
        <w:t>No significant repairs will be made on the track itself</w:t>
      </w:r>
      <w:r w:rsidR="00C81919">
        <w:t>.</w:t>
      </w:r>
      <w:r w:rsidR="00847FED">
        <w:t xml:space="preserve"> </w:t>
      </w:r>
      <w:r w:rsidRPr="001D4E1D">
        <w:t xml:space="preserve">In the event that the car must be trailered, teams are required to first get the permission of </w:t>
      </w:r>
      <w:r w:rsidR="000A1D19">
        <w:rPr>
          <w:lang w:val="en-US"/>
        </w:rPr>
        <w:t>race staff</w:t>
      </w:r>
      <w:r w:rsidRPr="001D4E1D">
        <w:t xml:space="preserve"> so that removal of the vehicle from the track can be carried out without undue hazard to the other racing solar cars.</w:t>
      </w:r>
    </w:p>
    <w:p w14:paraId="08E833F4" w14:textId="7D309FE9" w:rsidR="001D4E1D" w:rsidRPr="001D4E1D" w:rsidRDefault="001D4E1D" w:rsidP="00BC27E2">
      <w:pPr>
        <w:pStyle w:val="Heading3"/>
      </w:pPr>
      <w:bookmarkStart w:id="135" w:name="_Toc110786333"/>
      <w:bookmarkEnd w:id="134"/>
      <w:r w:rsidRPr="001D4E1D">
        <w:rPr>
          <w:rStyle w:val="StyleList3Bold1Char"/>
          <w:szCs w:val="18"/>
        </w:rPr>
        <w:t>Cross-Country Support Vehicles</w:t>
      </w:r>
      <w:r w:rsidRPr="001D4E1D">
        <w:t xml:space="preserve"> – Teams are required to have three support vehicles</w:t>
      </w:r>
      <w:r w:rsidR="00847FED">
        <w:t xml:space="preserve"> </w:t>
      </w:r>
      <w:r w:rsidRPr="001D4E1D">
        <w:t>on the road with the solar car:</w:t>
      </w:r>
      <w:r w:rsidR="00847FED">
        <w:t xml:space="preserve"> </w:t>
      </w:r>
      <w:r w:rsidRPr="001D4E1D">
        <w:t>a lead vehicle directly in</w:t>
      </w:r>
      <w:r w:rsidR="000A1D19">
        <w:rPr>
          <w:lang w:val="en-US"/>
        </w:rPr>
        <w:t xml:space="preserve"> </w:t>
      </w:r>
      <w:r w:rsidRPr="001D4E1D">
        <w:t>front of the solar car, a chase vehicle directly behind the solar car, and a second chase vehicle multiple car lengths behind the first chase car</w:t>
      </w:r>
      <w:r w:rsidR="00C81919">
        <w:t>.</w:t>
      </w:r>
      <w:r w:rsidR="00847FED">
        <w:t xml:space="preserve"> </w:t>
      </w:r>
    </w:p>
    <w:p w14:paraId="4F1DC1C0" w14:textId="68DE7B37" w:rsidR="001D4E1D" w:rsidRPr="001D4E1D" w:rsidRDefault="001D4E1D" w:rsidP="00ED26C8">
      <w:pPr>
        <w:pStyle w:val="List4"/>
        <w:tabs>
          <w:tab w:val="clear" w:pos="2880"/>
          <w:tab w:val="left" w:pos="2160"/>
        </w:tabs>
        <w:ind w:left="2160" w:firstLine="0"/>
        <w:rPr>
          <w:rFonts w:cs="Arial"/>
          <w:szCs w:val="18"/>
        </w:rPr>
      </w:pPr>
      <w:bookmarkStart w:id="136" w:name="_Ref162198233"/>
      <w:r w:rsidRPr="001D4E1D">
        <w:rPr>
          <w:rFonts w:cs="Arial"/>
          <w:szCs w:val="18"/>
        </w:rPr>
        <w:t xml:space="preserve">– </w:t>
      </w:r>
      <w:r w:rsidRPr="001D4E1D">
        <w:rPr>
          <w:rFonts w:cs="Arial"/>
          <w:szCs w:val="18"/>
          <w:u w:val="single"/>
        </w:rPr>
        <w:t>All support vehicles on the course must have roof-mounted flashing amber</w:t>
      </w:r>
      <w:r w:rsidRPr="001D4E1D">
        <w:rPr>
          <w:rFonts w:cs="Arial"/>
          <w:szCs w:val="18"/>
        </w:rPr>
        <w:t xml:space="preserve"> </w:t>
      </w:r>
      <w:r w:rsidRPr="001D4E1D">
        <w:rPr>
          <w:rFonts w:cs="Arial"/>
          <w:szCs w:val="18"/>
          <w:u w:val="single"/>
        </w:rPr>
        <w:t>lights</w:t>
      </w:r>
      <w:r w:rsidR="00B66AB8">
        <w:rPr>
          <w:rFonts w:cs="Arial"/>
          <w:szCs w:val="18"/>
          <w:lang w:val="en-US"/>
        </w:rPr>
        <w:t xml:space="preserve"> </w:t>
      </w:r>
      <w:r w:rsidRPr="001D4E1D">
        <w:rPr>
          <w:rFonts w:cs="Arial"/>
          <w:szCs w:val="18"/>
        </w:rPr>
        <w:t>mounted at the rear of the vehicle</w:t>
      </w:r>
      <w:bookmarkEnd w:id="136"/>
      <w:r w:rsidR="00C81919">
        <w:rPr>
          <w:rFonts w:cs="Arial"/>
          <w:szCs w:val="18"/>
          <w:lang w:val="en-US"/>
        </w:rPr>
        <w:t>.</w:t>
      </w:r>
      <w:r w:rsidR="00847FED">
        <w:rPr>
          <w:rFonts w:cs="Arial"/>
          <w:szCs w:val="18"/>
          <w:lang w:val="en-US"/>
        </w:rPr>
        <w:t xml:space="preserve"> </w:t>
      </w:r>
    </w:p>
    <w:p w14:paraId="439EBFBC" w14:textId="77777777" w:rsidR="001D4E1D" w:rsidRPr="001D4E1D" w:rsidRDefault="001D4E1D" w:rsidP="00ED26C8">
      <w:pPr>
        <w:ind w:left="2160"/>
        <w:rPr>
          <w:rFonts w:ascii="Arial" w:hAnsi="Arial" w:cs="Arial"/>
          <w:sz w:val="18"/>
          <w:szCs w:val="18"/>
        </w:rPr>
      </w:pPr>
    </w:p>
    <w:p w14:paraId="3C2E7919" w14:textId="01AD972F" w:rsidR="001D4E1D" w:rsidRPr="001D4E1D" w:rsidRDefault="001D4E1D" w:rsidP="00ED26C8">
      <w:pPr>
        <w:ind w:left="2160"/>
        <w:jc w:val="both"/>
        <w:rPr>
          <w:rFonts w:ascii="Arial" w:hAnsi="Arial" w:cs="Arial"/>
          <w:sz w:val="18"/>
          <w:szCs w:val="18"/>
        </w:rPr>
      </w:pPr>
      <w:r w:rsidRPr="001D4E1D">
        <w:rPr>
          <w:rFonts w:ascii="Arial" w:hAnsi="Arial" w:cs="Arial"/>
          <w:sz w:val="18"/>
          <w:szCs w:val="18"/>
        </w:rPr>
        <w:t>19.2.2.2 – The Lead Vehicle must be 3-4 seconds ahead of the solar car to prevent “drafting.”</w:t>
      </w:r>
      <w:r w:rsidR="00847FED">
        <w:rPr>
          <w:rFonts w:ascii="Arial" w:hAnsi="Arial" w:cs="Arial"/>
          <w:sz w:val="18"/>
          <w:szCs w:val="18"/>
        </w:rPr>
        <w:t xml:space="preserve"> </w:t>
      </w:r>
      <w:r w:rsidRPr="001D4E1D">
        <w:rPr>
          <w:rFonts w:ascii="Arial" w:hAnsi="Arial" w:cs="Arial"/>
          <w:sz w:val="18"/>
          <w:szCs w:val="18"/>
        </w:rPr>
        <w:t>The Lead Vehicle is required whenever the solar car is driven on the highway</w:t>
      </w:r>
      <w:r w:rsidR="00C81919">
        <w:rPr>
          <w:rFonts w:ascii="Arial" w:hAnsi="Arial" w:cs="Arial"/>
          <w:sz w:val="18"/>
          <w:szCs w:val="18"/>
        </w:rPr>
        <w:t>.</w:t>
      </w:r>
      <w:r w:rsidR="00847FED">
        <w:rPr>
          <w:rFonts w:ascii="Arial" w:hAnsi="Arial" w:cs="Arial"/>
          <w:sz w:val="18"/>
          <w:szCs w:val="18"/>
        </w:rPr>
        <w:t xml:space="preserve"> </w:t>
      </w:r>
    </w:p>
    <w:p w14:paraId="5DE879D7" w14:textId="77777777" w:rsidR="001D4E1D" w:rsidRPr="001D4E1D" w:rsidRDefault="001D4E1D" w:rsidP="00ED26C8">
      <w:pPr>
        <w:ind w:left="2160"/>
        <w:rPr>
          <w:rFonts w:ascii="Arial" w:hAnsi="Arial" w:cs="Arial"/>
          <w:sz w:val="18"/>
          <w:szCs w:val="18"/>
        </w:rPr>
      </w:pPr>
    </w:p>
    <w:p w14:paraId="3A970B11" w14:textId="6749994F" w:rsidR="001D4E1D" w:rsidRPr="001D4E1D" w:rsidRDefault="001D4E1D" w:rsidP="00ED26C8">
      <w:pPr>
        <w:ind w:left="2160"/>
        <w:jc w:val="both"/>
        <w:rPr>
          <w:rFonts w:ascii="Arial" w:hAnsi="Arial" w:cs="Arial"/>
          <w:sz w:val="18"/>
          <w:szCs w:val="18"/>
        </w:rPr>
      </w:pPr>
      <w:r w:rsidRPr="001D4E1D">
        <w:rPr>
          <w:rFonts w:ascii="Arial" w:hAnsi="Arial" w:cs="Arial"/>
          <w:sz w:val="18"/>
          <w:szCs w:val="18"/>
        </w:rPr>
        <w:t>19.2.2.3 – The No</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 xml:space="preserve">1 Chase Vehicle must remain </w:t>
      </w:r>
      <w:r w:rsidR="00930222">
        <w:rPr>
          <w:rFonts w:ascii="Arial" w:hAnsi="Arial" w:cs="Arial"/>
          <w:sz w:val="18"/>
          <w:szCs w:val="18"/>
        </w:rPr>
        <w:t>immediately behind</w:t>
      </w:r>
      <w:r w:rsidRPr="001D4E1D">
        <w:rPr>
          <w:rFonts w:ascii="Arial" w:hAnsi="Arial" w:cs="Arial"/>
          <w:sz w:val="18"/>
          <w:szCs w:val="18"/>
        </w:rPr>
        <w:t xml:space="preserve"> the solar car at all times</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It is suggested that the No</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1 Chase Vehicle pull the trailer</w:t>
      </w:r>
      <w:r w:rsidR="00C81919">
        <w:rPr>
          <w:rFonts w:ascii="Arial" w:hAnsi="Arial" w:cs="Arial"/>
          <w:sz w:val="18"/>
          <w:szCs w:val="18"/>
        </w:rPr>
        <w:t>.</w:t>
      </w:r>
      <w:r w:rsidR="00847FED">
        <w:rPr>
          <w:rFonts w:ascii="Arial" w:hAnsi="Arial" w:cs="Arial"/>
          <w:sz w:val="18"/>
          <w:szCs w:val="18"/>
        </w:rPr>
        <w:t xml:space="preserve"> </w:t>
      </w:r>
    </w:p>
    <w:p w14:paraId="4F905C79" w14:textId="77777777" w:rsidR="001D4E1D" w:rsidRPr="001D4E1D" w:rsidRDefault="001D4E1D" w:rsidP="00ED26C8">
      <w:pPr>
        <w:ind w:left="2160"/>
        <w:rPr>
          <w:rFonts w:ascii="Arial" w:hAnsi="Arial" w:cs="Arial"/>
          <w:sz w:val="18"/>
          <w:szCs w:val="18"/>
        </w:rPr>
      </w:pPr>
    </w:p>
    <w:p w14:paraId="70386ADE" w14:textId="3C668E4D" w:rsidR="001D4E1D" w:rsidRPr="001D4E1D" w:rsidRDefault="001D4E1D" w:rsidP="00ED26C8">
      <w:pPr>
        <w:ind w:left="2160"/>
        <w:jc w:val="both"/>
        <w:rPr>
          <w:rFonts w:ascii="Arial" w:hAnsi="Arial" w:cs="Arial"/>
          <w:sz w:val="18"/>
          <w:szCs w:val="18"/>
        </w:rPr>
      </w:pPr>
      <w:r w:rsidRPr="001D4E1D">
        <w:rPr>
          <w:rFonts w:ascii="Arial" w:hAnsi="Arial" w:cs="Arial"/>
          <w:sz w:val="18"/>
          <w:szCs w:val="18"/>
        </w:rPr>
        <w:t>19.2.2.4 – The No</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2 Chase Vehicle must keep a discrete distance away from the Lead Vehicle and the No</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1 Chase Vehicle to allow traffic to pass.</w:t>
      </w:r>
      <w:bookmarkEnd w:id="135"/>
    </w:p>
    <w:p w14:paraId="3F68A97B" w14:textId="77777777" w:rsidR="001D4E1D" w:rsidRPr="001D4E1D" w:rsidRDefault="001D4E1D" w:rsidP="00ED26C8">
      <w:pPr>
        <w:ind w:left="2160"/>
        <w:rPr>
          <w:rFonts w:ascii="Arial" w:hAnsi="Arial" w:cs="Arial"/>
          <w:sz w:val="18"/>
          <w:szCs w:val="18"/>
        </w:rPr>
      </w:pPr>
    </w:p>
    <w:p w14:paraId="2D3A9DA4" w14:textId="77777777" w:rsidR="001D4E1D" w:rsidRPr="001D4E1D" w:rsidRDefault="001D4E1D" w:rsidP="00ED26C8">
      <w:pPr>
        <w:ind w:left="2160"/>
        <w:rPr>
          <w:rFonts w:ascii="Arial" w:hAnsi="Arial" w:cs="Arial"/>
          <w:sz w:val="18"/>
          <w:szCs w:val="18"/>
        </w:rPr>
      </w:pPr>
      <w:r w:rsidRPr="001D4E1D">
        <w:rPr>
          <w:rFonts w:ascii="Arial" w:hAnsi="Arial" w:cs="Arial"/>
          <w:sz w:val="18"/>
          <w:szCs w:val="18"/>
        </w:rPr>
        <w:t>19.2.2.5 – Support vehicles must have radio communication between vehicles.</w:t>
      </w:r>
    </w:p>
    <w:p w14:paraId="3CBE5AC5" w14:textId="77777777" w:rsidR="001D4E1D" w:rsidRPr="001D4E1D" w:rsidRDefault="001D4E1D" w:rsidP="00ED26C8">
      <w:pPr>
        <w:ind w:left="2160"/>
        <w:rPr>
          <w:rFonts w:ascii="Arial" w:hAnsi="Arial" w:cs="Arial"/>
          <w:sz w:val="18"/>
          <w:szCs w:val="18"/>
        </w:rPr>
      </w:pPr>
    </w:p>
    <w:p w14:paraId="6DAD0843" w14:textId="340CDB79" w:rsidR="001D4E1D" w:rsidRPr="001D4E1D" w:rsidRDefault="001D4E1D" w:rsidP="00ED26C8">
      <w:pPr>
        <w:ind w:left="2160"/>
        <w:jc w:val="both"/>
        <w:rPr>
          <w:rFonts w:ascii="Arial" w:hAnsi="Arial" w:cs="Arial"/>
          <w:sz w:val="18"/>
          <w:szCs w:val="18"/>
        </w:rPr>
      </w:pPr>
      <w:r w:rsidRPr="001D4E1D">
        <w:rPr>
          <w:rFonts w:ascii="Arial" w:hAnsi="Arial" w:cs="Arial"/>
          <w:sz w:val="18"/>
          <w:szCs w:val="18"/>
        </w:rPr>
        <w:t>19.2.2.6 – The No</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1 Chase Vehicle must provide front seat space for the event judge and event telemetry equipment, if required</w:t>
      </w:r>
      <w:r w:rsidR="00C81919">
        <w:rPr>
          <w:rFonts w:ascii="Arial" w:hAnsi="Arial" w:cs="Arial"/>
          <w:sz w:val="18"/>
          <w:szCs w:val="18"/>
        </w:rPr>
        <w:t>.</w:t>
      </w:r>
      <w:r w:rsidR="00847FED">
        <w:rPr>
          <w:rFonts w:ascii="Arial" w:hAnsi="Arial" w:cs="Arial"/>
          <w:sz w:val="18"/>
          <w:szCs w:val="18"/>
        </w:rPr>
        <w:t xml:space="preserve"> </w:t>
      </w:r>
    </w:p>
    <w:p w14:paraId="2222E43C" w14:textId="4C874789" w:rsidR="001D4E1D" w:rsidRPr="001D4E1D" w:rsidRDefault="001D4E1D" w:rsidP="00ED26C8">
      <w:pPr>
        <w:pStyle w:val="BodyTextIndent2"/>
        <w:ind w:left="2160" w:hanging="720"/>
        <w:rPr>
          <w:rFonts w:cs="Arial"/>
          <w:szCs w:val="18"/>
        </w:rPr>
      </w:pPr>
      <w:r w:rsidRPr="001D4E1D">
        <w:rPr>
          <w:rFonts w:cs="Arial"/>
          <w:szCs w:val="18"/>
        </w:rPr>
        <w:t>.</w:t>
      </w:r>
      <w:r w:rsidRPr="001D4E1D">
        <w:rPr>
          <w:rFonts w:cs="Arial"/>
          <w:szCs w:val="18"/>
        </w:rPr>
        <w:tab/>
        <w:t xml:space="preserve">19.2.2.7 – At any time the solar car is moving on the open road, it must be accompanied by </w:t>
      </w:r>
      <w:r w:rsidR="00C76856">
        <w:rPr>
          <w:rFonts w:cs="Arial"/>
          <w:szCs w:val="18"/>
          <w:lang w:val="en-US"/>
        </w:rPr>
        <w:t>all support</w:t>
      </w:r>
      <w:r w:rsidRPr="001D4E1D">
        <w:rPr>
          <w:rFonts w:cs="Arial"/>
          <w:szCs w:val="18"/>
        </w:rPr>
        <w:t xml:space="preserve"> vehicle</w:t>
      </w:r>
      <w:r w:rsidR="00C76856">
        <w:rPr>
          <w:rFonts w:cs="Arial"/>
          <w:szCs w:val="18"/>
          <w:lang w:val="en-US"/>
        </w:rPr>
        <w:t>s</w:t>
      </w:r>
      <w:r w:rsidR="00C81919">
        <w:rPr>
          <w:rFonts w:cs="Arial"/>
          <w:szCs w:val="18"/>
        </w:rPr>
        <w:t>.</w:t>
      </w:r>
      <w:r w:rsidR="00847FED">
        <w:rPr>
          <w:rFonts w:cs="Arial"/>
          <w:szCs w:val="18"/>
        </w:rPr>
        <w:t xml:space="preserve"> </w:t>
      </w:r>
      <w:r w:rsidRPr="001D4E1D">
        <w:rPr>
          <w:rFonts w:cs="Arial"/>
          <w:szCs w:val="18"/>
        </w:rPr>
        <w:t>Failure to follow this safety regulation may subject the team to a major penalty.</w:t>
      </w:r>
    </w:p>
    <w:p w14:paraId="2F9A88DF" w14:textId="3A8EA6DA" w:rsidR="001D4E1D" w:rsidRPr="001D4E1D" w:rsidRDefault="001D4E1D" w:rsidP="00ED26C8">
      <w:pPr>
        <w:pStyle w:val="List2"/>
        <w:numPr>
          <w:ilvl w:val="0"/>
          <w:numId w:val="0"/>
        </w:numPr>
        <w:ind w:left="2160"/>
        <w:rPr>
          <w:rFonts w:cs="Arial"/>
          <w:szCs w:val="18"/>
          <w:lang w:val="en-US"/>
        </w:rPr>
      </w:pPr>
      <w:bookmarkStart w:id="137" w:name="_Toc110786335"/>
      <w:r w:rsidRPr="001D4E1D">
        <w:rPr>
          <w:rFonts w:cs="Arial"/>
          <w:szCs w:val="18"/>
        </w:rPr>
        <w:t xml:space="preserve">19.2.2.8 – During cross-country racing, </w:t>
      </w:r>
      <w:r w:rsidR="00190000">
        <w:rPr>
          <w:rFonts w:cs="Arial"/>
          <w:szCs w:val="18"/>
          <w:lang w:val="en-US"/>
        </w:rPr>
        <w:t>in addition to the roof-mounted flashing amber light</w:t>
      </w:r>
      <w:r w:rsidR="00B66AB8">
        <w:rPr>
          <w:rFonts w:cs="Arial"/>
          <w:szCs w:val="18"/>
          <w:lang w:val="en-US"/>
        </w:rPr>
        <w:t xml:space="preserve"> </w:t>
      </w:r>
      <w:r w:rsidR="00190000">
        <w:rPr>
          <w:rFonts w:cs="Arial"/>
          <w:szCs w:val="18"/>
          <w:lang w:val="en-US"/>
        </w:rPr>
        <w:t xml:space="preserve">in </w:t>
      </w:r>
      <w:r w:rsidR="00773AC8">
        <w:rPr>
          <w:rFonts w:cs="Arial"/>
          <w:szCs w:val="18"/>
          <w:lang w:val="en-US"/>
        </w:rPr>
        <w:t>Section</w:t>
      </w:r>
      <w:r w:rsidR="00190000">
        <w:rPr>
          <w:rFonts w:cs="Arial"/>
          <w:szCs w:val="18"/>
          <w:lang w:val="en-US"/>
        </w:rPr>
        <w:t xml:space="preserve"> </w:t>
      </w:r>
      <w:r w:rsidR="00190000">
        <w:rPr>
          <w:rFonts w:cs="Arial"/>
          <w:szCs w:val="18"/>
          <w:lang w:val="en-US"/>
        </w:rPr>
        <w:fldChar w:fldCharType="begin"/>
      </w:r>
      <w:r w:rsidR="00190000">
        <w:rPr>
          <w:rFonts w:cs="Arial"/>
          <w:szCs w:val="18"/>
          <w:lang w:val="en-US"/>
        </w:rPr>
        <w:instrText xml:space="preserve"> REF _Ref162198233 \r \h </w:instrText>
      </w:r>
      <w:r w:rsidR="00190000">
        <w:rPr>
          <w:rFonts w:cs="Arial"/>
          <w:szCs w:val="18"/>
          <w:lang w:val="en-US"/>
        </w:rPr>
      </w:r>
      <w:r w:rsidR="00190000">
        <w:rPr>
          <w:rFonts w:cs="Arial"/>
          <w:szCs w:val="18"/>
          <w:lang w:val="en-US"/>
        </w:rPr>
        <w:fldChar w:fldCharType="separate"/>
      </w:r>
      <w:r w:rsidR="00262658">
        <w:rPr>
          <w:rFonts w:cs="Arial"/>
          <w:szCs w:val="18"/>
          <w:lang w:val="en-US"/>
        </w:rPr>
        <w:t>19.2.2.1</w:t>
      </w:r>
      <w:r w:rsidR="00190000">
        <w:rPr>
          <w:rFonts w:cs="Arial"/>
          <w:szCs w:val="18"/>
          <w:lang w:val="en-US"/>
        </w:rPr>
        <w:fldChar w:fldCharType="end"/>
      </w:r>
      <w:r w:rsidR="00190000">
        <w:rPr>
          <w:rFonts w:cs="Arial"/>
          <w:szCs w:val="18"/>
          <w:lang w:val="en-US"/>
        </w:rPr>
        <w:t xml:space="preserve"> above, </w:t>
      </w:r>
      <w:r w:rsidRPr="001D4E1D">
        <w:rPr>
          <w:rFonts w:cs="Arial"/>
          <w:szCs w:val="18"/>
        </w:rPr>
        <w:t xml:space="preserve">both chase vehicles must have at least four </w:t>
      </w:r>
      <w:r w:rsidR="00B66AB8">
        <w:rPr>
          <w:rFonts w:cs="Arial"/>
          <w:szCs w:val="18"/>
          <w:lang w:val="en-US"/>
        </w:rPr>
        <w:t xml:space="preserve">rear facing amber </w:t>
      </w:r>
      <w:r w:rsidRPr="001D4E1D">
        <w:rPr>
          <w:rFonts w:cs="Arial"/>
          <w:szCs w:val="18"/>
        </w:rPr>
        <w:t xml:space="preserve">ECCO </w:t>
      </w:r>
      <w:r w:rsidR="00B66AB8">
        <w:rPr>
          <w:rFonts w:cs="Arial"/>
          <w:szCs w:val="18"/>
          <w:lang w:val="en-US"/>
        </w:rPr>
        <w:t xml:space="preserve">3510, ED3511, or 3811 warning </w:t>
      </w:r>
      <w:r w:rsidRPr="001D4E1D">
        <w:rPr>
          <w:rFonts w:cs="Arial"/>
          <w:szCs w:val="18"/>
        </w:rPr>
        <w:t>lights</w:t>
      </w:r>
      <w:r w:rsidR="00B66AB8">
        <w:rPr>
          <w:rFonts w:cs="Arial"/>
          <w:szCs w:val="18"/>
          <w:lang w:val="en-US"/>
        </w:rPr>
        <w:t xml:space="preserve"> greater than 1 meter above the road and </w:t>
      </w:r>
      <w:r w:rsidR="00B66AB8" w:rsidRPr="001D4E1D">
        <w:rPr>
          <w:rFonts w:cs="Arial"/>
          <w:szCs w:val="18"/>
        </w:rPr>
        <w:t>carry a rear-mounted sign (supplied by the event organizer) that reads: “Caution! Solar Car Ahead.”</w:t>
      </w:r>
      <w:r w:rsidRPr="001D4E1D">
        <w:rPr>
          <w:rFonts w:cs="Arial"/>
          <w:szCs w:val="18"/>
        </w:rPr>
        <w:t xml:space="preserve"> </w:t>
      </w:r>
    </w:p>
    <w:p w14:paraId="568199E5" w14:textId="59746C88" w:rsidR="001D4E1D" w:rsidRPr="001D4E1D" w:rsidRDefault="001D4E1D" w:rsidP="00ED26C8">
      <w:pPr>
        <w:pStyle w:val="List2"/>
        <w:numPr>
          <w:ilvl w:val="0"/>
          <w:numId w:val="0"/>
        </w:numPr>
        <w:ind w:left="2160"/>
        <w:rPr>
          <w:rFonts w:cs="Arial"/>
          <w:szCs w:val="18"/>
          <w:lang w:val="en-US"/>
        </w:rPr>
      </w:pPr>
      <w:r w:rsidRPr="001D4E1D">
        <w:rPr>
          <w:rFonts w:cs="Arial"/>
          <w:szCs w:val="18"/>
          <w:lang w:val="en-US"/>
        </w:rPr>
        <w:t>19.2.2.9 – No more than 3 support vehicles</w:t>
      </w:r>
      <w:r w:rsidR="00930222">
        <w:rPr>
          <w:rFonts w:cs="Arial"/>
          <w:szCs w:val="18"/>
          <w:lang w:val="en-US"/>
        </w:rPr>
        <w:t xml:space="preserve"> (consisting of no more than 1 vehicle trailer)</w:t>
      </w:r>
      <w:r w:rsidRPr="001D4E1D">
        <w:rPr>
          <w:rFonts w:cs="Arial"/>
          <w:szCs w:val="18"/>
          <w:lang w:val="en-US"/>
        </w:rPr>
        <w:t xml:space="preserve"> can travel within a mile of the solar car</w:t>
      </w:r>
      <w:r w:rsidR="00C81919">
        <w:rPr>
          <w:rFonts w:cs="Arial"/>
          <w:szCs w:val="18"/>
          <w:lang w:val="en-US"/>
        </w:rPr>
        <w:t>.</w:t>
      </w:r>
      <w:r w:rsidR="00847FED">
        <w:rPr>
          <w:rFonts w:cs="Arial"/>
          <w:szCs w:val="18"/>
          <w:lang w:val="en-US"/>
        </w:rPr>
        <w:t xml:space="preserve"> </w:t>
      </w:r>
      <w:r w:rsidRPr="001D4E1D">
        <w:rPr>
          <w:rFonts w:cs="Arial"/>
          <w:szCs w:val="18"/>
          <w:lang w:val="en-US"/>
        </w:rPr>
        <w:t>This is designed to help the flow of traffic.</w:t>
      </w:r>
    </w:p>
    <w:p w14:paraId="44F9B996" w14:textId="77777777" w:rsidR="001D4E1D" w:rsidRPr="001D4E1D" w:rsidRDefault="001D4E1D" w:rsidP="00FD7F23">
      <w:pPr>
        <w:pStyle w:val="List1"/>
        <w:keepNext/>
        <w:rPr>
          <w:rFonts w:cs="Arial"/>
          <w:szCs w:val="18"/>
        </w:rPr>
      </w:pPr>
      <w:bookmarkStart w:id="138" w:name="_Ref365843891"/>
      <w:r w:rsidRPr="001D4E1D">
        <w:rPr>
          <w:rFonts w:cs="Arial"/>
          <w:szCs w:val="18"/>
        </w:rPr>
        <w:t>OVERTAKING</w:t>
      </w:r>
      <w:bookmarkEnd w:id="138"/>
    </w:p>
    <w:p w14:paraId="3B518FB3" w14:textId="4BF9EB81" w:rsidR="001D4E1D" w:rsidRPr="001D4E1D" w:rsidRDefault="001D4E1D" w:rsidP="00ED26C8">
      <w:pPr>
        <w:pStyle w:val="List2"/>
        <w:rPr>
          <w:rFonts w:cs="Arial"/>
          <w:szCs w:val="18"/>
        </w:rPr>
      </w:pPr>
      <w:r w:rsidRPr="001D4E1D">
        <w:rPr>
          <w:rStyle w:val="StyleList2BoldChar"/>
          <w:rFonts w:cs="Arial"/>
          <w:szCs w:val="18"/>
        </w:rPr>
        <w:t>Cross-Country Overtaking</w:t>
      </w:r>
      <w:r w:rsidRPr="001D4E1D">
        <w:rPr>
          <w:rFonts w:cs="Arial"/>
          <w:szCs w:val="18"/>
        </w:rPr>
        <w:t xml:space="preserve"> - </w:t>
      </w:r>
      <w:bookmarkEnd w:id="137"/>
      <w:r w:rsidRPr="001D4E1D">
        <w:rPr>
          <w:rFonts w:cs="Arial"/>
          <w:szCs w:val="18"/>
        </w:rPr>
        <w:t>Situations will arise when slower solar cars (and their accompanying support vehicles) will be overtaken by a faster-moving solar car</w:t>
      </w:r>
      <w:r w:rsidR="00C81919">
        <w:rPr>
          <w:rFonts w:cs="Arial"/>
          <w:szCs w:val="18"/>
        </w:rPr>
        <w:t>.</w:t>
      </w:r>
      <w:r w:rsidR="00847FED">
        <w:rPr>
          <w:rFonts w:cs="Arial"/>
          <w:szCs w:val="18"/>
        </w:rPr>
        <w:t xml:space="preserve"> </w:t>
      </w:r>
      <w:proofErr w:type="spellStart"/>
      <w:r w:rsidR="00D217CE">
        <w:rPr>
          <w:rFonts w:cs="Arial"/>
          <w:szCs w:val="18"/>
          <w:lang w:val="en-US"/>
        </w:rPr>
        <w:t>T</w:t>
      </w:r>
      <w:r w:rsidRPr="001D4E1D">
        <w:rPr>
          <w:rFonts w:cs="Arial"/>
          <w:szCs w:val="18"/>
        </w:rPr>
        <w:t>he</w:t>
      </w:r>
      <w:proofErr w:type="spellEnd"/>
      <w:r w:rsidRPr="001D4E1D">
        <w:rPr>
          <w:rFonts w:cs="Arial"/>
          <w:szCs w:val="18"/>
        </w:rPr>
        <w:t xml:space="preserve"> faster team must signal their intention to pass by flashing the lead vehicle’s headlights</w:t>
      </w:r>
      <w:r w:rsidR="00D217CE">
        <w:rPr>
          <w:rFonts w:cs="Arial"/>
          <w:szCs w:val="18"/>
          <w:lang w:val="en-US"/>
        </w:rPr>
        <w:t xml:space="preserve"> and coordinating with their judge</w:t>
      </w:r>
      <w:r w:rsidR="00C81919">
        <w:rPr>
          <w:rFonts w:cs="Arial"/>
          <w:szCs w:val="18"/>
        </w:rPr>
        <w:t>.</w:t>
      </w:r>
      <w:r w:rsidR="00847FED">
        <w:rPr>
          <w:rFonts w:cs="Arial"/>
          <w:szCs w:val="18"/>
        </w:rPr>
        <w:t xml:space="preserve"> </w:t>
      </w:r>
      <w:r w:rsidR="00D217CE">
        <w:rPr>
          <w:rFonts w:cs="Arial"/>
          <w:szCs w:val="18"/>
          <w:lang w:val="en-US"/>
        </w:rPr>
        <w:t xml:space="preserve">Additional provision for cross-country events will be provided in </w:t>
      </w:r>
      <w:r w:rsidR="00D217CE">
        <w:rPr>
          <w:rFonts w:cs="Arial"/>
          <w:i/>
          <w:szCs w:val="18"/>
          <w:lang w:val="en-US"/>
        </w:rPr>
        <w:t>Rules Updates</w:t>
      </w:r>
      <w:r w:rsidR="00D217CE">
        <w:rPr>
          <w:rFonts w:cs="Arial"/>
          <w:szCs w:val="18"/>
          <w:lang w:val="en-US"/>
        </w:rPr>
        <w:t>.</w:t>
      </w:r>
    </w:p>
    <w:p w14:paraId="4302A88F" w14:textId="77777777" w:rsidR="001D4E1D" w:rsidRPr="001D4E1D" w:rsidRDefault="001D4E1D" w:rsidP="00ED26C8">
      <w:pPr>
        <w:pStyle w:val="Header"/>
        <w:rPr>
          <w:rFonts w:cs="Arial"/>
          <w:szCs w:val="18"/>
        </w:rPr>
      </w:pPr>
    </w:p>
    <w:p w14:paraId="58094A51" w14:textId="06929AA3" w:rsidR="001D4E1D" w:rsidRPr="001D4E1D" w:rsidRDefault="001D4E1D" w:rsidP="00ED26C8">
      <w:pPr>
        <w:ind w:left="1440" w:hanging="720"/>
        <w:rPr>
          <w:rFonts w:ascii="Arial" w:hAnsi="Arial" w:cs="Arial"/>
          <w:sz w:val="18"/>
          <w:szCs w:val="18"/>
        </w:rPr>
      </w:pPr>
      <w:r w:rsidRPr="001D4E1D">
        <w:rPr>
          <w:rFonts w:ascii="Arial" w:hAnsi="Arial" w:cs="Arial"/>
          <w:sz w:val="18"/>
          <w:szCs w:val="18"/>
        </w:rPr>
        <w:t>20.2</w:t>
      </w:r>
      <w:r w:rsidRPr="001D4E1D">
        <w:rPr>
          <w:rFonts w:ascii="Arial" w:hAnsi="Arial" w:cs="Arial"/>
          <w:sz w:val="18"/>
          <w:szCs w:val="18"/>
        </w:rPr>
        <w:tab/>
      </w:r>
      <w:r w:rsidRPr="001D4E1D">
        <w:rPr>
          <w:rFonts w:ascii="Arial" w:hAnsi="Arial" w:cs="Arial"/>
          <w:b/>
          <w:sz w:val="18"/>
          <w:szCs w:val="18"/>
        </w:rPr>
        <w:t>Closed-Track Overtaking</w:t>
      </w:r>
      <w:r w:rsidRPr="001D4E1D">
        <w:rPr>
          <w:rFonts w:ascii="Arial" w:hAnsi="Arial" w:cs="Arial"/>
          <w:sz w:val="18"/>
          <w:szCs w:val="18"/>
        </w:rPr>
        <w:t xml:space="preserve"> </w:t>
      </w:r>
      <w:r w:rsidR="00C81919" w:rsidRPr="001D4E1D">
        <w:rPr>
          <w:rFonts w:cs="Arial"/>
          <w:b/>
          <w:szCs w:val="18"/>
        </w:rPr>
        <w:t>–</w:t>
      </w:r>
      <w:r w:rsidRPr="001D4E1D">
        <w:rPr>
          <w:rFonts w:ascii="Arial" w:hAnsi="Arial" w:cs="Arial"/>
          <w:sz w:val="18"/>
          <w:szCs w:val="18"/>
        </w:rPr>
        <w:t xml:space="preserve"> On a closed-track event, the faster team must signal their intention to pass by sounding their horn</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 xml:space="preserve">The slower team </w:t>
      </w:r>
      <w:r w:rsidR="00D217CE">
        <w:rPr>
          <w:rFonts w:ascii="Arial" w:hAnsi="Arial" w:cs="Arial"/>
          <w:sz w:val="18"/>
          <w:szCs w:val="18"/>
        </w:rPr>
        <w:t xml:space="preserve">may maintain speed, but cannot increase speed to impede </w:t>
      </w:r>
      <w:r w:rsidRPr="001D4E1D">
        <w:rPr>
          <w:rFonts w:ascii="Arial" w:hAnsi="Arial" w:cs="Arial"/>
          <w:sz w:val="18"/>
          <w:szCs w:val="18"/>
        </w:rPr>
        <w:t xml:space="preserve">the faster team </w:t>
      </w:r>
      <w:r w:rsidR="00D217CE">
        <w:rPr>
          <w:rFonts w:ascii="Arial" w:hAnsi="Arial" w:cs="Arial"/>
          <w:sz w:val="18"/>
          <w:szCs w:val="18"/>
        </w:rPr>
        <w:t>from</w:t>
      </w:r>
      <w:r w:rsidRPr="001D4E1D">
        <w:rPr>
          <w:rFonts w:ascii="Arial" w:hAnsi="Arial" w:cs="Arial"/>
          <w:sz w:val="18"/>
          <w:szCs w:val="18"/>
        </w:rPr>
        <w:t xml:space="preserve"> pass</w:t>
      </w:r>
      <w:r w:rsidR="00D217CE">
        <w:rPr>
          <w:rFonts w:ascii="Arial" w:hAnsi="Arial" w:cs="Arial"/>
          <w:sz w:val="18"/>
          <w:szCs w:val="18"/>
        </w:rPr>
        <w:t>ing</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Safety is the primary consideration here</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 xml:space="preserve">Additional provisions for closed-track events will be provided in </w:t>
      </w:r>
      <w:r w:rsidRPr="001D4E1D">
        <w:rPr>
          <w:rFonts w:ascii="Arial" w:hAnsi="Arial" w:cs="Arial"/>
          <w:i/>
          <w:sz w:val="18"/>
          <w:szCs w:val="18"/>
        </w:rPr>
        <w:t>Rules Updates</w:t>
      </w:r>
      <w:r w:rsidRPr="001D4E1D">
        <w:rPr>
          <w:rFonts w:ascii="Arial" w:hAnsi="Arial" w:cs="Arial"/>
          <w:sz w:val="18"/>
          <w:szCs w:val="18"/>
        </w:rPr>
        <w:t>.</w:t>
      </w:r>
    </w:p>
    <w:p w14:paraId="7774F37E" w14:textId="63854587" w:rsidR="001D4E1D" w:rsidRPr="001D4E1D" w:rsidRDefault="00BA279A" w:rsidP="00ED26C8">
      <w:pPr>
        <w:pStyle w:val="List1"/>
        <w:rPr>
          <w:rFonts w:cs="Arial"/>
          <w:b w:val="0"/>
          <w:szCs w:val="18"/>
        </w:rPr>
      </w:pPr>
      <w:bookmarkStart w:id="139" w:name="_Toc110786337"/>
      <w:r>
        <w:rPr>
          <w:rFonts w:cs="Arial"/>
          <w:szCs w:val="18"/>
        </w:rPr>
        <w:t>RESERVED</w:t>
      </w:r>
      <w:bookmarkEnd w:id="139"/>
    </w:p>
    <w:p w14:paraId="5CAE2275" w14:textId="6B29F8C3" w:rsidR="001D4E1D" w:rsidRPr="001D4E1D" w:rsidRDefault="001D4E1D" w:rsidP="00ED26C8">
      <w:pPr>
        <w:pStyle w:val="List1"/>
        <w:rPr>
          <w:rFonts w:cs="Arial"/>
          <w:b w:val="0"/>
          <w:szCs w:val="18"/>
        </w:rPr>
      </w:pPr>
      <w:bookmarkStart w:id="140" w:name="_Toc110786338"/>
      <w:r w:rsidRPr="001D4E1D">
        <w:rPr>
          <w:rFonts w:cs="Arial"/>
          <w:szCs w:val="18"/>
        </w:rPr>
        <w:t xml:space="preserve">HELMETS – </w:t>
      </w:r>
      <w:r w:rsidRPr="001D4E1D">
        <w:rPr>
          <w:rFonts w:cs="Arial"/>
          <w:b w:val="0"/>
          <w:szCs w:val="18"/>
        </w:rPr>
        <w:t>Helmets are not mandatory for solar car drivers during the event, but are highly recommended</w:t>
      </w:r>
      <w:r w:rsidR="00C81919">
        <w:rPr>
          <w:rFonts w:cs="Arial"/>
          <w:b w:val="0"/>
          <w:szCs w:val="18"/>
        </w:rPr>
        <w:t>.</w:t>
      </w:r>
      <w:r w:rsidR="00847FED">
        <w:rPr>
          <w:rFonts w:cs="Arial"/>
          <w:b w:val="0"/>
          <w:szCs w:val="18"/>
        </w:rPr>
        <w:t xml:space="preserve"> </w:t>
      </w:r>
      <w:r w:rsidRPr="001D4E1D">
        <w:rPr>
          <w:rFonts w:cs="Arial"/>
          <w:b w:val="0"/>
          <w:szCs w:val="18"/>
        </w:rPr>
        <w:t>The design of the vehicle must provide sufficient protection to the driver’s head in the event of a rollover or collision.</w:t>
      </w:r>
      <w:bookmarkStart w:id="141" w:name="_Toc110786339"/>
      <w:bookmarkEnd w:id="140"/>
    </w:p>
    <w:p w14:paraId="1F6CBBBF" w14:textId="77777777" w:rsidR="001D4E1D" w:rsidRPr="001D4E1D" w:rsidRDefault="001D4E1D" w:rsidP="006B4B88">
      <w:pPr>
        <w:pStyle w:val="List1"/>
        <w:keepNext/>
        <w:rPr>
          <w:rFonts w:cs="Arial"/>
          <w:szCs w:val="18"/>
        </w:rPr>
      </w:pPr>
      <w:r w:rsidRPr="001D4E1D">
        <w:rPr>
          <w:rFonts w:cs="Arial"/>
          <w:szCs w:val="18"/>
        </w:rPr>
        <w:lastRenderedPageBreak/>
        <w:t>JUDGING</w:t>
      </w:r>
      <w:bookmarkEnd w:id="141"/>
    </w:p>
    <w:p w14:paraId="296B4EAD" w14:textId="45DCF91D" w:rsidR="001D4E1D" w:rsidRPr="001D4E1D" w:rsidRDefault="007309D2" w:rsidP="00ED26C8">
      <w:pPr>
        <w:pStyle w:val="List2"/>
        <w:rPr>
          <w:rFonts w:cs="Arial"/>
          <w:szCs w:val="18"/>
        </w:rPr>
      </w:pPr>
      <w:bookmarkStart w:id="142" w:name="_Toc110786340"/>
      <w:r>
        <w:rPr>
          <w:rFonts w:cs="Arial"/>
          <w:b/>
          <w:szCs w:val="18"/>
          <w:lang w:val="en-US"/>
        </w:rPr>
        <w:t>Judge Liaison</w:t>
      </w:r>
      <w:r w:rsidR="001D4E1D" w:rsidRPr="001D4E1D">
        <w:rPr>
          <w:rFonts w:cs="Arial"/>
          <w:szCs w:val="18"/>
        </w:rPr>
        <w:t xml:space="preserve"> – </w:t>
      </w:r>
      <w:r>
        <w:rPr>
          <w:rFonts w:cs="Arial"/>
          <w:szCs w:val="18"/>
          <w:lang w:val="en-US"/>
        </w:rPr>
        <w:t>Teams shall designate a liaison</w:t>
      </w:r>
      <w:r w:rsidR="001D4E1D" w:rsidRPr="001D4E1D">
        <w:rPr>
          <w:rFonts w:cs="Arial"/>
          <w:szCs w:val="18"/>
        </w:rPr>
        <w:t xml:space="preserve"> to inform the event official</w:t>
      </w:r>
      <w:r>
        <w:rPr>
          <w:rFonts w:cs="Arial"/>
          <w:szCs w:val="18"/>
          <w:lang w:val="en-US"/>
        </w:rPr>
        <w:t>s/judges</w:t>
      </w:r>
      <w:r w:rsidR="001D4E1D" w:rsidRPr="001D4E1D">
        <w:rPr>
          <w:rFonts w:cs="Arial"/>
          <w:szCs w:val="18"/>
        </w:rPr>
        <w:t xml:space="preserve"> about what the team is going to do before the team does it</w:t>
      </w:r>
      <w:r>
        <w:rPr>
          <w:rFonts w:cs="Arial"/>
          <w:szCs w:val="18"/>
          <w:lang w:val="en-US"/>
        </w:rPr>
        <w:t xml:space="preserve"> and for the judge to have a single point-of-contact for team communications</w:t>
      </w:r>
      <w:r w:rsidR="00C81919">
        <w:rPr>
          <w:rFonts w:cs="Arial"/>
          <w:szCs w:val="18"/>
          <w:lang w:val="en-US"/>
        </w:rPr>
        <w:t>.</w:t>
      </w:r>
      <w:r w:rsidR="00847FED">
        <w:rPr>
          <w:rFonts w:cs="Arial"/>
          <w:szCs w:val="18"/>
          <w:lang w:val="en-US"/>
        </w:rPr>
        <w:t xml:space="preserve"> </w:t>
      </w:r>
      <w:r w:rsidR="00A225CA">
        <w:rPr>
          <w:rFonts w:cs="Arial"/>
          <w:szCs w:val="18"/>
          <w:lang w:val="en-US"/>
        </w:rPr>
        <w:t>Judge Liaisons should inform the judge of</w:t>
      </w:r>
      <w:r w:rsidR="001D4E1D" w:rsidRPr="001D4E1D">
        <w:rPr>
          <w:rFonts w:cs="Arial"/>
          <w:szCs w:val="18"/>
        </w:rPr>
        <w:t xml:space="preserve"> how the team will deal with emergencies, intentions to trailer, plans to switch-out drivers, plans to make unspecified stops, etc.</w:t>
      </w:r>
      <w:bookmarkEnd w:id="142"/>
    </w:p>
    <w:p w14:paraId="14B616D8" w14:textId="77777777" w:rsidR="001D4E1D" w:rsidRPr="001D4E1D" w:rsidRDefault="001D4E1D" w:rsidP="00875778">
      <w:pPr>
        <w:pStyle w:val="List2"/>
        <w:keepNext/>
        <w:rPr>
          <w:rFonts w:cs="Arial"/>
          <w:szCs w:val="18"/>
        </w:rPr>
      </w:pPr>
      <w:bookmarkStart w:id="143" w:name="_Toc110786341"/>
      <w:r w:rsidRPr="001D4E1D">
        <w:rPr>
          <w:rFonts w:cs="Arial"/>
          <w:b/>
          <w:szCs w:val="18"/>
        </w:rPr>
        <w:t>Judges</w:t>
      </w:r>
      <w:bookmarkEnd w:id="143"/>
    </w:p>
    <w:p w14:paraId="289727B3" w14:textId="77777777" w:rsidR="001D4E1D" w:rsidRPr="001D4E1D" w:rsidRDefault="001D4E1D" w:rsidP="00875778">
      <w:pPr>
        <w:keepNext/>
        <w:numPr>
          <w:ilvl w:val="0"/>
          <w:numId w:val="4"/>
        </w:numPr>
        <w:rPr>
          <w:rFonts w:ascii="Arial" w:hAnsi="Arial" w:cs="Arial"/>
          <w:sz w:val="18"/>
          <w:szCs w:val="18"/>
        </w:rPr>
      </w:pPr>
      <w:r w:rsidRPr="001D4E1D">
        <w:rPr>
          <w:rFonts w:ascii="Arial" w:hAnsi="Arial" w:cs="Arial"/>
          <w:sz w:val="18"/>
          <w:szCs w:val="18"/>
        </w:rPr>
        <w:t>These rules are in addition to, and do not contradict any existing rule.</w:t>
      </w:r>
    </w:p>
    <w:p w14:paraId="49DABF97" w14:textId="2376634C" w:rsidR="001D4E1D" w:rsidRPr="001D4E1D" w:rsidRDefault="001D4E1D" w:rsidP="00875778">
      <w:pPr>
        <w:keepNext/>
        <w:numPr>
          <w:ilvl w:val="0"/>
          <w:numId w:val="4"/>
        </w:numPr>
        <w:rPr>
          <w:rFonts w:ascii="Arial" w:hAnsi="Arial" w:cs="Arial"/>
          <w:sz w:val="18"/>
          <w:szCs w:val="18"/>
        </w:rPr>
      </w:pPr>
      <w:r w:rsidRPr="001D4E1D">
        <w:rPr>
          <w:rFonts w:ascii="Arial" w:hAnsi="Arial" w:cs="Arial"/>
          <w:sz w:val="18"/>
          <w:szCs w:val="18"/>
        </w:rPr>
        <w:t>Each day, judges will be assigned, on a rotating basis, to solar teams</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Teams must provide a seat in the front of the No</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1 Chase Vehicle with an unobstructed view of the solar car for the Team Judge</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A judge (meaning the adult judge or the intern/judge) must remain in close proximity to the solar car at all times</w:t>
      </w:r>
      <w:r w:rsidR="00C81919">
        <w:rPr>
          <w:rFonts w:ascii="Arial" w:hAnsi="Arial" w:cs="Arial"/>
          <w:sz w:val="18"/>
          <w:szCs w:val="18"/>
        </w:rPr>
        <w:t>.</w:t>
      </w:r>
      <w:r w:rsidR="00847FED">
        <w:rPr>
          <w:rFonts w:ascii="Arial" w:hAnsi="Arial" w:cs="Arial"/>
          <w:sz w:val="18"/>
          <w:szCs w:val="18"/>
        </w:rPr>
        <w:t xml:space="preserve"> </w:t>
      </w:r>
    </w:p>
    <w:p w14:paraId="67F4DB38" w14:textId="77777777" w:rsidR="001D4E1D" w:rsidRPr="001D4E1D" w:rsidRDefault="001D4E1D" w:rsidP="00875778">
      <w:pPr>
        <w:keepNext/>
        <w:numPr>
          <w:ilvl w:val="0"/>
          <w:numId w:val="4"/>
        </w:numPr>
        <w:rPr>
          <w:rFonts w:ascii="Arial" w:hAnsi="Arial" w:cs="Arial"/>
          <w:sz w:val="18"/>
          <w:szCs w:val="18"/>
        </w:rPr>
      </w:pPr>
      <w:r w:rsidRPr="001D4E1D">
        <w:rPr>
          <w:rFonts w:ascii="Arial" w:hAnsi="Arial" w:cs="Arial"/>
          <w:sz w:val="18"/>
          <w:szCs w:val="18"/>
        </w:rPr>
        <w:t>Judges will be required to enforce all rules set out in the Rules, Appendices, or Updates.</w:t>
      </w:r>
    </w:p>
    <w:p w14:paraId="378AEB9B" w14:textId="27A335D9" w:rsidR="001D4E1D" w:rsidRPr="001D4E1D" w:rsidRDefault="001D4E1D" w:rsidP="00875778">
      <w:pPr>
        <w:keepNext/>
        <w:numPr>
          <w:ilvl w:val="0"/>
          <w:numId w:val="4"/>
        </w:numPr>
        <w:rPr>
          <w:rFonts w:ascii="Arial" w:hAnsi="Arial" w:cs="Arial"/>
          <w:sz w:val="18"/>
          <w:szCs w:val="18"/>
        </w:rPr>
      </w:pPr>
      <w:r w:rsidRPr="001D4E1D">
        <w:rPr>
          <w:rFonts w:ascii="Arial" w:hAnsi="Arial" w:cs="Arial"/>
          <w:sz w:val="18"/>
          <w:szCs w:val="18"/>
        </w:rPr>
        <w:t>Judges are prohibited from supporting or giving any tactical advice to a team during the event</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Any judge violating this rule will be immediately removed from the event.</w:t>
      </w:r>
    </w:p>
    <w:p w14:paraId="677D613D" w14:textId="5CCA72F3" w:rsidR="001D4E1D" w:rsidRPr="001D4E1D" w:rsidRDefault="001D4E1D" w:rsidP="00875778">
      <w:pPr>
        <w:keepNext/>
        <w:numPr>
          <w:ilvl w:val="0"/>
          <w:numId w:val="4"/>
        </w:numPr>
        <w:rPr>
          <w:rFonts w:ascii="Arial" w:hAnsi="Arial" w:cs="Arial"/>
          <w:sz w:val="18"/>
          <w:szCs w:val="18"/>
        </w:rPr>
      </w:pPr>
      <w:r w:rsidRPr="001D4E1D">
        <w:rPr>
          <w:rFonts w:ascii="Arial" w:hAnsi="Arial" w:cs="Arial"/>
          <w:sz w:val="18"/>
          <w:szCs w:val="18"/>
        </w:rPr>
        <w:t>Judges will make every effort to ensure that a team’s radio communications will remain private, unless there is a safety issue involved</w:t>
      </w:r>
      <w:r w:rsidR="00C81919">
        <w:rPr>
          <w:rFonts w:ascii="Arial" w:hAnsi="Arial" w:cs="Arial"/>
          <w:sz w:val="18"/>
          <w:szCs w:val="18"/>
        </w:rPr>
        <w:t>.</w:t>
      </w:r>
      <w:r w:rsidR="00847FED">
        <w:rPr>
          <w:rFonts w:ascii="Arial" w:hAnsi="Arial" w:cs="Arial"/>
          <w:sz w:val="18"/>
          <w:szCs w:val="18"/>
        </w:rPr>
        <w:t xml:space="preserve"> </w:t>
      </w:r>
    </w:p>
    <w:p w14:paraId="50084962" w14:textId="564B0074" w:rsidR="001D4E1D" w:rsidRPr="001D4E1D" w:rsidRDefault="001D4E1D" w:rsidP="00875778">
      <w:pPr>
        <w:keepNext/>
        <w:numPr>
          <w:ilvl w:val="0"/>
          <w:numId w:val="4"/>
        </w:numPr>
        <w:rPr>
          <w:rFonts w:ascii="Arial" w:hAnsi="Arial" w:cs="Arial"/>
          <w:sz w:val="18"/>
          <w:szCs w:val="18"/>
        </w:rPr>
      </w:pPr>
      <w:r w:rsidRPr="001D4E1D">
        <w:rPr>
          <w:rFonts w:ascii="Arial" w:hAnsi="Arial" w:cs="Arial"/>
          <w:sz w:val="18"/>
          <w:szCs w:val="18"/>
        </w:rPr>
        <w:t>Judges must report their comments and penalties to the headquarters judge at the end of each event day</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In addition, judges must report any favoritism shown to any team</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A history of “errors” or poor record-keeping may cause a judge to be removed.</w:t>
      </w:r>
    </w:p>
    <w:p w14:paraId="68F427D7" w14:textId="77777777" w:rsidR="001D4E1D" w:rsidRPr="001D4E1D" w:rsidRDefault="001D4E1D" w:rsidP="00ED26C8">
      <w:pPr>
        <w:numPr>
          <w:ilvl w:val="0"/>
          <w:numId w:val="4"/>
        </w:numPr>
        <w:rPr>
          <w:rFonts w:ascii="Arial" w:hAnsi="Arial" w:cs="Arial"/>
          <w:sz w:val="18"/>
          <w:szCs w:val="18"/>
        </w:rPr>
      </w:pPr>
      <w:r w:rsidRPr="001D4E1D">
        <w:rPr>
          <w:rFonts w:ascii="Arial" w:hAnsi="Arial" w:cs="Arial"/>
          <w:sz w:val="18"/>
          <w:szCs w:val="18"/>
        </w:rPr>
        <w:t>Any team protest involving a judge must be filed no later than 9:00 PM on the day on which the alleged infraction occurred.</w:t>
      </w:r>
      <w:bookmarkStart w:id="144" w:name="_Toc110786342"/>
    </w:p>
    <w:p w14:paraId="79A94AE1" w14:textId="77777777" w:rsidR="001D4E1D" w:rsidRPr="001D4E1D" w:rsidRDefault="001D4E1D" w:rsidP="00875778">
      <w:pPr>
        <w:pStyle w:val="List2"/>
        <w:keepNext/>
        <w:rPr>
          <w:rFonts w:cs="Arial"/>
          <w:szCs w:val="18"/>
        </w:rPr>
      </w:pPr>
      <w:r w:rsidRPr="001D4E1D">
        <w:rPr>
          <w:rFonts w:cs="Arial"/>
          <w:b/>
          <w:szCs w:val="18"/>
        </w:rPr>
        <w:t>A Team’s Duty to their Judge During Cross-Country Driving</w:t>
      </w:r>
      <w:bookmarkEnd w:id="144"/>
    </w:p>
    <w:p w14:paraId="6EAA8987" w14:textId="77777777" w:rsidR="001D4E1D" w:rsidRPr="001D4E1D" w:rsidRDefault="001D4E1D" w:rsidP="00875778">
      <w:pPr>
        <w:keepNext/>
        <w:numPr>
          <w:ilvl w:val="0"/>
          <w:numId w:val="5"/>
        </w:numPr>
        <w:rPr>
          <w:rFonts w:ascii="Arial" w:hAnsi="Arial" w:cs="Arial"/>
          <w:sz w:val="18"/>
          <w:szCs w:val="18"/>
        </w:rPr>
      </w:pPr>
      <w:r w:rsidRPr="001D4E1D">
        <w:rPr>
          <w:rFonts w:ascii="Arial" w:hAnsi="Arial" w:cs="Arial"/>
          <w:sz w:val="18"/>
          <w:szCs w:val="18"/>
        </w:rPr>
        <w:t>Provide lunch and water</w:t>
      </w:r>
    </w:p>
    <w:p w14:paraId="1F6B008C" w14:textId="77777777" w:rsidR="001D4E1D" w:rsidRPr="001D4E1D" w:rsidRDefault="001D4E1D" w:rsidP="00875778">
      <w:pPr>
        <w:keepNext/>
        <w:numPr>
          <w:ilvl w:val="0"/>
          <w:numId w:val="5"/>
        </w:numPr>
        <w:rPr>
          <w:rFonts w:ascii="Arial" w:hAnsi="Arial" w:cs="Arial"/>
          <w:sz w:val="18"/>
          <w:szCs w:val="18"/>
        </w:rPr>
      </w:pPr>
      <w:r w:rsidRPr="001D4E1D">
        <w:rPr>
          <w:rFonts w:ascii="Arial" w:hAnsi="Arial" w:cs="Arial"/>
          <w:sz w:val="18"/>
          <w:szCs w:val="18"/>
        </w:rPr>
        <w:t>Provide appropriate “pit” stops</w:t>
      </w:r>
    </w:p>
    <w:p w14:paraId="6700C21D" w14:textId="12F810AB" w:rsidR="001D4E1D" w:rsidRPr="001D4E1D" w:rsidRDefault="001D4E1D" w:rsidP="00875778">
      <w:pPr>
        <w:keepNext/>
        <w:numPr>
          <w:ilvl w:val="0"/>
          <w:numId w:val="5"/>
        </w:numPr>
        <w:rPr>
          <w:rFonts w:ascii="Arial" w:hAnsi="Arial" w:cs="Arial"/>
          <w:sz w:val="18"/>
          <w:szCs w:val="18"/>
        </w:rPr>
      </w:pPr>
      <w:r w:rsidRPr="001D4E1D">
        <w:rPr>
          <w:rFonts w:ascii="Arial" w:hAnsi="Arial" w:cs="Arial"/>
          <w:sz w:val="18"/>
          <w:szCs w:val="18"/>
        </w:rPr>
        <w:t>Provide seat in the front of the No</w:t>
      </w:r>
      <w:r w:rsidR="00C81919">
        <w:rPr>
          <w:rFonts w:ascii="Arial" w:hAnsi="Arial" w:cs="Arial"/>
          <w:sz w:val="18"/>
          <w:szCs w:val="18"/>
        </w:rPr>
        <w:t>.</w:t>
      </w:r>
      <w:r w:rsidR="00847FED">
        <w:rPr>
          <w:rFonts w:ascii="Arial" w:hAnsi="Arial" w:cs="Arial"/>
          <w:sz w:val="18"/>
          <w:szCs w:val="18"/>
        </w:rPr>
        <w:t xml:space="preserve"> </w:t>
      </w:r>
      <w:r w:rsidRPr="001D4E1D">
        <w:rPr>
          <w:rFonts w:ascii="Arial" w:hAnsi="Arial" w:cs="Arial"/>
          <w:sz w:val="18"/>
          <w:szCs w:val="18"/>
        </w:rPr>
        <w:t>1 Chase Vehicle with an unobstructed view of the solar car</w:t>
      </w:r>
    </w:p>
    <w:p w14:paraId="2323C8C6" w14:textId="77777777" w:rsidR="001D4E1D" w:rsidRPr="001D4E1D" w:rsidRDefault="001D4E1D" w:rsidP="00875778">
      <w:pPr>
        <w:keepNext/>
        <w:numPr>
          <w:ilvl w:val="0"/>
          <w:numId w:val="5"/>
        </w:numPr>
        <w:rPr>
          <w:rFonts w:ascii="Arial" w:hAnsi="Arial" w:cs="Arial"/>
          <w:sz w:val="18"/>
          <w:szCs w:val="18"/>
        </w:rPr>
      </w:pPr>
      <w:r w:rsidRPr="001D4E1D">
        <w:rPr>
          <w:rFonts w:ascii="Arial" w:hAnsi="Arial" w:cs="Arial"/>
          <w:sz w:val="18"/>
          <w:szCs w:val="18"/>
        </w:rPr>
        <w:t xml:space="preserve">Provide respect </w:t>
      </w:r>
    </w:p>
    <w:p w14:paraId="2EDA1F89" w14:textId="77777777" w:rsidR="001D4E1D" w:rsidRPr="001D4E1D" w:rsidRDefault="001D4E1D" w:rsidP="00875778">
      <w:pPr>
        <w:keepNext/>
        <w:numPr>
          <w:ilvl w:val="0"/>
          <w:numId w:val="5"/>
        </w:numPr>
        <w:rPr>
          <w:rFonts w:ascii="Arial" w:hAnsi="Arial" w:cs="Arial"/>
          <w:sz w:val="18"/>
          <w:szCs w:val="18"/>
        </w:rPr>
      </w:pPr>
      <w:r w:rsidRPr="001D4E1D">
        <w:rPr>
          <w:rFonts w:ascii="Arial" w:hAnsi="Arial" w:cs="Arial"/>
          <w:sz w:val="18"/>
          <w:szCs w:val="18"/>
        </w:rPr>
        <w:t>Pick up your judge prior to getting your car out of Impound</w:t>
      </w:r>
    </w:p>
    <w:p w14:paraId="00F888D0" w14:textId="77777777" w:rsidR="001D4E1D" w:rsidRPr="001D4E1D" w:rsidRDefault="001D4E1D" w:rsidP="00ED26C8">
      <w:pPr>
        <w:numPr>
          <w:ilvl w:val="0"/>
          <w:numId w:val="5"/>
        </w:numPr>
        <w:rPr>
          <w:rFonts w:ascii="Arial" w:hAnsi="Arial" w:cs="Arial"/>
          <w:sz w:val="18"/>
          <w:szCs w:val="18"/>
        </w:rPr>
      </w:pPr>
      <w:r w:rsidRPr="001D4E1D">
        <w:rPr>
          <w:rFonts w:ascii="Arial" w:hAnsi="Arial" w:cs="Arial"/>
          <w:sz w:val="18"/>
          <w:szCs w:val="18"/>
        </w:rPr>
        <w:t xml:space="preserve">Provide your judge with information about what you are going to do </w:t>
      </w:r>
      <w:r w:rsidRPr="001D4E1D">
        <w:rPr>
          <w:rFonts w:ascii="Arial" w:hAnsi="Arial" w:cs="Arial"/>
          <w:i/>
          <w:sz w:val="18"/>
          <w:szCs w:val="18"/>
        </w:rPr>
        <w:t>before</w:t>
      </w:r>
      <w:r w:rsidRPr="001D4E1D">
        <w:rPr>
          <w:rFonts w:ascii="Arial" w:hAnsi="Arial" w:cs="Arial"/>
          <w:sz w:val="18"/>
          <w:szCs w:val="18"/>
        </w:rPr>
        <w:t xml:space="preserve"> you do it!</w:t>
      </w:r>
    </w:p>
    <w:p w14:paraId="59A55653" w14:textId="77777777" w:rsidR="001D4E1D" w:rsidRPr="001D4E1D" w:rsidRDefault="001D4E1D" w:rsidP="00875778">
      <w:pPr>
        <w:pStyle w:val="List2"/>
        <w:keepNext/>
        <w:rPr>
          <w:rFonts w:cs="Arial"/>
          <w:szCs w:val="18"/>
        </w:rPr>
      </w:pPr>
      <w:bookmarkStart w:id="145" w:name="_Toc110786343"/>
      <w:r w:rsidRPr="001D4E1D">
        <w:rPr>
          <w:rFonts w:cs="Arial"/>
          <w:b/>
          <w:szCs w:val="18"/>
        </w:rPr>
        <w:t xml:space="preserve">A Team’s Duty to their Judge During Closed-Track </w:t>
      </w:r>
      <w:bookmarkEnd w:id="145"/>
      <w:r w:rsidRPr="001D4E1D">
        <w:rPr>
          <w:rFonts w:cs="Arial"/>
          <w:b/>
          <w:szCs w:val="18"/>
        </w:rPr>
        <w:t>Driving</w:t>
      </w:r>
    </w:p>
    <w:p w14:paraId="36ED81ED" w14:textId="77777777" w:rsidR="001D4E1D" w:rsidRPr="001D4E1D" w:rsidRDefault="001D4E1D" w:rsidP="00875778">
      <w:pPr>
        <w:keepNext/>
        <w:keepLines/>
        <w:numPr>
          <w:ilvl w:val="0"/>
          <w:numId w:val="6"/>
        </w:numPr>
        <w:rPr>
          <w:rFonts w:ascii="Arial" w:hAnsi="Arial" w:cs="Arial"/>
          <w:sz w:val="18"/>
          <w:szCs w:val="18"/>
        </w:rPr>
      </w:pPr>
      <w:r w:rsidRPr="001D4E1D">
        <w:rPr>
          <w:rFonts w:ascii="Arial" w:hAnsi="Arial" w:cs="Arial"/>
          <w:sz w:val="18"/>
          <w:szCs w:val="18"/>
        </w:rPr>
        <w:t>Provide seat in the front of the chase vehicle in the event that it is necessary to go on to the track.</w:t>
      </w:r>
    </w:p>
    <w:p w14:paraId="509E22E2" w14:textId="77777777" w:rsidR="001D4E1D" w:rsidRPr="001D4E1D" w:rsidRDefault="001D4E1D" w:rsidP="00875778">
      <w:pPr>
        <w:keepNext/>
        <w:keepLines/>
        <w:numPr>
          <w:ilvl w:val="0"/>
          <w:numId w:val="6"/>
        </w:numPr>
        <w:rPr>
          <w:rFonts w:ascii="Arial" w:hAnsi="Arial" w:cs="Arial"/>
          <w:sz w:val="18"/>
          <w:szCs w:val="18"/>
        </w:rPr>
      </w:pPr>
      <w:r w:rsidRPr="001D4E1D">
        <w:rPr>
          <w:rFonts w:ascii="Arial" w:hAnsi="Arial" w:cs="Arial"/>
          <w:sz w:val="18"/>
          <w:szCs w:val="18"/>
        </w:rPr>
        <w:t>Provide respect.</w:t>
      </w:r>
    </w:p>
    <w:p w14:paraId="5DAD245F" w14:textId="77777777" w:rsidR="001D4E1D" w:rsidRPr="001D4E1D" w:rsidRDefault="001D4E1D" w:rsidP="00875778">
      <w:pPr>
        <w:keepNext/>
        <w:keepLines/>
        <w:numPr>
          <w:ilvl w:val="0"/>
          <w:numId w:val="6"/>
        </w:numPr>
        <w:rPr>
          <w:rFonts w:ascii="Arial" w:hAnsi="Arial" w:cs="Arial"/>
          <w:sz w:val="18"/>
          <w:szCs w:val="18"/>
        </w:rPr>
      </w:pPr>
      <w:r w:rsidRPr="001D4E1D">
        <w:rPr>
          <w:rFonts w:ascii="Arial" w:hAnsi="Arial" w:cs="Arial"/>
          <w:sz w:val="18"/>
          <w:szCs w:val="18"/>
        </w:rPr>
        <w:t>Pick up your judge prior to getting your car out of the Impound.</w:t>
      </w:r>
    </w:p>
    <w:p w14:paraId="56593C68" w14:textId="77777777" w:rsidR="001D4E1D" w:rsidRPr="001D4E1D" w:rsidRDefault="001D4E1D" w:rsidP="00520B15">
      <w:pPr>
        <w:keepNext/>
        <w:keepLines/>
        <w:numPr>
          <w:ilvl w:val="0"/>
          <w:numId w:val="6"/>
        </w:numPr>
        <w:rPr>
          <w:rFonts w:ascii="Arial" w:hAnsi="Arial" w:cs="Arial"/>
          <w:sz w:val="18"/>
          <w:szCs w:val="18"/>
        </w:rPr>
      </w:pPr>
      <w:r w:rsidRPr="001D4E1D">
        <w:rPr>
          <w:rFonts w:ascii="Arial" w:hAnsi="Arial" w:cs="Arial"/>
          <w:sz w:val="18"/>
          <w:szCs w:val="18"/>
        </w:rPr>
        <w:t xml:space="preserve">Provide your judge with information about what you are going to do </w:t>
      </w:r>
      <w:r w:rsidRPr="006449FC">
        <w:rPr>
          <w:rFonts w:ascii="Arial" w:hAnsi="Arial" w:cs="Arial"/>
          <w:i/>
          <w:sz w:val="18"/>
          <w:szCs w:val="18"/>
        </w:rPr>
        <w:t>before</w:t>
      </w:r>
      <w:r w:rsidRPr="001D4E1D">
        <w:rPr>
          <w:rFonts w:ascii="Arial" w:hAnsi="Arial" w:cs="Arial"/>
          <w:sz w:val="18"/>
          <w:szCs w:val="18"/>
        </w:rPr>
        <w:t xml:space="preserve"> you do it</w:t>
      </w:r>
      <w:r w:rsidR="00165182">
        <w:rPr>
          <w:rFonts w:ascii="Arial" w:hAnsi="Arial" w:cs="Arial"/>
          <w:sz w:val="18"/>
          <w:szCs w:val="18"/>
        </w:rPr>
        <w:t>!</w:t>
      </w:r>
    </w:p>
    <w:p w14:paraId="386F5133" w14:textId="0DD77428" w:rsidR="001D4E1D" w:rsidRPr="001D4E1D" w:rsidRDefault="001D4E1D" w:rsidP="00ED26C8">
      <w:pPr>
        <w:pStyle w:val="List1"/>
        <w:rPr>
          <w:rFonts w:cs="Arial"/>
          <w:b w:val="0"/>
          <w:szCs w:val="18"/>
        </w:rPr>
      </w:pPr>
      <w:bookmarkStart w:id="146" w:name="_Toc110786344"/>
      <w:bookmarkStart w:id="147" w:name="_Ref428370392"/>
      <w:r w:rsidRPr="001D4E1D">
        <w:rPr>
          <w:rFonts w:cs="Arial"/>
          <w:szCs w:val="18"/>
        </w:rPr>
        <w:t>PENALTIES</w:t>
      </w:r>
      <w:bookmarkEnd w:id="146"/>
      <w:r w:rsidRPr="001D4E1D">
        <w:rPr>
          <w:rFonts w:cs="Arial"/>
          <w:b w:val="0"/>
          <w:szCs w:val="18"/>
        </w:rPr>
        <w:t xml:space="preserve"> - Any team failing to comply with the regulations will be penalized</w:t>
      </w:r>
      <w:r w:rsidR="00C81919">
        <w:rPr>
          <w:rFonts w:cs="Arial"/>
          <w:b w:val="0"/>
          <w:szCs w:val="18"/>
        </w:rPr>
        <w:t>.</w:t>
      </w:r>
      <w:r w:rsidR="00847FED">
        <w:rPr>
          <w:rFonts w:cs="Arial"/>
          <w:b w:val="0"/>
          <w:szCs w:val="18"/>
        </w:rPr>
        <w:t xml:space="preserve"> </w:t>
      </w:r>
      <w:r w:rsidRPr="001D4E1D">
        <w:rPr>
          <w:rFonts w:cs="Arial"/>
          <w:b w:val="0"/>
          <w:szCs w:val="18"/>
        </w:rPr>
        <w:t>Except for the last day of the event, all penalties will be posted at event headquarters by 12:00 PM (noon) the following day</w:t>
      </w:r>
      <w:r w:rsidR="00C81919">
        <w:rPr>
          <w:rFonts w:cs="Arial"/>
          <w:b w:val="0"/>
          <w:szCs w:val="18"/>
        </w:rPr>
        <w:t>.</w:t>
      </w:r>
      <w:r w:rsidR="00847FED">
        <w:rPr>
          <w:rFonts w:cs="Arial"/>
          <w:b w:val="0"/>
          <w:szCs w:val="18"/>
        </w:rPr>
        <w:t xml:space="preserve"> </w:t>
      </w:r>
      <w:r w:rsidRPr="001D4E1D">
        <w:rPr>
          <w:rFonts w:cs="Arial"/>
          <w:b w:val="0"/>
          <w:szCs w:val="18"/>
        </w:rPr>
        <w:t>On the last day of the event, penalties will be posted no later than one hour after the finish of the event</w:t>
      </w:r>
      <w:r w:rsidR="00C81919">
        <w:rPr>
          <w:rFonts w:cs="Arial"/>
          <w:b w:val="0"/>
          <w:szCs w:val="18"/>
        </w:rPr>
        <w:t>.</w:t>
      </w:r>
      <w:r w:rsidR="00847FED">
        <w:rPr>
          <w:rFonts w:cs="Arial"/>
          <w:b w:val="0"/>
          <w:szCs w:val="18"/>
        </w:rPr>
        <w:t xml:space="preserve"> </w:t>
      </w:r>
      <w:r w:rsidRPr="001D4E1D">
        <w:rPr>
          <w:rFonts w:cs="Arial"/>
          <w:b w:val="0"/>
          <w:szCs w:val="18"/>
        </w:rPr>
        <w:t>Penalties shall be rounded to the nearest complete lap for closed-track events.</w:t>
      </w:r>
      <w:bookmarkEnd w:id="147"/>
    </w:p>
    <w:p w14:paraId="218AEF31" w14:textId="77777777" w:rsidR="001D4E1D" w:rsidRPr="001D4E1D" w:rsidRDefault="001D4E1D" w:rsidP="00ED26C8">
      <w:pPr>
        <w:pStyle w:val="List2"/>
        <w:rPr>
          <w:rFonts w:cs="Arial"/>
          <w:szCs w:val="18"/>
        </w:rPr>
      </w:pPr>
      <w:bookmarkStart w:id="148" w:name="_Toc110786345"/>
      <w:r w:rsidRPr="001D4E1D">
        <w:rPr>
          <w:rFonts w:cs="Arial"/>
          <w:b/>
          <w:szCs w:val="18"/>
        </w:rPr>
        <w:t>Disturbing Official Battery Seal</w:t>
      </w:r>
      <w:r w:rsidRPr="001D4E1D">
        <w:rPr>
          <w:rFonts w:cs="Arial"/>
          <w:szCs w:val="18"/>
        </w:rPr>
        <w:t xml:space="preserve"> – A battery seal broken without official supervision, in a manner that would allow battery access, will result in the assessment of a 60 mile penalty.</w:t>
      </w:r>
      <w:bookmarkStart w:id="149" w:name="_Toc110786346"/>
      <w:bookmarkEnd w:id="148"/>
    </w:p>
    <w:p w14:paraId="6A06E039" w14:textId="77777777" w:rsidR="001D4E1D" w:rsidRPr="001D4E1D" w:rsidRDefault="001D4E1D" w:rsidP="00ED26C8">
      <w:pPr>
        <w:pStyle w:val="List2"/>
        <w:rPr>
          <w:rFonts w:cs="Arial"/>
          <w:szCs w:val="18"/>
        </w:rPr>
      </w:pPr>
      <w:r w:rsidRPr="001D4E1D">
        <w:rPr>
          <w:rFonts w:cs="Arial"/>
          <w:b/>
          <w:szCs w:val="18"/>
        </w:rPr>
        <w:t>Replacement of Batteries</w:t>
      </w:r>
      <w:r w:rsidRPr="001D4E1D">
        <w:rPr>
          <w:rFonts w:cs="Arial"/>
          <w:szCs w:val="18"/>
        </w:rPr>
        <w:t xml:space="preserve"> – Battery replacement will be penalized as provided in Section </w:t>
      </w:r>
      <w:r w:rsidRPr="001D4E1D">
        <w:rPr>
          <w:rFonts w:cs="Arial"/>
          <w:szCs w:val="18"/>
        </w:rPr>
        <w:fldChar w:fldCharType="begin"/>
      </w:r>
      <w:r w:rsidRPr="001D4E1D">
        <w:rPr>
          <w:rFonts w:cs="Arial"/>
          <w:szCs w:val="18"/>
        </w:rPr>
        <w:instrText xml:space="preserve"> REF _Ref365843865 \r \h  \* MERGEFORMAT </w:instrText>
      </w:r>
      <w:r w:rsidRPr="001D4E1D">
        <w:rPr>
          <w:rFonts w:cs="Arial"/>
          <w:szCs w:val="18"/>
        </w:rPr>
      </w:r>
      <w:r w:rsidRPr="001D4E1D">
        <w:rPr>
          <w:rFonts w:cs="Arial"/>
          <w:szCs w:val="18"/>
        </w:rPr>
        <w:fldChar w:fldCharType="separate"/>
      </w:r>
      <w:r w:rsidR="00262658">
        <w:rPr>
          <w:rFonts w:cs="Arial"/>
          <w:szCs w:val="18"/>
        </w:rPr>
        <w:t>15.2</w:t>
      </w:r>
      <w:r w:rsidRPr="001D4E1D">
        <w:rPr>
          <w:rFonts w:cs="Arial"/>
          <w:szCs w:val="18"/>
        </w:rPr>
        <w:fldChar w:fldCharType="end"/>
      </w:r>
      <w:r w:rsidRPr="001D4E1D">
        <w:rPr>
          <w:rFonts w:cs="Arial"/>
          <w:szCs w:val="18"/>
        </w:rPr>
        <w:t xml:space="preserve"> of these regulations.</w:t>
      </w:r>
      <w:bookmarkEnd w:id="149"/>
    </w:p>
    <w:p w14:paraId="24D4D81B" w14:textId="3CD9D88A" w:rsidR="001D4E1D" w:rsidRPr="001D4E1D" w:rsidRDefault="001D4E1D" w:rsidP="00ED26C8">
      <w:pPr>
        <w:pStyle w:val="List2"/>
        <w:rPr>
          <w:rFonts w:cs="Arial"/>
          <w:szCs w:val="18"/>
        </w:rPr>
      </w:pPr>
      <w:bookmarkStart w:id="150" w:name="_Toc110786347"/>
      <w:r w:rsidRPr="001D4E1D">
        <w:rPr>
          <w:rFonts w:cs="Arial"/>
          <w:b/>
          <w:szCs w:val="18"/>
        </w:rPr>
        <w:t>Non-Solar Charging of Batteries</w:t>
      </w:r>
      <w:r w:rsidRPr="001D4E1D">
        <w:rPr>
          <w:rFonts w:cs="Arial"/>
          <w:szCs w:val="18"/>
        </w:rPr>
        <w:t xml:space="preserve"> – Any team using an alternative means to charge their main solar car batteries during the event (other than utilizing solar energy or regenerative brakes) will be disqualified</w:t>
      </w:r>
      <w:r w:rsidR="00C81919">
        <w:rPr>
          <w:rFonts w:cs="Arial"/>
          <w:szCs w:val="18"/>
        </w:rPr>
        <w:t>.</w:t>
      </w:r>
      <w:r w:rsidR="00847FED">
        <w:rPr>
          <w:rFonts w:cs="Arial"/>
          <w:szCs w:val="18"/>
        </w:rPr>
        <w:t xml:space="preserve"> </w:t>
      </w:r>
      <w:r w:rsidRPr="001D4E1D">
        <w:rPr>
          <w:rFonts w:cs="Arial"/>
          <w:szCs w:val="18"/>
        </w:rPr>
        <w:t>Teams charging supplemental batteries are required to have an event official present to avoid any misunderstandings, and to prevent the application of this severe penalty.</w:t>
      </w:r>
      <w:bookmarkEnd w:id="150"/>
    </w:p>
    <w:p w14:paraId="14733EC8" w14:textId="75A8AF6F" w:rsidR="001D4E1D" w:rsidRPr="001D4E1D" w:rsidRDefault="001D4E1D" w:rsidP="00ED26C8">
      <w:pPr>
        <w:pStyle w:val="List2"/>
        <w:rPr>
          <w:rFonts w:cs="Arial"/>
          <w:szCs w:val="18"/>
        </w:rPr>
      </w:pPr>
      <w:bookmarkStart w:id="151" w:name="_Toc110786348"/>
      <w:r w:rsidRPr="001D4E1D">
        <w:rPr>
          <w:rFonts w:cs="Arial"/>
          <w:b/>
          <w:szCs w:val="18"/>
        </w:rPr>
        <w:t>Failure to Comply with Stops</w:t>
      </w:r>
      <w:r w:rsidRPr="001D4E1D">
        <w:rPr>
          <w:rFonts w:cs="Arial"/>
          <w:szCs w:val="18"/>
        </w:rPr>
        <w:t xml:space="preserve"> – Failure to comply with the mandatory stops during each day of the event will incur a 15 mile penalty for each infraction</w:t>
      </w:r>
      <w:r w:rsidR="00C81919">
        <w:rPr>
          <w:rFonts w:cs="Arial"/>
          <w:szCs w:val="18"/>
        </w:rPr>
        <w:t>.</w:t>
      </w:r>
      <w:r w:rsidR="00847FED">
        <w:rPr>
          <w:rFonts w:cs="Arial"/>
          <w:szCs w:val="18"/>
        </w:rPr>
        <w:t xml:space="preserve"> </w:t>
      </w:r>
      <w:r w:rsidRPr="001D4E1D">
        <w:rPr>
          <w:rFonts w:cs="Arial"/>
          <w:szCs w:val="18"/>
        </w:rPr>
        <w:t>Teams must drive the two miles preceding and following the Starting Line, the Finish Line, Mandatory Stops, and specified cities</w:t>
      </w:r>
      <w:r w:rsidR="00BA279A">
        <w:rPr>
          <w:rFonts w:cs="Arial"/>
          <w:szCs w:val="18"/>
          <w:lang w:val="en-US"/>
        </w:rPr>
        <w:t>, unless specified in the Official Race Route</w:t>
      </w:r>
      <w:r w:rsidR="00C81919">
        <w:rPr>
          <w:rFonts w:cs="Arial"/>
          <w:szCs w:val="18"/>
        </w:rPr>
        <w:t>.</w:t>
      </w:r>
      <w:r w:rsidR="00847FED">
        <w:rPr>
          <w:rFonts w:cs="Arial"/>
          <w:szCs w:val="18"/>
        </w:rPr>
        <w:t xml:space="preserve"> </w:t>
      </w:r>
      <w:r w:rsidRPr="001D4E1D">
        <w:rPr>
          <w:rFonts w:cs="Arial"/>
          <w:szCs w:val="18"/>
        </w:rPr>
        <w:t xml:space="preserve">In the event that a vehicle is mechanically unable to drive the two miles, and is in the process of being trailered, no penalty will be assessed </w:t>
      </w:r>
      <w:r w:rsidRPr="001D4E1D">
        <w:rPr>
          <w:rFonts w:cs="Arial"/>
          <w:i/>
          <w:szCs w:val="18"/>
        </w:rPr>
        <w:t>so long as the Team Judge feels that this would be in the best interest of safety</w:t>
      </w:r>
      <w:r w:rsidR="00C81919">
        <w:rPr>
          <w:rFonts w:cs="Arial"/>
          <w:szCs w:val="18"/>
        </w:rPr>
        <w:t>.</w:t>
      </w:r>
      <w:r w:rsidR="00847FED">
        <w:rPr>
          <w:rFonts w:cs="Arial"/>
          <w:szCs w:val="18"/>
        </w:rPr>
        <w:t xml:space="preserve"> </w:t>
      </w:r>
      <w:r w:rsidRPr="001D4E1D">
        <w:rPr>
          <w:rFonts w:cs="Arial"/>
          <w:szCs w:val="18"/>
        </w:rPr>
        <w:t>A team failing to make a required stop forfeits any opportunity to receive that day’s Daily Trophy</w:t>
      </w:r>
      <w:bookmarkEnd w:id="151"/>
      <w:r w:rsidR="00C81919">
        <w:rPr>
          <w:rFonts w:cs="Arial"/>
          <w:szCs w:val="18"/>
        </w:rPr>
        <w:t>.</w:t>
      </w:r>
      <w:r w:rsidR="00847FED">
        <w:rPr>
          <w:rFonts w:cs="Arial"/>
          <w:szCs w:val="18"/>
        </w:rPr>
        <w:t xml:space="preserve"> </w:t>
      </w:r>
    </w:p>
    <w:p w14:paraId="243C3043" w14:textId="77777777" w:rsidR="001D4E1D" w:rsidRPr="001D4E1D" w:rsidRDefault="001D4E1D" w:rsidP="00ED26C8">
      <w:pPr>
        <w:pStyle w:val="List2"/>
        <w:rPr>
          <w:rFonts w:cs="Arial"/>
          <w:szCs w:val="18"/>
        </w:rPr>
      </w:pPr>
      <w:bookmarkStart w:id="152" w:name="_Toc110786349"/>
      <w:r w:rsidRPr="001D4E1D">
        <w:rPr>
          <w:rFonts w:cs="Arial"/>
          <w:b/>
          <w:szCs w:val="18"/>
        </w:rPr>
        <w:lastRenderedPageBreak/>
        <w:t>Failure to Allow Others to Pass</w:t>
      </w:r>
      <w:r w:rsidRPr="001D4E1D">
        <w:rPr>
          <w:rFonts w:cs="Arial"/>
          <w:szCs w:val="18"/>
        </w:rPr>
        <w:t xml:space="preserve"> – Failure to pull over in accordance with Section </w:t>
      </w:r>
      <w:r w:rsidRPr="001D4E1D">
        <w:rPr>
          <w:rFonts w:cs="Arial"/>
          <w:szCs w:val="18"/>
        </w:rPr>
        <w:fldChar w:fldCharType="begin"/>
      </w:r>
      <w:r w:rsidRPr="001D4E1D">
        <w:rPr>
          <w:rFonts w:cs="Arial"/>
          <w:szCs w:val="18"/>
        </w:rPr>
        <w:instrText xml:space="preserve"> REF _Ref365843891 \r \h  \* MERGEFORMAT </w:instrText>
      </w:r>
      <w:r w:rsidRPr="001D4E1D">
        <w:rPr>
          <w:rFonts w:cs="Arial"/>
          <w:szCs w:val="18"/>
        </w:rPr>
      </w:r>
      <w:r w:rsidRPr="001D4E1D">
        <w:rPr>
          <w:rFonts w:cs="Arial"/>
          <w:szCs w:val="18"/>
        </w:rPr>
        <w:fldChar w:fldCharType="separate"/>
      </w:r>
      <w:r w:rsidR="00262658">
        <w:rPr>
          <w:rFonts w:cs="Arial"/>
          <w:szCs w:val="18"/>
        </w:rPr>
        <w:t>20</w:t>
      </w:r>
      <w:r w:rsidRPr="001D4E1D">
        <w:rPr>
          <w:rFonts w:cs="Arial"/>
          <w:szCs w:val="18"/>
        </w:rPr>
        <w:fldChar w:fldCharType="end"/>
      </w:r>
      <w:r w:rsidRPr="001D4E1D">
        <w:rPr>
          <w:rFonts w:cs="Arial"/>
          <w:szCs w:val="18"/>
        </w:rPr>
        <w:t xml:space="preserve"> will incur a major penalty, as determined by the appropriate event official.</w:t>
      </w:r>
      <w:bookmarkEnd w:id="152"/>
    </w:p>
    <w:p w14:paraId="34143742" w14:textId="308D824D" w:rsidR="001D4E1D" w:rsidRPr="001D4E1D" w:rsidRDefault="001D4E1D" w:rsidP="00ED26C8">
      <w:pPr>
        <w:pStyle w:val="List2"/>
        <w:rPr>
          <w:rFonts w:cs="Arial"/>
          <w:szCs w:val="18"/>
        </w:rPr>
      </w:pPr>
      <w:bookmarkStart w:id="153" w:name="_Toc110786350"/>
      <w:r w:rsidRPr="001D4E1D">
        <w:rPr>
          <w:rFonts w:cs="Arial"/>
          <w:b/>
          <w:szCs w:val="18"/>
        </w:rPr>
        <w:t>Traffic Violations</w:t>
      </w:r>
      <w:r w:rsidRPr="001D4E1D">
        <w:rPr>
          <w:rFonts w:cs="Arial"/>
          <w:szCs w:val="18"/>
        </w:rPr>
        <w:t xml:space="preserve"> – Any team committing a traffic violation will be penalized</w:t>
      </w:r>
      <w:r w:rsidR="00C81919">
        <w:rPr>
          <w:rFonts w:cs="Arial"/>
          <w:szCs w:val="18"/>
        </w:rPr>
        <w:t>.</w:t>
      </w:r>
      <w:r w:rsidR="00847FED">
        <w:rPr>
          <w:rFonts w:cs="Arial"/>
          <w:szCs w:val="18"/>
        </w:rPr>
        <w:t xml:space="preserve"> </w:t>
      </w:r>
      <w:r w:rsidRPr="001D4E1D">
        <w:rPr>
          <w:rFonts w:cs="Arial"/>
          <w:szCs w:val="18"/>
        </w:rPr>
        <w:t>All non-moving traffic violations will result in a 2.5 mile penalty</w:t>
      </w:r>
      <w:r w:rsidR="00C81919">
        <w:rPr>
          <w:rFonts w:cs="Arial"/>
          <w:szCs w:val="18"/>
        </w:rPr>
        <w:t>.</w:t>
      </w:r>
      <w:r w:rsidR="00847FED">
        <w:rPr>
          <w:rFonts w:cs="Arial"/>
          <w:szCs w:val="18"/>
        </w:rPr>
        <w:t xml:space="preserve"> </w:t>
      </w:r>
      <w:r w:rsidRPr="001D4E1D">
        <w:rPr>
          <w:rFonts w:cs="Arial"/>
          <w:szCs w:val="18"/>
        </w:rPr>
        <w:t>A moving traffic violation will result in a penalty ranging from 5 miles to disqualification</w:t>
      </w:r>
      <w:r w:rsidR="00C81919">
        <w:rPr>
          <w:rFonts w:cs="Arial"/>
          <w:szCs w:val="18"/>
        </w:rPr>
        <w:t>.</w:t>
      </w:r>
      <w:r w:rsidR="00847FED">
        <w:rPr>
          <w:rFonts w:cs="Arial"/>
          <w:szCs w:val="18"/>
        </w:rPr>
        <w:t xml:space="preserve"> </w:t>
      </w:r>
      <w:r w:rsidRPr="001D4E1D">
        <w:rPr>
          <w:rFonts w:cs="Arial"/>
          <w:szCs w:val="18"/>
        </w:rPr>
        <w:t>Any driver who commits two moving violations over the course of the event will be disqualified to drive.</w:t>
      </w:r>
      <w:bookmarkEnd w:id="153"/>
    </w:p>
    <w:p w14:paraId="0698AC4E" w14:textId="77777777" w:rsidR="001D4E1D" w:rsidRPr="001D4E1D" w:rsidRDefault="001D4E1D" w:rsidP="00ED26C8">
      <w:pPr>
        <w:pStyle w:val="List2"/>
        <w:rPr>
          <w:rFonts w:cs="Arial"/>
          <w:szCs w:val="18"/>
        </w:rPr>
      </w:pPr>
      <w:bookmarkStart w:id="154" w:name="_Toc110786351"/>
      <w:r w:rsidRPr="001D4E1D">
        <w:rPr>
          <w:rFonts w:cs="Arial"/>
          <w:b/>
          <w:szCs w:val="18"/>
        </w:rPr>
        <w:t xml:space="preserve">Failure to Attend a </w:t>
      </w:r>
      <w:r w:rsidR="004F70AF">
        <w:rPr>
          <w:rFonts w:cs="Arial"/>
          <w:b/>
          <w:szCs w:val="18"/>
          <w:lang w:val="en-US"/>
        </w:rPr>
        <w:t>Teams</w:t>
      </w:r>
      <w:r w:rsidR="004F70AF" w:rsidRPr="001D4E1D">
        <w:rPr>
          <w:rFonts w:cs="Arial"/>
          <w:b/>
          <w:szCs w:val="18"/>
        </w:rPr>
        <w:t xml:space="preserve"> </w:t>
      </w:r>
      <w:r w:rsidRPr="001D4E1D">
        <w:rPr>
          <w:rFonts w:cs="Arial"/>
          <w:b/>
          <w:szCs w:val="18"/>
        </w:rPr>
        <w:t>Meeting</w:t>
      </w:r>
      <w:r w:rsidRPr="001D4E1D">
        <w:rPr>
          <w:rFonts w:cs="Arial"/>
          <w:szCs w:val="18"/>
        </w:rPr>
        <w:t xml:space="preserve"> – Failure to attend a </w:t>
      </w:r>
      <w:proofErr w:type="spellStart"/>
      <w:r w:rsidR="004F70AF">
        <w:rPr>
          <w:rFonts w:cs="Arial"/>
          <w:szCs w:val="18"/>
          <w:lang w:val="en-US"/>
        </w:rPr>
        <w:t>teams</w:t>
      </w:r>
      <w:proofErr w:type="spellEnd"/>
      <w:r w:rsidRPr="001D4E1D">
        <w:rPr>
          <w:rFonts w:cs="Arial"/>
          <w:szCs w:val="18"/>
        </w:rPr>
        <w:t xml:space="preserve"> meeting each day will incur a </w:t>
      </w:r>
      <w:r w:rsidRPr="001D4E1D">
        <w:rPr>
          <w:rFonts w:cs="Arial"/>
          <w:szCs w:val="18"/>
          <w:u w:val="single"/>
        </w:rPr>
        <w:t>10 mile penalty</w:t>
      </w:r>
      <w:r w:rsidRPr="001D4E1D">
        <w:rPr>
          <w:rFonts w:cs="Arial"/>
          <w:szCs w:val="18"/>
        </w:rPr>
        <w:t>.</w:t>
      </w:r>
      <w:bookmarkEnd w:id="154"/>
    </w:p>
    <w:p w14:paraId="2A16F132" w14:textId="1A7E1A02" w:rsidR="001D4E1D" w:rsidRPr="001D4E1D" w:rsidRDefault="001D4E1D" w:rsidP="00ED26C8">
      <w:pPr>
        <w:pStyle w:val="List2"/>
        <w:rPr>
          <w:rFonts w:cs="Arial"/>
          <w:szCs w:val="18"/>
        </w:rPr>
      </w:pPr>
      <w:bookmarkStart w:id="155" w:name="_Toc110786352"/>
      <w:r w:rsidRPr="001D4E1D">
        <w:rPr>
          <w:rFonts w:cs="Arial"/>
          <w:b/>
          <w:szCs w:val="18"/>
        </w:rPr>
        <w:t>Conduct</w:t>
      </w:r>
      <w:r w:rsidRPr="001D4E1D">
        <w:rPr>
          <w:rFonts w:cs="Arial"/>
          <w:szCs w:val="18"/>
        </w:rPr>
        <w:t xml:space="preserve"> – An event official may assess penalties ranging from 2.5 miles to disqualification for improper or un-sportsman-like conduct</w:t>
      </w:r>
      <w:r w:rsidR="00C81919">
        <w:rPr>
          <w:rFonts w:cs="Arial"/>
          <w:szCs w:val="18"/>
        </w:rPr>
        <w:t>.</w:t>
      </w:r>
      <w:r w:rsidR="00847FED">
        <w:rPr>
          <w:rFonts w:cs="Arial"/>
          <w:szCs w:val="18"/>
        </w:rPr>
        <w:t xml:space="preserve"> </w:t>
      </w:r>
      <w:r w:rsidRPr="001D4E1D">
        <w:rPr>
          <w:rFonts w:cs="Arial"/>
          <w:szCs w:val="18"/>
        </w:rPr>
        <w:t>Such conduct may include, but is not limited to, disrespect to judges and staff, improper language, gestures, questionable attitude, cheating, and use of tobacco products, alcohol, or controlled substances</w:t>
      </w:r>
      <w:bookmarkEnd w:id="155"/>
      <w:r w:rsidR="00C81919">
        <w:rPr>
          <w:rFonts w:cs="Arial"/>
          <w:szCs w:val="18"/>
        </w:rPr>
        <w:t>.</w:t>
      </w:r>
      <w:r w:rsidR="00847FED">
        <w:rPr>
          <w:rFonts w:cs="Arial"/>
          <w:szCs w:val="18"/>
        </w:rPr>
        <w:t xml:space="preserve"> </w:t>
      </w:r>
      <w:r w:rsidRPr="001D4E1D">
        <w:rPr>
          <w:rFonts w:cs="Arial"/>
          <w:szCs w:val="18"/>
        </w:rPr>
        <w:t>Overly competitive team rhetoric will be deemed unsportsmanlike conduct.</w:t>
      </w:r>
    </w:p>
    <w:p w14:paraId="4D2FE23B" w14:textId="2C52006A" w:rsidR="001D4E1D" w:rsidRPr="001D4E1D" w:rsidRDefault="001D4E1D" w:rsidP="00ED26C8">
      <w:pPr>
        <w:pStyle w:val="List2"/>
        <w:rPr>
          <w:rFonts w:cs="Arial"/>
          <w:szCs w:val="18"/>
        </w:rPr>
      </w:pPr>
      <w:bookmarkStart w:id="156" w:name="_Toc110786353"/>
      <w:r w:rsidRPr="001D4E1D">
        <w:rPr>
          <w:rFonts w:cs="Arial"/>
          <w:b/>
          <w:szCs w:val="18"/>
        </w:rPr>
        <w:t>Failure to Comply with Regulations</w:t>
      </w:r>
      <w:r w:rsidRPr="001D4E1D">
        <w:rPr>
          <w:rFonts w:cs="Arial"/>
          <w:szCs w:val="18"/>
        </w:rPr>
        <w:t xml:space="preserve"> – An event official may assess penalties ranging from 1 mile to disqualification for a team’s failure to comply with any regulation, appendix, or </w:t>
      </w:r>
      <w:r w:rsidRPr="001D4E1D">
        <w:rPr>
          <w:rFonts w:cs="Arial"/>
          <w:i/>
          <w:szCs w:val="18"/>
        </w:rPr>
        <w:t>Rules Update</w:t>
      </w:r>
      <w:r w:rsidRPr="001D4E1D">
        <w:rPr>
          <w:rFonts w:cs="Arial"/>
          <w:szCs w:val="18"/>
        </w:rPr>
        <w:t xml:space="preserve"> not otherwise specifically set out in these rules</w:t>
      </w:r>
      <w:bookmarkEnd w:id="156"/>
      <w:r w:rsidR="00C81919">
        <w:rPr>
          <w:rFonts w:cs="Arial"/>
          <w:szCs w:val="18"/>
        </w:rPr>
        <w:t>.</w:t>
      </w:r>
      <w:r w:rsidR="00847FED">
        <w:rPr>
          <w:rFonts w:cs="Arial"/>
          <w:szCs w:val="18"/>
        </w:rPr>
        <w:t xml:space="preserve"> </w:t>
      </w:r>
      <w:r w:rsidRPr="001D4E1D">
        <w:rPr>
          <w:rFonts w:cs="Arial"/>
          <w:szCs w:val="18"/>
        </w:rPr>
        <w:t>“Failure to Comply with Regulations” includes both “in fact” and “in spirit” violations that create</w:t>
      </w:r>
      <w:r w:rsidR="00AD1DE2">
        <w:rPr>
          <w:rFonts w:cs="Arial"/>
          <w:szCs w:val="18"/>
          <w:lang w:val="en-US"/>
        </w:rPr>
        <w:t>s</w:t>
      </w:r>
      <w:r w:rsidRPr="001D4E1D">
        <w:rPr>
          <w:rFonts w:cs="Arial"/>
          <w:szCs w:val="18"/>
        </w:rPr>
        <w:t xml:space="preserve"> a danger to the event or its participants.</w:t>
      </w:r>
    </w:p>
    <w:p w14:paraId="4106CDD2" w14:textId="1C1F5B74" w:rsidR="001D4E1D" w:rsidRPr="001D4E1D" w:rsidRDefault="001D4E1D" w:rsidP="00ED26C8">
      <w:pPr>
        <w:pStyle w:val="List2"/>
        <w:rPr>
          <w:rFonts w:cs="Arial"/>
          <w:szCs w:val="18"/>
        </w:rPr>
      </w:pPr>
      <w:bookmarkStart w:id="157" w:name="_Toc110786354"/>
      <w:r w:rsidRPr="001D4E1D">
        <w:rPr>
          <w:rFonts w:cs="Arial"/>
          <w:b/>
          <w:szCs w:val="18"/>
        </w:rPr>
        <w:t>Failure to Secure</w:t>
      </w:r>
      <w:r w:rsidRPr="001D4E1D">
        <w:rPr>
          <w:rFonts w:cs="Arial"/>
          <w:szCs w:val="18"/>
        </w:rPr>
        <w:t xml:space="preserve"> – Teams failing to secure loose equipment</w:t>
      </w:r>
      <w:r w:rsidR="007309D2">
        <w:rPr>
          <w:rFonts w:cs="Arial"/>
          <w:szCs w:val="18"/>
          <w:lang w:val="en-US"/>
        </w:rPr>
        <w:t xml:space="preserve">, </w:t>
      </w:r>
      <w:r w:rsidR="00FD7F23">
        <w:rPr>
          <w:rFonts w:cs="Arial"/>
          <w:szCs w:val="18"/>
          <w:lang w:val="en-US"/>
        </w:rPr>
        <w:t xml:space="preserve">on either the solar car or </w:t>
      </w:r>
      <w:r w:rsidR="00165182">
        <w:rPr>
          <w:rFonts w:cs="Arial"/>
          <w:szCs w:val="18"/>
          <w:lang w:val="en-US"/>
        </w:rPr>
        <w:t>support vehicles</w:t>
      </w:r>
      <w:r w:rsidRPr="001D4E1D">
        <w:rPr>
          <w:rFonts w:cs="Arial"/>
          <w:szCs w:val="18"/>
        </w:rPr>
        <w:t xml:space="preserve"> </w:t>
      </w:r>
      <w:r w:rsidR="00165182">
        <w:rPr>
          <w:rFonts w:cs="Arial"/>
          <w:szCs w:val="18"/>
          <w:lang w:val="en-US"/>
        </w:rPr>
        <w:t>when</w:t>
      </w:r>
      <w:r w:rsidR="00165182" w:rsidRPr="001D4E1D">
        <w:rPr>
          <w:rFonts w:cs="Arial"/>
          <w:szCs w:val="18"/>
        </w:rPr>
        <w:t xml:space="preserve"> </w:t>
      </w:r>
      <w:r w:rsidR="006B4B88">
        <w:rPr>
          <w:rFonts w:cs="Arial"/>
          <w:szCs w:val="18"/>
          <w:lang w:val="en-US"/>
        </w:rPr>
        <w:t>they</w:t>
      </w:r>
      <w:r w:rsidRPr="001D4E1D">
        <w:rPr>
          <w:rFonts w:cs="Arial"/>
          <w:szCs w:val="18"/>
        </w:rPr>
        <w:t xml:space="preserve"> </w:t>
      </w:r>
      <w:r w:rsidR="006B4B88">
        <w:rPr>
          <w:rFonts w:cs="Arial"/>
          <w:szCs w:val="18"/>
          <w:lang w:val="en-US"/>
        </w:rPr>
        <w:t>are</w:t>
      </w:r>
      <w:r w:rsidR="00165182">
        <w:rPr>
          <w:rFonts w:cs="Arial"/>
          <w:szCs w:val="18"/>
          <w:lang w:val="en-US"/>
        </w:rPr>
        <w:t xml:space="preserve"> in motion</w:t>
      </w:r>
      <w:r w:rsidR="007309D2">
        <w:rPr>
          <w:rFonts w:cs="Arial"/>
          <w:szCs w:val="18"/>
          <w:lang w:val="en-US"/>
        </w:rPr>
        <w:t xml:space="preserve">, or </w:t>
      </w:r>
      <w:r w:rsidR="003B2340">
        <w:rPr>
          <w:rFonts w:cs="Arial"/>
          <w:szCs w:val="18"/>
          <w:lang w:val="en-US"/>
        </w:rPr>
        <w:t>onto the track/road</w:t>
      </w:r>
      <w:r w:rsidRPr="001D4E1D">
        <w:rPr>
          <w:rFonts w:cs="Arial"/>
          <w:szCs w:val="18"/>
        </w:rPr>
        <w:t xml:space="preserve"> may be penalized up to 5 miles.</w:t>
      </w:r>
      <w:bookmarkEnd w:id="157"/>
    </w:p>
    <w:p w14:paraId="3D12C9B4" w14:textId="0ACF624E" w:rsidR="001D4E1D" w:rsidRPr="001D4E1D" w:rsidRDefault="001D4E1D" w:rsidP="00ED26C8">
      <w:pPr>
        <w:pStyle w:val="List2"/>
        <w:rPr>
          <w:rFonts w:cs="Arial"/>
          <w:szCs w:val="18"/>
        </w:rPr>
      </w:pPr>
      <w:r w:rsidRPr="001D4E1D">
        <w:rPr>
          <w:rFonts w:cs="Arial"/>
          <w:b/>
          <w:szCs w:val="18"/>
        </w:rPr>
        <w:t>Hats</w:t>
      </w:r>
      <w:r w:rsidRPr="001D4E1D">
        <w:rPr>
          <w:rFonts w:cs="Arial"/>
          <w:szCs w:val="18"/>
        </w:rPr>
        <w:t xml:space="preserve"> – All participants (including students, sponsors, chaperones, advisors, and others participating or traveling with team) must wear full-brimmed hats when in direct sunlight</w:t>
      </w:r>
      <w:r w:rsidR="00C81919">
        <w:rPr>
          <w:rFonts w:cs="Arial"/>
          <w:szCs w:val="18"/>
        </w:rPr>
        <w:t>.</w:t>
      </w:r>
      <w:r w:rsidR="00847FED">
        <w:rPr>
          <w:rFonts w:cs="Arial"/>
          <w:szCs w:val="18"/>
        </w:rPr>
        <w:t xml:space="preserve"> </w:t>
      </w:r>
      <w:r w:rsidRPr="001D4E1D">
        <w:rPr>
          <w:rFonts w:cs="Arial"/>
          <w:szCs w:val="18"/>
        </w:rPr>
        <w:t>Failure to wear the full-brimmed hat will incur a 1 mile penalty.</w:t>
      </w:r>
    </w:p>
    <w:p w14:paraId="14D0E51F" w14:textId="4A7748BF" w:rsidR="001D4E1D" w:rsidRPr="001D4E1D" w:rsidRDefault="001D4E1D" w:rsidP="00ED26C8">
      <w:pPr>
        <w:pStyle w:val="List2"/>
        <w:rPr>
          <w:rFonts w:cs="Arial"/>
          <w:szCs w:val="18"/>
        </w:rPr>
      </w:pPr>
      <w:r w:rsidRPr="001D4E1D">
        <w:rPr>
          <w:rFonts w:cs="Arial"/>
          <w:b/>
          <w:szCs w:val="18"/>
        </w:rPr>
        <w:t>Close</w:t>
      </w:r>
      <w:r w:rsidR="000720A0">
        <w:rPr>
          <w:rFonts w:cs="Arial"/>
          <w:b/>
          <w:szCs w:val="18"/>
          <w:lang w:val="en-US"/>
        </w:rPr>
        <w:t>d</w:t>
      </w:r>
      <w:r w:rsidRPr="001D4E1D">
        <w:rPr>
          <w:rFonts w:cs="Arial"/>
          <w:b/>
          <w:szCs w:val="18"/>
        </w:rPr>
        <w:t xml:space="preserve">-Toe Shoes </w:t>
      </w:r>
      <w:bookmarkStart w:id="158" w:name="_Toc110786355"/>
      <w:r w:rsidRPr="001D4E1D">
        <w:rPr>
          <w:rFonts w:cs="Arial"/>
          <w:b/>
          <w:szCs w:val="18"/>
        </w:rPr>
        <w:t xml:space="preserve">– </w:t>
      </w:r>
      <w:r w:rsidRPr="001D4E1D">
        <w:rPr>
          <w:rFonts w:cs="Arial"/>
          <w:szCs w:val="18"/>
        </w:rPr>
        <w:t>All participants (including students, sponsors, chaperones, advisors, and others participating or traveling with team) are required to wear closed-toe shoes throughout the event</w:t>
      </w:r>
      <w:r w:rsidR="00C81919">
        <w:rPr>
          <w:rFonts w:cs="Arial"/>
          <w:szCs w:val="18"/>
        </w:rPr>
        <w:t>.</w:t>
      </w:r>
      <w:r w:rsidR="00847FED">
        <w:rPr>
          <w:rFonts w:cs="Arial"/>
          <w:szCs w:val="18"/>
        </w:rPr>
        <w:t xml:space="preserve"> </w:t>
      </w:r>
      <w:r w:rsidRPr="001D4E1D">
        <w:rPr>
          <w:rFonts w:cs="Arial"/>
          <w:szCs w:val="18"/>
        </w:rPr>
        <w:t>Failure to wear close-toed shoes during these times will incur a 1 mile penalty.</w:t>
      </w:r>
    </w:p>
    <w:p w14:paraId="2CF28ADD" w14:textId="63C61EE4" w:rsidR="001D4E1D" w:rsidRPr="00FD7F23" w:rsidRDefault="001D4E1D" w:rsidP="00ED26C8">
      <w:pPr>
        <w:pStyle w:val="List2"/>
        <w:rPr>
          <w:rFonts w:cs="Arial"/>
          <w:szCs w:val="18"/>
        </w:rPr>
      </w:pPr>
      <w:r w:rsidRPr="001D4E1D">
        <w:rPr>
          <w:rFonts w:cs="Arial"/>
          <w:b/>
          <w:szCs w:val="18"/>
          <w:lang w:val="en-US"/>
        </w:rPr>
        <w:t>Protective Eyewear –</w:t>
      </w:r>
      <w:r w:rsidRPr="001D4E1D">
        <w:rPr>
          <w:rFonts w:cs="Arial"/>
          <w:szCs w:val="18"/>
          <w:lang w:val="en-US"/>
        </w:rPr>
        <w:t xml:space="preserve"> Teams working on their solar car within the garage area are required to wear protective eyewear</w:t>
      </w:r>
      <w:r w:rsidR="00C81919">
        <w:rPr>
          <w:rFonts w:cs="Arial"/>
          <w:szCs w:val="18"/>
          <w:lang w:val="en-US"/>
        </w:rPr>
        <w:t>.</w:t>
      </w:r>
      <w:r w:rsidR="00847FED">
        <w:rPr>
          <w:rFonts w:cs="Arial"/>
          <w:szCs w:val="18"/>
          <w:lang w:val="en-US"/>
        </w:rPr>
        <w:t xml:space="preserve"> </w:t>
      </w:r>
      <w:r w:rsidR="004F70AF">
        <w:rPr>
          <w:rFonts w:cs="Arial"/>
          <w:szCs w:val="18"/>
          <w:lang w:val="en-US"/>
        </w:rPr>
        <w:t>Failure to wear protective eyewear will incur a 1 mile penalty.</w:t>
      </w:r>
    </w:p>
    <w:p w14:paraId="6FC60764" w14:textId="7691453C" w:rsidR="00FD7F23" w:rsidRPr="001D4E1D" w:rsidRDefault="00165182" w:rsidP="00ED26C8">
      <w:pPr>
        <w:pStyle w:val="List2"/>
        <w:rPr>
          <w:rFonts w:cs="Arial"/>
          <w:szCs w:val="18"/>
        </w:rPr>
      </w:pPr>
      <w:r>
        <w:rPr>
          <w:rFonts w:cs="Arial"/>
          <w:b/>
          <w:szCs w:val="18"/>
          <w:lang w:val="en-US"/>
        </w:rPr>
        <w:t>Student Involvement</w:t>
      </w:r>
      <w:r>
        <w:rPr>
          <w:rFonts w:cs="Arial"/>
          <w:szCs w:val="18"/>
          <w:lang w:val="en-US"/>
        </w:rPr>
        <w:t xml:space="preserve"> – Per Section </w:t>
      </w:r>
      <w:r>
        <w:rPr>
          <w:rFonts w:cs="Arial"/>
          <w:szCs w:val="18"/>
          <w:lang w:val="en-US"/>
        </w:rPr>
        <w:fldChar w:fldCharType="begin"/>
      </w:r>
      <w:r>
        <w:rPr>
          <w:rFonts w:cs="Arial"/>
          <w:szCs w:val="18"/>
          <w:lang w:val="en-US"/>
        </w:rPr>
        <w:instrText xml:space="preserve"> REF _Ref489625015 \r \h </w:instrText>
      </w:r>
      <w:r>
        <w:rPr>
          <w:rFonts w:cs="Arial"/>
          <w:szCs w:val="18"/>
          <w:lang w:val="en-US"/>
        </w:rPr>
      </w:r>
      <w:r>
        <w:rPr>
          <w:rFonts w:cs="Arial"/>
          <w:szCs w:val="18"/>
          <w:lang w:val="en-US"/>
        </w:rPr>
        <w:fldChar w:fldCharType="separate"/>
      </w:r>
      <w:r w:rsidR="00262658">
        <w:rPr>
          <w:rFonts w:cs="Arial"/>
          <w:szCs w:val="18"/>
          <w:lang w:val="en-US"/>
        </w:rPr>
        <w:t>3.8</w:t>
      </w:r>
      <w:r>
        <w:rPr>
          <w:rFonts w:cs="Arial"/>
          <w:szCs w:val="18"/>
          <w:lang w:val="en-US"/>
        </w:rPr>
        <w:fldChar w:fldCharType="end"/>
      </w:r>
      <w:r>
        <w:rPr>
          <w:rFonts w:cs="Arial"/>
          <w:szCs w:val="18"/>
          <w:lang w:val="en-US"/>
        </w:rPr>
        <w:t xml:space="preserve">, </w:t>
      </w:r>
      <w:r w:rsidRPr="001D4E1D">
        <w:rPr>
          <w:rFonts w:cs="Arial"/>
        </w:rPr>
        <w:t>the intent of the event</w:t>
      </w:r>
      <w:r>
        <w:rPr>
          <w:rFonts w:cs="Arial"/>
          <w:lang w:val="en-US"/>
        </w:rPr>
        <w:t xml:space="preserve"> is</w:t>
      </w:r>
      <w:r w:rsidRPr="001D4E1D">
        <w:rPr>
          <w:rFonts w:cs="Arial"/>
        </w:rPr>
        <w:t xml:space="preserve"> that the solar cars be designed and constructed by high school students</w:t>
      </w:r>
      <w:r w:rsidR="00C81919">
        <w:rPr>
          <w:rFonts w:cs="Arial"/>
        </w:rPr>
        <w:t>.</w:t>
      </w:r>
      <w:r w:rsidR="00847FED">
        <w:rPr>
          <w:rFonts w:cs="Arial"/>
        </w:rPr>
        <w:t xml:space="preserve"> </w:t>
      </w:r>
      <w:r>
        <w:rPr>
          <w:rFonts w:cs="Arial"/>
          <w:lang w:val="en-US"/>
        </w:rPr>
        <w:t>Teams may be disqualified if the planning and construction of the solar car is not done by students.</w:t>
      </w:r>
    </w:p>
    <w:p w14:paraId="1B166FA2" w14:textId="709AFF14" w:rsidR="001D4E1D" w:rsidRPr="001D4E1D" w:rsidRDefault="001D4E1D" w:rsidP="00ED26C8">
      <w:pPr>
        <w:pStyle w:val="List1"/>
        <w:rPr>
          <w:rFonts w:cs="Arial"/>
          <w:b w:val="0"/>
          <w:szCs w:val="18"/>
        </w:rPr>
      </w:pPr>
      <w:r w:rsidRPr="001D4E1D">
        <w:rPr>
          <w:rFonts w:cs="Arial"/>
          <w:szCs w:val="18"/>
        </w:rPr>
        <w:t>PROTESTS</w:t>
      </w:r>
      <w:bookmarkEnd w:id="158"/>
      <w:r w:rsidRPr="001D4E1D">
        <w:rPr>
          <w:rFonts w:cs="Arial"/>
          <w:szCs w:val="18"/>
        </w:rPr>
        <w:t xml:space="preserve"> - </w:t>
      </w:r>
      <w:r w:rsidRPr="001D4E1D">
        <w:rPr>
          <w:rFonts w:cs="Arial"/>
          <w:b w:val="0"/>
          <w:szCs w:val="18"/>
        </w:rPr>
        <w:t>Any team desiring to file a protest must do so by submitting a written statement and a $50 protest fee</w:t>
      </w:r>
      <w:r w:rsidR="00C81919">
        <w:rPr>
          <w:rFonts w:cs="Arial"/>
          <w:b w:val="0"/>
          <w:szCs w:val="18"/>
        </w:rPr>
        <w:t>.</w:t>
      </w:r>
      <w:r w:rsidR="00847FED">
        <w:rPr>
          <w:rFonts w:cs="Arial"/>
          <w:b w:val="0"/>
          <w:szCs w:val="18"/>
        </w:rPr>
        <w:t xml:space="preserve"> </w:t>
      </w:r>
      <w:r w:rsidRPr="001D4E1D">
        <w:rPr>
          <w:rFonts w:cs="Arial"/>
          <w:b w:val="0"/>
          <w:szCs w:val="18"/>
        </w:rPr>
        <w:t>The protest must be filed with the Event Director</w:t>
      </w:r>
      <w:r w:rsidR="00C81919">
        <w:rPr>
          <w:rFonts w:cs="Arial"/>
          <w:b w:val="0"/>
          <w:szCs w:val="18"/>
        </w:rPr>
        <w:t>.</w:t>
      </w:r>
      <w:r w:rsidR="00847FED">
        <w:rPr>
          <w:rFonts w:cs="Arial"/>
          <w:b w:val="0"/>
          <w:szCs w:val="18"/>
        </w:rPr>
        <w:t xml:space="preserve"> </w:t>
      </w:r>
      <w:r w:rsidRPr="001D4E1D">
        <w:rPr>
          <w:rFonts w:cs="Arial"/>
          <w:b w:val="0"/>
          <w:szCs w:val="18"/>
        </w:rPr>
        <w:t>All protests will be heard by the jury</w:t>
      </w:r>
      <w:r w:rsidR="00C81919">
        <w:rPr>
          <w:rFonts w:cs="Arial"/>
          <w:b w:val="0"/>
          <w:szCs w:val="18"/>
        </w:rPr>
        <w:t>.</w:t>
      </w:r>
      <w:r w:rsidR="00847FED">
        <w:rPr>
          <w:rFonts w:cs="Arial"/>
          <w:b w:val="0"/>
          <w:szCs w:val="18"/>
        </w:rPr>
        <w:t xml:space="preserve"> </w:t>
      </w:r>
      <w:r w:rsidRPr="001D4E1D">
        <w:rPr>
          <w:rFonts w:cs="Arial"/>
          <w:b w:val="0"/>
          <w:szCs w:val="18"/>
        </w:rPr>
        <w:t>The decision of the jury is final and no further appeals will be allowed.</w:t>
      </w:r>
    </w:p>
    <w:p w14:paraId="46C54755" w14:textId="40235AF6" w:rsidR="001D4E1D" w:rsidRPr="001D4E1D" w:rsidRDefault="001D4E1D" w:rsidP="00ED26C8">
      <w:pPr>
        <w:pStyle w:val="List2"/>
        <w:rPr>
          <w:rFonts w:cs="Arial"/>
          <w:szCs w:val="18"/>
        </w:rPr>
      </w:pPr>
      <w:bookmarkStart w:id="159" w:name="_Toc110786356"/>
      <w:r w:rsidRPr="001D4E1D">
        <w:rPr>
          <w:rFonts w:cs="Arial"/>
          <w:b/>
          <w:szCs w:val="18"/>
        </w:rPr>
        <w:t>Time Limit</w:t>
      </w:r>
      <w:r w:rsidRPr="001D4E1D">
        <w:rPr>
          <w:rFonts w:cs="Arial"/>
          <w:szCs w:val="18"/>
        </w:rPr>
        <w:t xml:space="preserve"> – Except on the last day, all protests must be filed before 12:00 PM (noon) the day following the incident in question</w:t>
      </w:r>
      <w:r w:rsidR="00C81919">
        <w:rPr>
          <w:rFonts w:cs="Arial"/>
          <w:szCs w:val="18"/>
        </w:rPr>
        <w:t>.</w:t>
      </w:r>
      <w:r w:rsidR="00847FED">
        <w:rPr>
          <w:rFonts w:cs="Arial"/>
          <w:szCs w:val="18"/>
        </w:rPr>
        <w:t xml:space="preserve"> </w:t>
      </w:r>
      <w:r w:rsidRPr="001D4E1D">
        <w:rPr>
          <w:rFonts w:cs="Arial"/>
          <w:szCs w:val="18"/>
        </w:rPr>
        <w:t>On the last day of the event, the protest must be filed no later than one hour after the end of the event</w:t>
      </w:r>
      <w:bookmarkEnd w:id="159"/>
      <w:r w:rsidR="00C81919">
        <w:rPr>
          <w:rFonts w:cs="Arial"/>
          <w:szCs w:val="18"/>
        </w:rPr>
        <w:t>.</w:t>
      </w:r>
      <w:r w:rsidR="00847FED">
        <w:rPr>
          <w:rFonts w:cs="Arial"/>
          <w:szCs w:val="18"/>
        </w:rPr>
        <w:t xml:space="preserve"> </w:t>
      </w:r>
    </w:p>
    <w:p w14:paraId="194E6B89" w14:textId="76098460" w:rsidR="001D4E1D" w:rsidRPr="001D4E1D" w:rsidRDefault="001D4E1D" w:rsidP="00ED26C8">
      <w:pPr>
        <w:pStyle w:val="List2"/>
        <w:rPr>
          <w:rFonts w:cs="Arial"/>
          <w:szCs w:val="18"/>
        </w:rPr>
      </w:pPr>
      <w:bookmarkStart w:id="160" w:name="_Toc110786357"/>
      <w:r w:rsidRPr="001D4E1D">
        <w:rPr>
          <w:rFonts w:cs="Arial"/>
          <w:b/>
          <w:szCs w:val="18"/>
        </w:rPr>
        <w:t>Opportunity to be Heard</w:t>
      </w:r>
      <w:r w:rsidRPr="001D4E1D">
        <w:rPr>
          <w:rFonts w:cs="Arial"/>
          <w:szCs w:val="18"/>
        </w:rPr>
        <w:t xml:space="preserve"> – Representatives from the protesting team will have the opportunity to present their point of view to the jury at the earliest opportunity</w:t>
      </w:r>
      <w:bookmarkEnd w:id="160"/>
      <w:r w:rsidR="00C81919">
        <w:rPr>
          <w:rFonts w:cs="Arial"/>
          <w:szCs w:val="18"/>
        </w:rPr>
        <w:t>.</w:t>
      </w:r>
      <w:r w:rsidR="00847FED">
        <w:rPr>
          <w:rFonts w:cs="Arial"/>
          <w:szCs w:val="18"/>
        </w:rPr>
        <w:t xml:space="preserve"> </w:t>
      </w:r>
    </w:p>
    <w:p w14:paraId="70803092" w14:textId="61DF070C" w:rsidR="001D4E1D" w:rsidRPr="001D4E1D" w:rsidRDefault="001D4E1D" w:rsidP="00ED26C8">
      <w:pPr>
        <w:pStyle w:val="List2"/>
        <w:rPr>
          <w:rFonts w:cs="Arial"/>
          <w:szCs w:val="18"/>
        </w:rPr>
      </w:pPr>
      <w:bookmarkStart w:id="161" w:name="_Toc110786358"/>
      <w:r w:rsidRPr="001D4E1D">
        <w:rPr>
          <w:rFonts w:cs="Arial"/>
          <w:b/>
          <w:szCs w:val="18"/>
        </w:rPr>
        <w:t>Protest Judgments</w:t>
      </w:r>
      <w:r w:rsidRPr="001D4E1D">
        <w:rPr>
          <w:rFonts w:cs="Arial"/>
          <w:szCs w:val="18"/>
        </w:rPr>
        <w:t xml:space="preserve"> – If the jury rules in favor of the protesting team, it will notify the Event Officials to make the necessary adjustments, and return the protest fee</w:t>
      </w:r>
      <w:r w:rsidR="00C81919">
        <w:rPr>
          <w:rFonts w:cs="Arial"/>
          <w:szCs w:val="18"/>
        </w:rPr>
        <w:t>.</w:t>
      </w:r>
      <w:r w:rsidR="00847FED">
        <w:rPr>
          <w:rFonts w:cs="Arial"/>
          <w:szCs w:val="18"/>
        </w:rPr>
        <w:t xml:space="preserve"> </w:t>
      </w:r>
      <w:r w:rsidRPr="001D4E1D">
        <w:rPr>
          <w:rFonts w:cs="Arial"/>
          <w:szCs w:val="18"/>
        </w:rPr>
        <w:t>If the jury rules against the protesting team, it will notify the team of its ruling and take such action with the protest fee as it deems appropriate</w:t>
      </w:r>
      <w:bookmarkEnd w:id="161"/>
      <w:r w:rsidR="00C81919">
        <w:rPr>
          <w:rFonts w:cs="Arial"/>
          <w:szCs w:val="18"/>
        </w:rPr>
        <w:t>.</w:t>
      </w:r>
      <w:r w:rsidR="00847FED">
        <w:rPr>
          <w:rFonts w:cs="Arial"/>
          <w:szCs w:val="18"/>
        </w:rPr>
        <w:t xml:space="preserve"> </w:t>
      </w:r>
    </w:p>
    <w:p w14:paraId="00D44E06" w14:textId="59FB2D87" w:rsidR="001D4E1D" w:rsidRPr="001D4E1D" w:rsidRDefault="001D4E1D" w:rsidP="00ED26C8">
      <w:pPr>
        <w:pStyle w:val="List2"/>
        <w:rPr>
          <w:rFonts w:cs="Arial"/>
          <w:szCs w:val="18"/>
        </w:rPr>
      </w:pPr>
      <w:bookmarkStart w:id="162" w:name="_Toc110786359"/>
      <w:r w:rsidRPr="001D4E1D">
        <w:rPr>
          <w:rFonts w:cs="Arial"/>
          <w:b/>
          <w:szCs w:val="18"/>
        </w:rPr>
        <w:t>Jury</w:t>
      </w:r>
      <w:r w:rsidRPr="001D4E1D">
        <w:rPr>
          <w:rFonts w:cs="Arial"/>
          <w:szCs w:val="18"/>
        </w:rPr>
        <w:t xml:space="preserve"> – The jury will be composed of the Event Director and event staff (chosen by the Event Director)</w:t>
      </w:r>
      <w:bookmarkEnd w:id="162"/>
      <w:r w:rsidR="00C81919">
        <w:rPr>
          <w:rFonts w:cs="Arial"/>
          <w:szCs w:val="18"/>
        </w:rPr>
        <w:t>.</w:t>
      </w:r>
      <w:r w:rsidR="00847FED">
        <w:rPr>
          <w:rFonts w:cs="Arial"/>
          <w:szCs w:val="18"/>
        </w:rPr>
        <w:t xml:space="preserve"> </w:t>
      </w:r>
    </w:p>
    <w:p w14:paraId="6BC1EEC1" w14:textId="5AE16B64" w:rsidR="001D4E1D" w:rsidRPr="001D4E1D" w:rsidRDefault="001D4E1D" w:rsidP="00ED26C8">
      <w:pPr>
        <w:pStyle w:val="List2"/>
        <w:rPr>
          <w:rFonts w:cs="Arial"/>
          <w:szCs w:val="18"/>
        </w:rPr>
      </w:pPr>
      <w:bookmarkStart w:id="163" w:name="_Toc110786360"/>
      <w:r w:rsidRPr="001D4E1D">
        <w:rPr>
          <w:rFonts w:cs="Arial"/>
          <w:b/>
          <w:szCs w:val="18"/>
        </w:rPr>
        <w:t>Meetings of the Jury</w:t>
      </w:r>
      <w:r w:rsidRPr="001D4E1D">
        <w:rPr>
          <w:rFonts w:cs="Arial"/>
          <w:szCs w:val="18"/>
        </w:rPr>
        <w:t xml:space="preserve"> – The jury will meet at the event headquarters each day to consider any questions</w:t>
      </w:r>
      <w:r w:rsidR="00C81919">
        <w:rPr>
          <w:rFonts w:cs="Arial"/>
          <w:szCs w:val="18"/>
        </w:rPr>
        <w:t>.</w:t>
      </w:r>
      <w:r w:rsidR="00847FED">
        <w:rPr>
          <w:rFonts w:cs="Arial"/>
          <w:szCs w:val="18"/>
        </w:rPr>
        <w:t xml:space="preserve"> </w:t>
      </w:r>
      <w:r w:rsidRPr="001D4E1D">
        <w:rPr>
          <w:rFonts w:cs="Arial"/>
          <w:szCs w:val="18"/>
        </w:rPr>
        <w:t>It will convene at 9:30 PM, pending the duration of that day’s racing</w:t>
      </w:r>
      <w:r w:rsidR="00C81919">
        <w:rPr>
          <w:rFonts w:cs="Arial"/>
          <w:szCs w:val="18"/>
        </w:rPr>
        <w:t>.</w:t>
      </w:r>
      <w:r w:rsidR="00847FED">
        <w:rPr>
          <w:rFonts w:cs="Arial"/>
          <w:szCs w:val="18"/>
        </w:rPr>
        <w:t xml:space="preserve"> </w:t>
      </w:r>
      <w:r w:rsidRPr="001D4E1D">
        <w:rPr>
          <w:rFonts w:cs="Arial"/>
          <w:szCs w:val="18"/>
        </w:rPr>
        <w:t>Jury hearings will be open to the public; jury deliberations will not be open to the public.</w:t>
      </w:r>
      <w:bookmarkEnd w:id="163"/>
    </w:p>
    <w:p w14:paraId="09F15343" w14:textId="77777777" w:rsidR="001D4E1D" w:rsidRPr="001D4E1D" w:rsidRDefault="001D4E1D" w:rsidP="00ED26C8">
      <w:pPr>
        <w:pStyle w:val="List2"/>
        <w:rPr>
          <w:rFonts w:cs="Arial"/>
          <w:szCs w:val="18"/>
        </w:rPr>
      </w:pPr>
      <w:bookmarkStart w:id="164" w:name="_Toc110786361"/>
      <w:r w:rsidRPr="001D4E1D">
        <w:rPr>
          <w:rFonts w:cs="Arial"/>
          <w:b/>
          <w:szCs w:val="18"/>
        </w:rPr>
        <w:lastRenderedPageBreak/>
        <w:t>Jury Jurisdiction</w:t>
      </w:r>
      <w:r w:rsidRPr="001D4E1D">
        <w:rPr>
          <w:rFonts w:cs="Arial"/>
          <w:szCs w:val="18"/>
        </w:rPr>
        <w:t xml:space="preserve"> – The jury will judge protests on the following: (1) penalties assessed by event officials; (2) conformity of racing with event regulations; and (3) cases which the jury deems appropriate.</w:t>
      </w:r>
      <w:bookmarkEnd w:id="164"/>
    </w:p>
    <w:p w14:paraId="0A13D4A2" w14:textId="45101B63" w:rsidR="001D4E1D" w:rsidRPr="001D4E1D" w:rsidRDefault="001D4E1D" w:rsidP="00ED26C8">
      <w:pPr>
        <w:pStyle w:val="List1"/>
        <w:rPr>
          <w:rFonts w:cs="Arial"/>
          <w:b w:val="0"/>
          <w:szCs w:val="18"/>
        </w:rPr>
      </w:pPr>
      <w:r w:rsidRPr="001D4E1D">
        <w:rPr>
          <w:rFonts w:cs="Arial"/>
          <w:szCs w:val="18"/>
        </w:rPr>
        <w:t xml:space="preserve">ADVERTISING/PROMOTION/PUBLICITY – </w:t>
      </w:r>
      <w:bookmarkStart w:id="165" w:name="_Toc110786362"/>
      <w:r w:rsidRPr="001D4E1D">
        <w:rPr>
          <w:rFonts w:cs="Arial"/>
          <w:b w:val="0"/>
          <w:szCs w:val="18"/>
        </w:rPr>
        <w:t>All advertising/publicity produced by teams or their sponsors will refer to the event as Solar Car Challenge</w:t>
      </w:r>
      <w:r w:rsidR="00C81919">
        <w:rPr>
          <w:rFonts w:cs="Arial"/>
          <w:b w:val="0"/>
          <w:szCs w:val="18"/>
        </w:rPr>
        <w:t>.</w:t>
      </w:r>
      <w:r w:rsidR="00847FED">
        <w:rPr>
          <w:rFonts w:cs="Arial"/>
          <w:b w:val="0"/>
          <w:szCs w:val="18"/>
        </w:rPr>
        <w:t xml:space="preserve"> </w:t>
      </w:r>
      <w:r w:rsidRPr="001D4E1D">
        <w:rPr>
          <w:rFonts w:cs="Arial"/>
          <w:b w:val="0"/>
          <w:szCs w:val="18"/>
        </w:rPr>
        <w:t>By entering the event, all teams and drivers associated with the event agree to the use of their names and pictures in any publicity materials that may be issued by the event organizer.</w:t>
      </w:r>
      <w:bookmarkEnd w:id="165"/>
    </w:p>
    <w:p w14:paraId="35D11388" w14:textId="77777777" w:rsidR="001D4E1D" w:rsidRPr="001D4E1D" w:rsidRDefault="001D4E1D" w:rsidP="00875778">
      <w:pPr>
        <w:pStyle w:val="List1"/>
        <w:keepNext/>
        <w:rPr>
          <w:rFonts w:cs="Arial"/>
          <w:szCs w:val="18"/>
        </w:rPr>
      </w:pPr>
      <w:bookmarkStart w:id="166" w:name="_Toc110786363"/>
      <w:r w:rsidRPr="001D4E1D">
        <w:rPr>
          <w:rFonts w:cs="Arial"/>
          <w:szCs w:val="18"/>
        </w:rPr>
        <w:t xml:space="preserve">FILM CREWS </w:t>
      </w:r>
    </w:p>
    <w:p w14:paraId="30E72997" w14:textId="55556117" w:rsidR="001D4E1D" w:rsidRPr="001D4E1D" w:rsidRDefault="001D4E1D" w:rsidP="00875778">
      <w:pPr>
        <w:pStyle w:val="List2"/>
        <w:keepNext/>
        <w:rPr>
          <w:rFonts w:cs="Arial"/>
          <w:szCs w:val="18"/>
        </w:rPr>
      </w:pPr>
      <w:r w:rsidRPr="001D4E1D">
        <w:rPr>
          <w:rFonts w:cs="Arial"/>
          <w:szCs w:val="18"/>
        </w:rPr>
        <w:t>Camera Crews must get advance permission to film or record in any way the events of the Solar Car Challenge</w:t>
      </w:r>
      <w:r w:rsidR="00C81919">
        <w:rPr>
          <w:rFonts w:cs="Arial"/>
          <w:szCs w:val="18"/>
        </w:rPr>
        <w:t>.</w:t>
      </w:r>
      <w:r w:rsidR="00847FED">
        <w:rPr>
          <w:rFonts w:cs="Arial"/>
          <w:szCs w:val="18"/>
        </w:rPr>
        <w:t xml:space="preserve"> </w:t>
      </w:r>
      <w:r w:rsidRPr="001D4E1D">
        <w:rPr>
          <w:rFonts w:cs="Arial"/>
          <w:szCs w:val="18"/>
        </w:rPr>
        <w:t>Failure to do so will result in penalties or legal action.</w:t>
      </w:r>
    </w:p>
    <w:p w14:paraId="2F334FE3" w14:textId="40902F12" w:rsidR="001D4E1D" w:rsidRPr="001D4E1D" w:rsidRDefault="001D4E1D" w:rsidP="00875778">
      <w:pPr>
        <w:pStyle w:val="List2"/>
        <w:keepNext/>
        <w:rPr>
          <w:rFonts w:cs="Arial"/>
          <w:szCs w:val="18"/>
        </w:rPr>
      </w:pPr>
      <w:r w:rsidRPr="001D4E1D">
        <w:rPr>
          <w:rFonts w:cs="Arial"/>
          <w:szCs w:val="18"/>
        </w:rPr>
        <w:t>Camera crews or reporters must respect the drivers and their space</w:t>
      </w:r>
      <w:r w:rsidR="00C81919">
        <w:rPr>
          <w:rFonts w:cs="Arial"/>
          <w:szCs w:val="18"/>
        </w:rPr>
        <w:t>.</w:t>
      </w:r>
      <w:r w:rsidR="00847FED">
        <w:rPr>
          <w:rFonts w:cs="Arial"/>
          <w:szCs w:val="18"/>
        </w:rPr>
        <w:t xml:space="preserve"> </w:t>
      </w:r>
      <w:r w:rsidRPr="001D4E1D">
        <w:rPr>
          <w:rFonts w:cs="Arial"/>
          <w:szCs w:val="18"/>
        </w:rPr>
        <w:t>These crews need to pay attention to teams safety practices in order to prevent a hazardous condition on the road</w:t>
      </w:r>
      <w:r w:rsidR="00C81919">
        <w:rPr>
          <w:rFonts w:cs="Arial"/>
          <w:szCs w:val="18"/>
        </w:rPr>
        <w:t>.</w:t>
      </w:r>
      <w:r w:rsidR="00847FED">
        <w:rPr>
          <w:rFonts w:cs="Arial"/>
          <w:szCs w:val="18"/>
        </w:rPr>
        <w:t xml:space="preserve"> </w:t>
      </w:r>
    </w:p>
    <w:p w14:paraId="5E8C7C9F" w14:textId="77777777" w:rsidR="001D4E1D" w:rsidRPr="001D4E1D" w:rsidRDefault="001D4E1D" w:rsidP="00ED26C8">
      <w:pPr>
        <w:pStyle w:val="List2"/>
        <w:rPr>
          <w:rFonts w:cs="Arial"/>
          <w:szCs w:val="18"/>
        </w:rPr>
      </w:pPr>
      <w:r w:rsidRPr="001D4E1D">
        <w:rPr>
          <w:rFonts w:cs="Arial"/>
          <w:szCs w:val="18"/>
        </w:rPr>
        <w:t>Team sponsors must be aware that the nature of the event attracts publicity, and must take all necessary steps to help prepare their team to handle the demands of the media.</w:t>
      </w:r>
      <w:bookmarkEnd w:id="166"/>
    </w:p>
    <w:p w14:paraId="4E95D2B3" w14:textId="77777777" w:rsidR="001D4E1D" w:rsidRPr="001D4E1D" w:rsidRDefault="001D4E1D" w:rsidP="00875778">
      <w:pPr>
        <w:pStyle w:val="List1"/>
        <w:keepNext/>
        <w:rPr>
          <w:rFonts w:cs="Arial"/>
          <w:szCs w:val="18"/>
        </w:rPr>
      </w:pPr>
      <w:r w:rsidRPr="001D4E1D">
        <w:rPr>
          <w:rFonts w:cs="Arial"/>
          <w:szCs w:val="18"/>
        </w:rPr>
        <w:t xml:space="preserve">APPROPRIATE ACTIONS BY TEAMS </w:t>
      </w:r>
    </w:p>
    <w:p w14:paraId="64C10F4B" w14:textId="21BD3C98" w:rsidR="001D4E1D" w:rsidRDefault="001D4E1D" w:rsidP="00875778">
      <w:pPr>
        <w:pStyle w:val="List2"/>
        <w:keepNext/>
        <w:rPr>
          <w:rFonts w:cs="Arial"/>
          <w:szCs w:val="18"/>
        </w:rPr>
      </w:pPr>
      <w:r w:rsidRPr="001D4E1D">
        <w:rPr>
          <w:rFonts w:cs="Arial"/>
          <w:szCs w:val="18"/>
        </w:rPr>
        <w:t>It is not appropriate for teams, advisors, or sponsors to solicit sponsorship during the event</w:t>
      </w:r>
      <w:r w:rsidR="00C81919">
        <w:rPr>
          <w:rFonts w:cs="Arial"/>
          <w:szCs w:val="18"/>
        </w:rPr>
        <w:t>.</w:t>
      </w:r>
      <w:r w:rsidR="00847FED">
        <w:rPr>
          <w:rFonts w:cs="Arial"/>
          <w:szCs w:val="18"/>
        </w:rPr>
        <w:t xml:space="preserve"> </w:t>
      </w:r>
      <w:r w:rsidRPr="001D4E1D">
        <w:rPr>
          <w:rFonts w:cs="Arial"/>
          <w:szCs w:val="18"/>
        </w:rPr>
        <w:t>Teams failing to follow this guideline will be disqualified.</w:t>
      </w:r>
    </w:p>
    <w:p w14:paraId="5D748A29" w14:textId="77777777" w:rsidR="004F70AF" w:rsidRPr="001D4E1D" w:rsidRDefault="004F70AF" w:rsidP="00875778">
      <w:pPr>
        <w:pStyle w:val="List2"/>
        <w:keepNext/>
        <w:rPr>
          <w:rFonts w:cs="Arial"/>
          <w:szCs w:val="18"/>
        </w:rPr>
      </w:pPr>
      <w:r>
        <w:rPr>
          <w:lang w:val="en-US"/>
        </w:rPr>
        <w:t>Teams must be sensitive to overall event sponsorship and not take actions that adversely affect that sponsorship.</w:t>
      </w:r>
    </w:p>
    <w:p w14:paraId="5AE51F89" w14:textId="77777777" w:rsidR="001D4E1D" w:rsidRPr="001D4E1D" w:rsidRDefault="001D4E1D" w:rsidP="00ED26C8">
      <w:pPr>
        <w:pStyle w:val="List2"/>
        <w:rPr>
          <w:rFonts w:cs="Arial"/>
          <w:szCs w:val="18"/>
        </w:rPr>
      </w:pPr>
      <w:r w:rsidRPr="001D4E1D">
        <w:rPr>
          <w:rStyle w:val="Strong"/>
          <w:rFonts w:cs="Arial"/>
          <w:b w:val="0"/>
          <w:szCs w:val="18"/>
        </w:rPr>
        <w:t>Schools participating within the Solar Car Challenge may be asked to provide a venue for workshops or other special events.</w:t>
      </w:r>
    </w:p>
    <w:p w14:paraId="22F7A00A" w14:textId="4E098F18" w:rsidR="001D4E1D" w:rsidRPr="001D4E1D" w:rsidRDefault="001D4E1D" w:rsidP="00ED26C8">
      <w:pPr>
        <w:pStyle w:val="List1"/>
        <w:rPr>
          <w:rFonts w:cs="Arial"/>
          <w:b w:val="0"/>
          <w:szCs w:val="18"/>
        </w:rPr>
      </w:pPr>
      <w:r w:rsidRPr="001D4E1D">
        <w:rPr>
          <w:rFonts w:cs="Arial"/>
          <w:szCs w:val="18"/>
        </w:rPr>
        <w:t xml:space="preserve">RESPONSIBILITY TO CHECK </w:t>
      </w:r>
      <w:r w:rsidRPr="001D4E1D">
        <w:rPr>
          <w:rFonts w:cs="Arial"/>
          <w:i/>
          <w:szCs w:val="18"/>
        </w:rPr>
        <w:t>RULES UPDATES</w:t>
      </w:r>
      <w:r w:rsidRPr="001D4E1D">
        <w:rPr>
          <w:rFonts w:cs="Arial"/>
          <w:szCs w:val="18"/>
        </w:rPr>
        <w:t xml:space="preserve"> – </w:t>
      </w:r>
      <w:r w:rsidRPr="001D4E1D">
        <w:rPr>
          <w:rFonts w:cs="Arial"/>
          <w:b w:val="0"/>
          <w:szCs w:val="18"/>
        </w:rPr>
        <w:t xml:space="preserve">It is the responsibility of every team to acquaint themselves with the specific </w:t>
      </w:r>
      <w:r w:rsidRPr="001D4E1D">
        <w:rPr>
          <w:rFonts w:cs="Arial"/>
          <w:b w:val="0"/>
          <w:i/>
          <w:szCs w:val="18"/>
        </w:rPr>
        <w:t>Rules Updates</w:t>
      </w:r>
      <w:r w:rsidRPr="001D4E1D">
        <w:rPr>
          <w:rFonts w:cs="Arial"/>
          <w:b w:val="0"/>
          <w:szCs w:val="18"/>
        </w:rPr>
        <w:t xml:space="preserve"> for each event</w:t>
      </w:r>
      <w:r w:rsidR="00C81919">
        <w:rPr>
          <w:rFonts w:cs="Arial"/>
          <w:b w:val="0"/>
          <w:szCs w:val="18"/>
        </w:rPr>
        <w:t>.</w:t>
      </w:r>
      <w:r w:rsidR="00847FED">
        <w:rPr>
          <w:rFonts w:cs="Arial"/>
          <w:b w:val="0"/>
          <w:szCs w:val="18"/>
        </w:rPr>
        <w:t xml:space="preserve"> </w:t>
      </w:r>
      <w:r w:rsidRPr="001D4E1D">
        <w:rPr>
          <w:rFonts w:cs="Arial"/>
          <w:b w:val="0"/>
          <w:szCs w:val="18"/>
        </w:rPr>
        <w:t xml:space="preserve">The event organizer reserves the right to alter, amend, or delete any published rule so long as it gives fair notice in the published </w:t>
      </w:r>
      <w:r w:rsidRPr="001D4E1D">
        <w:rPr>
          <w:rFonts w:cs="Arial"/>
          <w:b w:val="0"/>
          <w:i/>
          <w:szCs w:val="18"/>
        </w:rPr>
        <w:t>Rules Updates</w:t>
      </w:r>
      <w:r w:rsidR="00C81919">
        <w:rPr>
          <w:rFonts w:cs="Arial"/>
          <w:b w:val="0"/>
          <w:szCs w:val="18"/>
        </w:rPr>
        <w:t>.</w:t>
      </w:r>
      <w:r w:rsidR="00847FED">
        <w:rPr>
          <w:rFonts w:cs="Arial"/>
          <w:b w:val="0"/>
          <w:szCs w:val="18"/>
        </w:rPr>
        <w:t xml:space="preserve"> </w:t>
      </w:r>
      <w:r w:rsidRPr="001D4E1D">
        <w:rPr>
          <w:rFonts w:cs="Arial"/>
          <w:b w:val="0"/>
          <w:szCs w:val="18"/>
        </w:rPr>
        <w:t>Lack of knowledge of new or amended rules is no defense</w:t>
      </w:r>
      <w:r w:rsidR="00C81919">
        <w:rPr>
          <w:rFonts w:cs="Arial"/>
          <w:b w:val="0"/>
          <w:szCs w:val="18"/>
        </w:rPr>
        <w:t>.</w:t>
      </w:r>
      <w:r w:rsidR="00847FED">
        <w:rPr>
          <w:rFonts w:cs="Arial"/>
          <w:b w:val="0"/>
          <w:szCs w:val="18"/>
        </w:rPr>
        <w:t xml:space="preserve"> </w:t>
      </w:r>
    </w:p>
    <w:p w14:paraId="10C36E3C" w14:textId="64A081B1" w:rsidR="001D4E1D" w:rsidRPr="001D4E1D" w:rsidRDefault="001D4E1D" w:rsidP="00104B4D">
      <w:pPr>
        <w:pStyle w:val="BodyTextIndent"/>
        <w:jc w:val="left"/>
        <w:rPr>
          <w:rFonts w:cs="Arial"/>
          <w:szCs w:val="18"/>
          <w:lang w:val="en-US"/>
        </w:rPr>
      </w:pPr>
      <w:r w:rsidRPr="001D4E1D">
        <w:rPr>
          <w:rFonts w:cs="Arial"/>
          <w:i/>
          <w:szCs w:val="18"/>
        </w:rPr>
        <w:t>Rules Updates</w:t>
      </w:r>
      <w:r w:rsidRPr="001D4E1D">
        <w:rPr>
          <w:rFonts w:cs="Arial"/>
          <w:szCs w:val="18"/>
        </w:rPr>
        <w:t xml:space="preserve"> will be published on the SCC Internet site:</w:t>
      </w:r>
      <w:r w:rsidR="00847FED">
        <w:rPr>
          <w:rFonts w:cs="Arial"/>
          <w:szCs w:val="18"/>
          <w:lang w:val="en-US"/>
        </w:rPr>
        <w:t xml:space="preserve"> </w:t>
      </w:r>
      <w:hyperlink r:id="rId26" w:history="1">
        <w:r w:rsidRPr="001D4E1D">
          <w:rPr>
            <w:rStyle w:val="Hyperlink"/>
            <w:rFonts w:cs="Arial"/>
            <w:szCs w:val="18"/>
            <w:lang w:val="en-US"/>
          </w:rPr>
          <w:t>http://www.solarcarchallenge.org/challenge/updates.shtml</w:t>
        </w:r>
      </w:hyperlink>
    </w:p>
    <w:p w14:paraId="3468BC07" w14:textId="77777777" w:rsidR="00104B4D" w:rsidRDefault="001D4E1D" w:rsidP="00104B4D">
      <w:pPr>
        <w:pStyle w:val="List1"/>
        <w:rPr>
          <w:rFonts w:cs="Arial"/>
          <w:b w:val="0"/>
          <w:szCs w:val="18"/>
        </w:rPr>
      </w:pPr>
      <w:r w:rsidRPr="00104B4D">
        <w:rPr>
          <w:rFonts w:cs="Arial"/>
          <w:szCs w:val="18"/>
        </w:rPr>
        <w:t>DIAGRAMS, CHARTS, SCHEMATICS</w:t>
      </w:r>
      <w:r w:rsidRPr="001D4E1D">
        <w:rPr>
          <w:rFonts w:cs="Arial"/>
          <w:szCs w:val="18"/>
        </w:rPr>
        <w:t xml:space="preserve"> – </w:t>
      </w:r>
      <w:r w:rsidRPr="00104B4D">
        <w:rPr>
          <w:rFonts w:cs="Arial"/>
          <w:b w:val="0"/>
          <w:szCs w:val="18"/>
        </w:rPr>
        <w:t>All diagrams, charts, and schematics set out in the Rules, Web Site, or Updates are intended as samples or suggestions, and in no way represent a requirement for solar racing teams.</w:t>
      </w:r>
    </w:p>
    <w:p w14:paraId="31023648" w14:textId="77777777" w:rsidR="00790C35" w:rsidRPr="00790C35" w:rsidRDefault="00E52D57" w:rsidP="005A2BC3">
      <w:pPr>
        <w:pStyle w:val="List1"/>
        <w:ind w:left="360" w:hanging="360"/>
        <w:rPr>
          <w:rFonts w:cs="Arial"/>
          <w:b w:val="0"/>
          <w:szCs w:val="18"/>
        </w:rPr>
      </w:pPr>
      <w:r>
        <w:rPr>
          <w:rFonts w:cs="Arial"/>
          <w:szCs w:val="18"/>
        </w:rPr>
        <w:t>RESERVED</w:t>
      </w:r>
    </w:p>
    <w:p w14:paraId="3CE9248D" w14:textId="77777777" w:rsidR="00104B4D" w:rsidRPr="00D8023D" w:rsidRDefault="005E2B24" w:rsidP="00104B4D">
      <w:pPr>
        <w:pStyle w:val="List1"/>
        <w:tabs>
          <w:tab w:val="clear" w:pos="720"/>
        </w:tabs>
        <w:outlineLvl w:val="0"/>
        <w:rPr>
          <w:rFonts w:cs="Arial"/>
        </w:rPr>
      </w:pPr>
      <w:r>
        <w:rPr>
          <w:rFonts w:cs="Arial"/>
          <w:szCs w:val="18"/>
        </w:rPr>
        <w:br w:type="page"/>
      </w:r>
      <w:bookmarkStart w:id="167" w:name="_Ref428370433"/>
      <w:r w:rsidR="00104B4D">
        <w:rPr>
          <w:rFonts w:cs="Arial"/>
          <w:szCs w:val="18"/>
        </w:rPr>
        <w:lastRenderedPageBreak/>
        <w:t>ELECTRIC-SOLAR POWER</w:t>
      </w:r>
      <w:r w:rsidR="00B556FA">
        <w:rPr>
          <w:rFonts w:cs="Arial"/>
          <w:szCs w:val="18"/>
        </w:rPr>
        <w:t>ED</w:t>
      </w:r>
      <w:r w:rsidR="00104B4D">
        <w:rPr>
          <w:rFonts w:cs="Arial"/>
          <w:szCs w:val="18"/>
        </w:rPr>
        <w:t xml:space="preserve"> CAR REGULATIONS</w:t>
      </w:r>
      <w:bookmarkEnd w:id="167"/>
    </w:p>
    <w:p w14:paraId="572BF822" w14:textId="054D7EBF" w:rsidR="00104B4D" w:rsidRPr="00165182" w:rsidRDefault="00104B4D" w:rsidP="00104B4D">
      <w:pPr>
        <w:pStyle w:val="StyleList2Bold"/>
        <w:rPr>
          <w:rFonts w:cs="Arial"/>
          <w:b w:val="0"/>
        </w:rPr>
      </w:pPr>
      <w:r w:rsidRPr="00D8023D">
        <w:rPr>
          <w:rFonts w:cs="Arial"/>
        </w:rPr>
        <w:t xml:space="preserve">Concept – </w:t>
      </w:r>
      <w:r w:rsidRPr="00D8023D">
        <w:rPr>
          <w:rFonts w:cs="Arial"/>
          <w:b w:val="0"/>
        </w:rPr>
        <w:t>The Electric-Solar Power</w:t>
      </w:r>
      <w:r w:rsidR="00B556FA">
        <w:rPr>
          <w:rFonts w:cs="Arial"/>
          <w:b w:val="0"/>
          <w:lang w:val="en-US"/>
        </w:rPr>
        <w:t>ed</w:t>
      </w:r>
      <w:r w:rsidRPr="00D8023D">
        <w:rPr>
          <w:rFonts w:cs="Arial"/>
          <w:b w:val="0"/>
        </w:rPr>
        <w:t xml:space="preserve"> Car Division is designed to simulate a “real world” solar application</w:t>
      </w:r>
      <w:r w:rsidR="00C81919">
        <w:rPr>
          <w:rFonts w:cs="Arial"/>
          <w:b w:val="0"/>
        </w:rPr>
        <w:t>.</w:t>
      </w:r>
      <w:r w:rsidR="00847FED">
        <w:rPr>
          <w:rFonts w:cs="Arial"/>
          <w:b w:val="0"/>
        </w:rPr>
        <w:t xml:space="preserve"> </w:t>
      </w:r>
      <w:r w:rsidRPr="00D8023D">
        <w:rPr>
          <w:rFonts w:cs="Arial"/>
          <w:b w:val="0"/>
        </w:rPr>
        <w:t>The solar car itself will be a two passenger vehicle that could easily run in a neighborhood environment</w:t>
      </w:r>
      <w:r w:rsidR="00C81919">
        <w:rPr>
          <w:rFonts w:cs="Arial"/>
          <w:b w:val="0"/>
        </w:rPr>
        <w:t>.</w:t>
      </w:r>
      <w:r w:rsidR="00847FED">
        <w:rPr>
          <w:rFonts w:cs="Arial"/>
          <w:b w:val="0"/>
        </w:rPr>
        <w:t xml:space="preserve"> </w:t>
      </w:r>
      <w:r w:rsidRPr="00D8023D">
        <w:rPr>
          <w:rFonts w:cs="Arial"/>
          <w:b w:val="0"/>
        </w:rPr>
        <w:t>The Solar Power Charging Station simulates a permanent facility that would be used to charge the vehicle at home or at work.</w:t>
      </w:r>
    </w:p>
    <w:p w14:paraId="4CDB120F" w14:textId="77777777" w:rsidR="00104B4D" w:rsidRPr="005E2B24" w:rsidRDefault="00104B4D" w:rsidP="00104B4D">
      <w:pPr>
        <w:pStyle w:val="StyleList2Bold"/>
        <w:keepNext/>
        <w:rPr>
          <w:rFonts w:cs="Arial"/>
          <w:b w:val="0"/>
        </w:rPr>
      </w:pPr>
      <w:r>
        <w:rPr>
          <w:rFonts w:cs="Arial"/>
          <w:lang w:val="en-US"/>
        </w:rPr>
        <w:t>Physical Regulations</w:t>
      </w:r>
    </w:p>
    <w:p w14:paraId="0B509DE6" w14:textId="77777777" w:rsidR="00104B4D" w:rsidRPr="00D8023D" w:rsidRDefault="00104B4D" w:rsidP="00946D1D">
      <w:pPr>
        <w:pStyle w:val="StyleList2Bold"/>
        <w:numPr>
          <w:ilvl w:val="2"/>
          <w:numId w:val="2"/>
        </w:numPr>
        <w:tabs>
          <w:tab w:val="clear" w:pos="2880"/>
          <w:tab w:val="num" w:pos="2160"/>
        </w:tabs>
        <w:ind w:left="2160"/>
        <w:rPr>
          <w:rFonts w:cs="Arial"/>
        </w:rPr>
      </w:pPr>
      <w:r w:rsidRPr="00D8023D">
        <w:rPr>
          <w:rFonts w:cs="Arial"/>
          <w:szCs w:val="18"/>
        </w:rPr>
        <w:t>The Electric-Solar Power</w:t>
      </w:r>
      <w:r w:rsidR="00B556FA">
        <w:rPr>
          <w:rFonts w:cs="Arial"/>
          <w:szCs w:val="18"/>
          <w:lang w:val="en-US"/>
        </w:rPr>
        <w:t>ed</w:t>
      </w:r>
      <w:r w:rsidRPr="00D8023D">
        <w:rPr>
          <w:rFonts w:cs="Arial"/>
          <w:szCs w:val="18"/>
        </w:rPr>
        <w:t xml:space="preserve"> Car is governed by all the regulations set out for a Classic Division Solar Car</w:t>
      </w:r>
      <w:r w:rsidRPr="00D8023D">
        <w:rPr>
          <w:rFonts w:cs="Arial"/>
          <w:b w:val="0"/>
          <w:szCs w:val="18"/>
        </w:rPr>
        <w:t xml:space="preserve">, except where </w:t>
      </w:r>
      <w:r>
        <w:rPr>
          <w:rFonts w:cs="Arial"/>
          <w:b w:val="0"/>
          <w:szCs w:val="18"/>
        </w:rPr>
        <w:t xml:space="preserve">exceptions are provided in </w:t>
      </w:r>
      <w:r>
        <w:rPr>
          <w:rFonts w:cs="Arial"/>
          <w:b w:val="0"/>
          <w:szCs w:val="18"/>
          <w:lang w:val="en-US"/>
        </w:rPr>
        <w:t>the following sections</w:t>
      </w:r>
      <w:r w:rsidRPr="00D8023D">
        <w:rPr>
          <w:rFonts w:cs="Arial"/>
          <w:b w:val="0"/>
          <w:szCs w:val="18"/>
          <w:lang w:val="en-US"/>
        </w:rPr>
        <w:t>.</w:t>
      </w:r>
    </w:p>
    <w:p w14:paraId="031A9BDA" w14:textId="7BB97949" w:rsidR="00104B4D" w:rsidRPr="00D8023D" w:rsidRDefault="00104B4D" w:rsidP="00946D1D">
      <w:pPr>
        <w:pStyle w:val="StyleList2Bold"/>
        <w:numPr>
          <w:ilvl w:val="2"/>
          <w:numId w:val="2"/>
        </w:numPr>
        <w:tabs>
          <w:tab w:val="clear" w:pos="2880"/>
          <w:tab w:val="num" w:pos="2160"/>
        </w:tabs>
        <w:ind w:left="2160"/>
        <w:rPr>
          <w:rFonts w:cs="Arial"/>
          <w:b w:val="0"/>
          <w:szCs w:val="18"/>
        </w:rPr>
      </w:pPr>
      <w:r w:rsidRPr="00D8023D">
        <w:rPr>
          <w:rFonts w:cs="Arial"/>
          <w:szCs w:val="18"/>
        </w:rPr>
        <w:t xml:space="preserve">Configuration </w:t>
      </w:r>
      <w:r>
        <w:rPr>
          <w:rFonts w:cs="Arial"/>
          <w:szCs w:val="18"/>
        </w:rPr>
        <w:t xml:space="preserve">– </w:t>
      </w:r>
      <w:r w:rsidR="005E2B24">
        <w:rPr>
          <w:rFonts w:cs="Arial"/>
          <w:b w:val="0"/>
          <w:szCs w:val="18"/>
          <w:lang w:val="en-US"/>
        </w:rPr>
        <w:t>T</w:t>
      </w:r>
      <w:r w:rsidRPr="00D8023D">
        <w:rPr>
          <w:rFonts w:cs="Arial"/>
          <w:b w:val="0"/>
          <w:szCs w:val="18"/>
        </w:rPr>
        <w:t>he Electric-Solar Powered Car must accommodate two passengers</w:t>
      </w:r>
      <w:r w:rsidR="0091101B">
        <w:rPr>
          <w:rFonts w:cs="Arial"/>
          <w:b w:val="0"/>
          <w:szCs w:val="18"/>
          <w:lang w:val="en-US"/>
        </w:rPr>
        <w:t>, including the driver</w:t>
      </w:r>
      <w:r w:rsidR="00C81919">
        <w:rPr>
          <w:rFonts w:cs="Arial"/>
          <w:b w:val="0"/>
          <w:szCs w:val="18"/>
        </w:rPr>
        <w:t>.</w:t>
      </w:r>
      <w:r w:rsidR="00847FED">
        <w:rPr>
          <w:rFonts w:cs="Arial"/>
          <w:b w:val="0"/>
          <w:szCs w:val="18"/>
        </w:rPr>
        <w:t xml:space="preserve"> </w:t>
      </w:r>
    </w:p>
    <w:p w14:paraId="2ED9AD73" w14:textId="77777777" w:rsidR="00104B4D" w:rsidRDefault="00104B4D" w:rsidP="00104B4D">
      <w:pPr>
        <w:pStyle w:val="NoSpacing"/>
        <w:ind w:left="2160" w:hanging="720"/>
        <w:rPr>
          <w:rFonts w:cs="Arial"/>
          <w:sz w:val="18"/>
          <w:szCs w:val="18"/>
        </w:rPr>
      </w:pPr>
    </w:p>
    <w:p w14:paraId="6FDFD18B" w14:textId="56E364D2" w:rsidR="00104B4D" w:rsidRPr="005E2B24" w:rsidRDefault="00104B4D" w:rsidP="00C93D14">
      <w:pPr>
        <w:pStyle w:val="List3Letters"/>
        <w:numPr>
          <w:ilvl w:val="0"/>
          <w:numId w:val="16"/>
        </w:numPr>
        <w:jc w:val="both"/>
        <w:rPr>
          <w:rFonts w:cs="Arial"/>
          <w:szCs w:val="18"/>
        </w:rPr>
      </w:pPr>
      <w:r w:rsidRPr="005E2B24">
        <w:rPr>
          <w:rFonts w:cs="Arial"/>
          <w:szCs w:val="18"/>
        </w:rPr>
        <w:t>The passengers must be seated side-by-side in a comfortable upright position to simulate a “real world” driving environment</w:t>
      </w:r>
      <w:r w:rsidR="00C81919">
        <w:rPr>
          <w:rFonts w:cs="Arial"/>
          <w:szCs w:val="18"/>
        </w:rPr>
        <w:t>.</w:t>
      </w:r>
      <w:r w:rsidR="00847FED">
        <w:rPr>
          <w:rFonts w:cs="Arial"/>
          <w:szCs w:val="18"/>
        </w:rPr>
        <w:t xml:space="preserve"> </w:t>
      </w:r>
    </w:p>
    <w:p w14:paraId="7876BE40" w14:textId="77777777" w:rsidR="00104B4D" w:rsidRDefault="00104B4D" w:rsidP="00104B4D">
      <w:pPr>
        <w:pStyle w:val="NoSpacing"/>
        <w:ind w:left="2160"/>
        <w:rPr>
          <w:rFonts w:cs="Arial"/>
          <w:sz w:val="18"/>
          <w:szCs w:val="18"/>
        </w:rPr>
      </w:pPr>
    </w:p>
    <w:p w14:paraId="7E6D87B8" w14:textId="34C7860B" w:rsidR="00104B4D" w:rsidRPr="0091101B" w:rsidRDefault="0091101B" w:rsidP="0091101B">
      <w:pPr>
        <w:pStyle w:val="List3Letters"/>
        <w:numPr>
          <w:ilvl w:val="0"/>
          <w:numId w:val="16"/>
        </w:numPr>
        <w:jc w:val="both"/>
        <w:rPr>
          <w:rFonts w:cs="Arial"/>
          <w:szCs w:val="18"/>
        </w:rPr>
      </w:pPr>
      <w:r w:rsidRPr="0091101B">
        <w:rPr>
          <w:rFonts w:cs="Arial"/>
          <w:szCs w:val="18"/>
        </w:rPr>
        <w:t>Each passenger must have immediate access to a door for entry/exit such that they are not required to wait for another passenger to exit before they are able to exit.</w:t>
      </w:r>
      <w:r w:rsidR="00380501" w:rsidRPr="00380501">
        <w:rPr>
          <w:rFonts w:cs="Arial"/>
          <w:szCs w:val="18"/>
        </w:rPr>
        <w:t xml:space="preserve"> </w:t>
      </w:r>
      <w:r w:rsidR="00380501">
        <w:rPr>
          <w:rFonts w:cs="Arial"/>
          <w:szCs w:val="18"/>
        </w:rPr>
        <w:t>The door shall be latched shut when the vehicle is in motion and shall be unlatched for passenger entry/exit.</w:t>
      </w:r>
    </w:p>
    <w:p w14:paraId="4AFCA264" w14:textId="2974B951" w:rsidR="00104B4D" w:rsidRPr="00D8023D" w:rsidRDefault="0091101B" w:rsidP="00946D1D">
      <w:pPr>
        <w:pStyle w:val="StyleList2Bold"/>
        <w:numPr>
          <w:ilvl w:val="2"/>
          <w:numId w:val="2"/>
        </w:numPr>
        <w:tabs>
          <w:tab w:val="clear" w:pos="2880"/>
          <w:tab w:val="num" w:pos="2160"/>
        </w:tabs>
        <w:ind w:left="2160"/>
        <w:rPr>
          <w:rFonts w:cs="Arial"/>
          <w:b w:val="0"/>
          <w:szCs w:val="18"/>
        </w:rPr>
      </w:pPr>
      <w:r>
        <w:rPr>
          <w:rFonts w:cs="Arial"/>
          <w:szCs w:val="18"/>
          <w:lang w:val="en-US"/>
        </w:rPr>
        <w:t>Passenger</w:t>
      </w:r>
      <w:r w:rsidRPr="00D8023D">
        <w:rPr>
          <w:rFonts w:cs="Arial"/>
          <w:szCs w:val="18"/>
        </w:rPr>
        <w:t xml:space="preserve"> </w:t>
      </w:r>
      <w:r w:rsidR="00104B4D" w:rsidRPr="00D8023D">
        <w:rPr>
          <w:rFonts w:cs="Arial"/>
          <w:szCs w:val="18"/>
        </w:rPr>
        <w:t>Weight</w:t>
      </w:r>
      <w:r w:rsidR="00104B4D">
        <w:rPr>
          <w:rFonts w:cs="Arial"/>
          <w:szCs w:val="18"/>
        </w:rPr>
        <w:t xml:space="preserve"> – </w:t>
      </w:r>
      <w:r w:rsidR="005E2B24">
        <w:rPr>
          <w:rFonts w:cs="Arial"/>
          <w:b w:val="0"/>
          <w:szCs w:val="18"/>
          <w:lang w:val="en-US"/>
        </w:rPr>
        <w:t>T</w:t>
      </w:r>
      <w:r w:rsidR="00104B4D" w:rsidRPr="00D8023D">
        <w:rPr>
          <w:rFonts w:cs="Arial"/>
          <w:b w:val="0"/>
          <w:szCs w:val="18"/>
        </w:rPr>
        <w:t xml:space="preserve">he minimum weight of the two </w:t>
      </w:r>
      <w:r>
        <w:rPr>
          <w:rFonts w:cs="Arial"/>
          <w:b w:val="0"/>
          <w:szCs w:val="18"/>
          <w:lang w:val="en-US"/>
        </w:rPr>
        <w:t>passengers</w:t>
      </w:r>
      <w:r w:rsidRPr="00D8023D">
        <w:rPr>
          <w:rFonts w:cs="Arial"/>
          <w:b w:val="0"/>
          <w:szCs w:val="18"/>
        </w:rPr>
        <w:t xml:space="preserve"> </w:t>
      </w:r>
      <w:r w:rsidR="00104B4D" w:rsidRPr="00D8023D">
        <w:rPr>
          <w:rFonts w:cs="Arial"/>
          <w:b w:val="0"/>
          <w:szCs w:val="18"/>
        </w:rPr>
        <w:t xml:space="preserve">must be a total of at least </w:t>
      </w:r>
      <w:r w:rsidR="00104B4D">
        <w:rPr>
          <w:rFonts w:cs="Arial"/>
          <w:b w:val="0"/>
          <w:szCs w:val="18"/>
          <w:lang w:val="en-US"/>
        </w:rPr>
        <w:t>320</w:t>
      </w:r>
      <w:r w:rsidR="00104B4D" w:rsidRPr="00D8023D">
        <w:rPr>
          <w:rFonts w:cs="Arial"/>
          <w:b w:val="0"/>
          <w:szCs w:val="18"/>
        </w:rPr>
        <w:t xml:space="preserve"> pounds</w:t>
      </w:r>
      <w:r w:rsidR="00C81919">
        <w:rPr>
          <w:rFonts w:cs="Arial"/>
          <w:b w:val="0"/>
          <w:szCs w:val="18"/>
        </w:rPr>
        <w:t>.</w:t>
      </w:r>
      <w:r w:rsidR="00847FED">
        <w:rPr>
          <w:rFonts w:cs="Arial"/>
          <w:b w:val="0"/>
          <w:szCs w:val="18"/>
        </w:rPr>
        <w:t xml:space="preserve"> </w:t>
      </w:r>
      <w:r w:rsidR="00104B4D" w:rsidRPr="00D8023D">
        <w:rPr>
          <w:rFonts w:cs="Arial"/>
          <w:b w:val="0"/>
          <w:szCs w:val="18"/>
        </w:rPr>
        <w:t xml:space="preserve">If the sum of the </w:t>
      </w:r>
      <w:r>
        <w:rPr>
          <w:rFonts w:cs="Arial"/>
          <w:b w:val="0"/>
          <w:szCs w:val="18"/>
          <w:lang w:val="en-US"/>
        </w:rPr>
        <w:t>passengers’</w:t>
      </w:r>
      <w:r w:rsidRPr="00D8023D">
        <w:rPr>
          <w:rFonts w:cs="Arial"/>
          <w:b w:val="0"/>
          <w:szCs w:val="18"/>
        </w:rPr>
        <w:t xml:space="preserve"> </w:t>
      </w:r>
      <w:r w:rsidR="00104B4D" w:rsidRPr="00D8023D">
        <w:rPr>
          <w:rFonts w:cs="Arial"/>
          <w:b w:val="0"/>
          <w:szCs w:val="18"/>
        </w:rPr>
        <w:t xml:space="preserve">weight is less than </w:t>
      </w:r>
      <w:r w:rsidR="00104B4D">
        <w:rPr>
          <w:rFonts w:cs="Arial"/>
          <w:b w:val="0"/>
          <w:szCs w:val="18"/>
          <w:lang w:val="en-US"/>
        </w:rPr>
        <w:t>320</w:t>
      </w:r>
      <w:r w:rsidR="00104B4D" w:rsidRPr="00D8023D">
        <w:rPr>
          <w:rFonts w:cs="Arial"/>
          <w:b w:val="0"/>
          <w:szCs w:val="18"/>
        </w:rPr>
        <w:t xml:space="preserve"> pounds, the solar car must carry a ballast to compensate</w:t>
      </w:r>
      <w:r w:rsidR="00C81919">
        <w:rPr>
          <w:rFonts w:cs="Arial"/>
          <w:b w:val="0"/>
          <w:szCs w:val="18"/>
        </w:rPr>
        <w:t>.</w:t>
      </w:r>
      <w:r w:rsidR="00847FED">
        <w:rPr>
          <w:rFonts w:cs="Arial"/>
          <w:b w:val="0"/>
          <w:szCs w:val="18"/>
        </w:rPr>
        <w:t xml:space="preserve"> </w:t>
      </w:r>
      <w:r w:rsidR="00773AC8">
        <w:rPr>
          <w:rFonts w:cs="Arial"/>
          <w:b w:val="0"/>
          <w:szCs w:val="18"/>
          <w:lang w:val="en-US"/>
        </w:rPr>
        <w:t>All ballast must be secured within the vehicle</w:t>
      </w:r>
      <w:r w:rsidR="00C81919">
        <w:rPr>
          <w:rFonts w:cs="Arial"/>
          <w:b w:val="0"/>
          <w:szCs w:val="18"/>
          <w:lang w:val="en-US"/>
        </w:rPr>
        <w:t>.</w:t>
      </w:r>
      <w:r w:rsidR="00847FED">
        <w:rPr>
          <w:rFonts w:cs="Arial"/>
          <w:b w:val="0"/>
          <w:szCs w:val="18"/>
          <w:lang w:val="en-US"/>
        </w:rPr>
        <w:t xml:space="preserve"> </w:t>
      </w:r>
    </w:p>
    <w:p w14:paraId="58EEBC9B" w14:textId="6419643E" w:rsidR="00104B4D" w:rsidRPr="00D8023D" w:rsidRDefault="00104B4D" w:rsidP="00946D1D">
      <w:pPr>
        <w:pStyle w:val="StyleList2Bold"/>
        <w:numPr>
          <w:ilvl w:val="2"/>
          <w:numId w:val="2"/>
        </w:numPr>
        <w:tabs>
          <w:tab w:val="clear" w:pos="2880"/>
          <w:tab w:val="num" w:pos="2160"/>
        </w:tabs>
        <w:ind w:left="2160"/>
        <w:rPr>
          <w:rFonts w:cs="Arial"/>
          <w:szCs w:val="18"/>
        </w:rPr>
      </w:pPr>
      <w:r w:rsidRPr="00D8023D">
        <w:rPr>
          <w:rFonts w:cs="Arial"/>
          <w:szCs w:val="18"/>
        </w:rPr>
        <w:t>Power</w:t>
      </w:r>
      <w:r>
        <w:rPr>
          <w:rFonts w:cs="Arial"/>
          <w:szCs w:val="18"/>
        </w:rPr>
        <w:t xml:space="preserve"> – </w:t>
      </w:r>
      <w:r w:rsidRPr="00D8023D">
        <w:rPr>
          <w:rFonts w:cs="Arial"/>
          <w:b w:val="0"/>
          <w:szCs w:val="18"/>
        </w:rPr>
        <w:t>The Electric Solar Powered Car will not carry solar cells</w:t>
      </w:r>
      <w:r w:rsidR="00C81919">
        <w:rPr>
          <w:rFonts w:cs="Arial"/>
          <w:b w:val="0"/>
          <w:szCs w:val="18"/>
        </w:rPr>
        <w:t>.</w:t>
      </w:r>
      <w:r w:rsidR="00847FED">
        <w:rPr>
          <w:rFonts w:cs="Arial"/>
          <w:b w:val="0"/>
          <w:szCs w:val="18"/>
        </w:rPr>
        <w:t xml:space="preserve"> </w:t>
      </w:r>
      <w:r w:rsidRPr="00D8023D">
        <w:rPr>
          <w:rFonts w:cs="Arial"/>
          <w:b w:val="0"/>
          <w:szCs w:val="18"/>
        </w:rPr>
        <w:t>It will be powered by interchangeable battery boxes charged by the sun at the team’s Solar Power Charging Station.</w:t>
      </w:r>
    </w:p>
    <w:p w14:paraId="59C65DD3" w14:textId="308BBF13" w:rsidR="00104B4D" w:rsidRPr="00D8023D" w:rsidRDefault="00104B4D" w:rsidP="00946D1D">
      <w:pPr>
        <w:pStyle w:val="StyleList2Bold"/>
        <w:numPr>
          <w:ilvl w:val="2"/>
          <w:numId w:val="2"/>
        </w:numPr>
        <w:tabs>
          <w:tab w:val="clear" w:pos="2880"/>
          <w:tab w:val="num" w:pos="2160"/>
        </w:tabs>
        <w:ind w:left="2160"/>
        <w:rPr>
          <w:rFonts w:cs="Arial"/>
          <w:b w:val="0"/>
          <w:szCs w:val="18"/>
        </w:rPr>
      </w:pPr>
      <w:r w:rsidRPr="00D8023D">
        <w:rPr>
          <w:rFonts w:cs="Arial"/>
          <w:szCs w:val="18"/>
        </w:rPr>
        <w:t xml:space="preserve">Battery – </w:t>
      </w:r>
      <w:r w:rsidR="005E2B24">
        <w:rPr>
          <w:rFonts w:cs="Arial"/>
          <w:b w:val="0"/>
          <w:szCs w:val="18"/>
          <w:lang w:val="en-US"/>
        </w:rPr>
        <w:t xml:space="preserve">Teams </w:t>
      </w:r>
      <w:r w:rsidRPr="00D8023D">
        <w:rPr>
          <w:rFonts w:cs="Arial"/>
          <w:b w:val="0"/>
          <w:szCs w:val="18"/>
        </w:rPr>
        <w:t>can have two battery boxes:</w:t>
      </w:r>
      <w:r w:rsidR="00847FED">
        <w:rPr>
          <w:rFonts w:cs="Arial"/>
          <w:b w:val="0"/>
          <w:szCs w:val="18"/>
        </w:rPr>
        <w:t xml:space="preserve"> </w:t>
      </w:r>
      <w:r w:rsidRPr="00D8023D">
        <w:rPr>
          <w:rFonts w:cs="Arial"/>
          <w:b w:val="0"/>
          <w:szCs w:val="18"/>
        </w:rPr>
        <w:t>one battery box will be in the solar car; the other battery box will be charging at the Solar Power Charging Station.</w:t>
      </w:r>
    </w:p>
    <w:p w14:paraId="2A0A477D" w14:textId="77777777" w:rsidR="00104B4D" w:rsidRDefault="00104B4D" w:rsidP="00104B4D">
      <w:pPr>
        <w:pStyle w:val="NoSpacing"/>
        <w:ind w:left="2160" w:hanging="720"/>
        <w:rPr>
          <w:rFonts w:cs="Arial"/>
          <w:sz w:val="18"/>
          <w:szCs w:val="18"/>
        </w:rPr>
      </w:pPr>
    </w:p>
    <w:p w14:paraId="67654619" w14:textId="0F7226C9" w:rsidR="00104B4D" w:rsidRPr="005E2B24" w:rsidRDefault="00165182" w:rsidP="00C93D14">
      <w:pPr>
        <w:pStyle w:val="List3Letters"/>
        <w:numPr>
          <w:ilvl w:val="0"/>
          <w:numId w:val="17"/>
        </w:numPr>
        <w:jc w:val="both"/>
        <w:rPr>
          <w:rFonts w:cs="Arial"/>
          <w:szCs w:val="18"/>
        </w:rPr>
      </w:pPr>
      <w:r>
        <w:rPr>
          <w:rFonts w:cs="Arial"/>
          <w:szCs w:val="18"/>
        </w:rPr>
        <w:t>Each of the two battery boxes shall have</w:t>
      </w:r>
      <w:r w:rsidR="00104B4D" w:rsidRPr="005E2B24">
        <w:rPr>
          <w:rFonts w:cs="Arial"/>
          <w:szCs w:val="18"/>
        </w:rPr>
        <w:t xml:space="preserve"> a maximum battery capacity of </w:t>
      </w:r>
      <w:r w:rsidR="00FB7F8E">
        <w:rPr>
          <w:rFonts w:cs="Arial"/>
          <w:szCs w:val="18"/>
        </w:rPr>
        <w:t>5.25</w:t>
      </w:r>
      <w:r w:rsidR="00104B4D" w:rsidRPr="005E2B24">
        <w:rPr>
          <w:rFonts w:cs="Arial"/>
          <w:szCs w:val="18"/>
        </w:rPr>
        <w:t xml:space="preserve"> kilowatt hours measured at a 20 hour discharge rate</w:t>
      </w:r>
      <w:r w:rsidR="00190000">
        <w:rPr>
          <w:rFonts w:cs="Arial"/>
          <w:szCs w:val="18"/>
        </w:rPr>
        <w:t xml:space="preserve"> (for lead-acid) or at a</w:t>
      </w:r>
      <w:r w:rsidR="00190000">
        <w:rPr>
          <w:rFonts w:cs="Arial"/>
        </w:rPr>
        <w:t xml:space="preserve"> 1C discharge rate (for LiFePO4)</w:t>
      </w:r>
      <w:r w:rsidR="00C81919">
        <w:rPr>
          <w:rFonts w:cs="Arial"/>
        </w:rPr>
        <w:t>.</w:t>
      </w:r>
      <w:r w:rsidR="00847FED">
        <w:rPr>
          <w:rFonts w:cs="Arial"/>
        </w:rPr>
        <w:t xml:space="preserve"> </w:t>
      </w:r>
    </w:p>
    <w:p w14:paraId="333F160F" w14:textId="77777777" w:rsidR="00104B4D" w:rsidRDefault="00104B4D" w:rsidP="00104B4D">
      <w:pPr>
        <w:pStyle w:val="NoSpacing"/>
        <w:ind w:left="2160" w:hanging="720"/>
        <w:rPr>
          <w:rFonts w:cs="Arial"/>
          <w:sz w:val="18"/>
          <w:szCs w:val="18"/>
        </w:rPr>
      </w:pPr>
    </w:p>
    <w:p w14:paraId="163E0349" w14:textId="704F8C58" w:rsidR="00104B4D" w:rsidRDefault="00104B4D" w:rsidP="00C93D14">
      <w:pPr>
        <w:pStyle w:val="List3Letters"/>
        <w:numPr>
          <w:ilvl w:val="0"/>
          <w:numId w:val="17"/>
        </w:numPr>
        <w:jc w:val="both"/>
        <w:rPr>
          <w:rFonts w:cs="Arial"/>
          <w:szCs w:val="18"/>
        </w:rPr>
      </w:pPr>
      <w:r>
        <w:rPr>
          <w:rFonts w:cs="Arial"/>
          <w:szCs w:val="18"/>
        </w:rPr>
        <w:t>The batteries must be enclosed in a rigid battery box that can be easily installed and removed from the solar car</w:t>
      </w:r>
      <w:r w:rsidR="00C81919">
        <w:rPr>
          <w:rFonts w:cs="Arial"/>
          <w:szCs w:val="18"/>
        </w:rPr>
        <w:t>.</w:t>
      </w:r>
      <w:r w:rsidR="00847FED">
        <w:rPr>
          <w:rFonts w:cs="Arial"/>
          <w:szCs w:val="18"/>
        </w:rPr>
        <w:t xml:space="preserve"> </w:t>
      </w:r>
      <w:r w:rsidR="002D12A2">
        <w:rPr>
          <w:rFonts w:cs="Arial"/>
          <w:szCs w:val="18"/>
        </w:rPr>
        <w:t xml:space="preserve">If </w:t>
      </w:r>
      <w:r w:rsidR="00B00923">
        <w:rPr>
          <w:rFonts w:cs="Arial"/>
          <w:szCs w:val="18"/>
        </w:rPr>
        <w:t xml:space="preserve">flooded </w:t>
      </w:r>
      <w:r w:rsidR="002D12A2">
        <w:rPr>
          <w:rFonts w:cs="Arial"/>
          <w:szCs w:val="18"/>
        </w:rPr>
        <w:t>lead-acid batteries are used, t</w:t>
      </w:r>
      <w:r>
        <w:rPr>
          <w:rFonts w:cs="Arial"/>
          <w:szCs w:val="18"/>
        </w:rPr>
        <w:t xml:space="preserve">he solar car battery box must have a forced-air ventilation system as described in Section </w:t>
      </w:r>
      <w:r w:rsidR="005E2B24">
        <w:rPr>
          <w:rFonts w:cs="Arial"/>
          <w:szCs w:val="18"/>
        </w:rPr>
        <w:fldChar w:fldCharType="begin"/>
      </w:r>
      <w:r w:rsidR="005E2B24">
        <w:rPr>
          <w:rFonts w:cs="Arial"/>
          <w:szCs w:val="18"/>
        </w:rPr>
        <w:instrText xml:space="preserve"> REF _Ref428369157 \r \h </w:instrText>
      </w:r>
      <w:r w:rsidR="005E2B24">
        <w:rPr>
          <w:rFonts w:cs="Arial"/>
          <w:szCs w:val="18"/>
        </w:rPr>
      </w:r>
      <w:r w:rsidR="005E2B24">
        <w:rPr>
          <w:rFonts w:cs="Arial"/>
          <w:szCs w:val="18"/>
        </w:rPr>
        <w:fldChar w:fldCharType="separate"/>
      </w:r>
      <w:r w:rsidR="00262658">
        <w:rPr>
          <w:rFonts w:cs="Arial"/>
          <w:szCs w:val="18"/>
        </w:rPr>
        <w:t>5.4.3</w:t>
      </w:r>
      <w:r w:rsidR="005E2B24">
        <w:rPr>
          <w:rFonts w:cs="Arial"/>
          <w:szCs w:val="18"/>
        </w:rPr>
        <w:fldChar w:fldCharType="end"/>
      </w:r>
      <w:r>
        <w:rPr>
          <w:rFonts w:cs="Arial"/>
          <w:szCs w:val="18"/>
        </w:rPr>
        <w:t>(f)</w:t>
      </w:r>
      <w:r w:rsidR="00C81919">
        <w:rPr>
          <w:rFonts w:cs="Arial"/>
          <w:szCs w:val="18"/>
        </w:rPr>
        <w:t>.</w:t>
      </w:r>
      <w:r w:rsidR="00847FED">
        <w:rPr>
          <w:rFonts w:cs="Arial"/>
          <w:szCs w:val="18"/>
        </w:rPr>
        <w:t xml:space="preserve"> </w:t>
      </w:r>
      <w:r>
        <w:rPr>
          <w:rFonts w:cs="Arial"/>
          <w:szCs w:val="18"/>
        </w:rPr>
        <w:t>The charging station battery box must have a forced-air ventilation system that vents exhaust away from those monitoring the station.</w:t>
      </w:r>
    </w:p>
    <w:p w14:paraId="6410C615" w14:textId="77777777" w:rsidR="00104B4D" w:rsidRDefault="00104B4D" w:rsidP="00104B4D">
      <w:pPr>
        <w:pStyle w:val="NoSpacing"/>
        <w:ind w:left="2160" w:hanging="720"/>
        <w:rPr>
          <w:rFonts w:cs="Arial"/>
          <w:sz w:val="18"/>
          <w:szCs w:val="18"/>
        </w:rPr>
      </w:pPr>
    </w:p>
    <w:p w14:paraId="728C072A" w14:textId="33C14325" w:rsidR="00104B4D" w:rsidRDefault="00104B4D" w:rsidP="00C93D14">
      <w:pPr>
        <w:pStyle w:val="List3Letters"/>
        <w:numPr>
          <w:ilvl w:val="0"/>
          <w:numId w:val="17"/>
        </w:numPr>
        <w:jc w:val="both"/>
        <w:rPr>
          <w:rFonts w:cs="Arial"/>
          <w:szCs w:val="18"/>
        </w:rPr>
      </w:pPr>
      <w:r>
        <w:rPr>
          <w:rFonts w:cs="Arial"/>
          <w:szCs w:val="18"/>
        </w:rPr>
        <w:t>Teams must develop a system for safe battery box removal and installation</w:t>
      </w:r>
      <w:r w:rsidR="00C81919">
        <w:rPr>
          <w:rFonts w:cs="Arial"/>
          <w:szCs w:val="18"/>
        </w:rPr>
        <w:t>.</w:t>
      </w:r>
      <w:r w:rsidR="00847FED">
        <w:rPr>
          <w:rFonts w:cs="Arial"/>
          <w:szCs w:val="18"/>
        </w:rPr>
        <w:t xml:space="preserve"> </w:t>
      </w:r>
      <w:r>
        <w:rPr>
          <w:rFonts w:cs="Arial"/>
          <w:szCs w:val="18"/>
        </w:rPr>
        <w:t>This means that no discharge of electricity is allowed (“sparking”) during this process.</w:t>
      </w:r>
    </w:p>
    <w:p w14:paraId="00FBD9E9" w14:textId="77777777" w:rsidR="00104B4D" w:rsidRDefault="00104B4D" w:rsidP="00104B4D">
      <w:pPr>
        <w:pStyle w:val="NoSpacing"/>
        <w:ind w:left="2160"/>
        <w:rPr>
          <w:rFonts w:cs="Arial"/>
          <w:sz w:val="18"/>
          <w:szCs w:val="18"/>
        </w:rPr>
      </w:pPr>
    </w:p>
    <w:p w14:paraId="58E378AA" w14:textId="77777777" w:rsidR="00104B4D" w:rsidRDefault="00104B4D" w:rsidP="00C93D14">
      <w:pPr>
        <w:pStyle w:val="List3Letters"/>
        <w:numPr>
          <w:ilvl w:val="0"/>
          <w:numId w:val="17"/>
        </w:numPr>
        <w:jc w:val="both"/>
        <w:rPr>
          <w:rFonts w:cs="Arial"/>
          <w:szCs w:val="18"/>
        </w:rPr>
      </w:pPr>
      <w:r>
        <w:rPr>
          <w:rFonts w:cs="Arial"/>
          <w:szCs w:val="18"/>
        </w:rPr>
        <w:t>The team’s Race Judge must be present during any battery box removal or installation.</w:t>
      </w:r>
    </w:p>
    <w:p w14:paraId="2998F45E" w14:textId="77777777" w:rsidR="00104B4D" w:rsidRDefault="00104B4D" w:rsidP="00104B4D">
      <w:pPr>
        <w:pStyle w:val="NoSpacing"/>
        <w:ind w:left="2160"/>
        <w:rPr>
          <w:rFonts w:cs="Arial"/>
          <w:sz w:val="18"/>
          <w:szCs w:val="18"/>
        </w:rPr>
      </w:pPr>
    </w:p>
    <w:p w14:paraId="6BE37A96" w14:textId="77777777" w:rsidR="00930222" w:rsidRPr="00930222" w:rsidRDefault="00104B4D" w:rsidP="00930222">
      <w:pPr>
        <w:pStyle w:val="List3Letters"/>
        <w:numPr>
          <w:ilvl w:val="0"/>
          <w:numId w:val="17"/>
        </w:numPr>
        <w:jc w:val="both"/>
        <w:rPr>
          <w:rFonts w:cs="Arial"/>
          <w:szCs w:val="18"/>
        </w:rPr>
      </w:pPr>
      <w:r>
        <w:rPr>
          <w:rFonts w:cs="Arial"/>
          <w:szCs w:val="18"/>
        </w:rPr>
        <w:t>Teams wishing to reconfigure batteries in the battery box must receive prior approval from the Event Director.</w:t>
      </w:r>
    </w:p>
    <w:p w14:paraId="10E2AE6D" w14:textId="1E059B3D" w:rsidR="00930222" w:rsidRPr="00F728AD" w:rsidRDefault="00930222" w:rsidP="00946D1D">
      <w:pPr>
        <w:pStyle w:val="StyleList2Bold"/>
        <w:numPr>
          <w:ilvl w:val="2"/>
          <w:numId w:val="2"/>
        </w:numPr>
        <w:tabs>
          <w:tab w:val="clear" w:pos="2880"/>
          <w:tab w:val="num" w:pos="2160"/>
        </w:tabs>
        <w:ind w:left="2160"/>
        <w:rPr>
          <w:rFonts w:cs="Arial"/>
          <w:szCs w:val="18"/>
        </w:rPr>
      </w:pPr>
      <w:r>
        <w:rPr>
          <w:rFonts w:cs="Arial"/>
          <w:szCs w:val="18"/>
          <w:lang w:val="en-US"/>
        </w:rPr>
        <w:t>Disconnects</w:t>
      </w:r>
      <w:r>
        <w:rPr>
          <w:rFonts w:cs="Arial"/>
          <w:szCs w:val="18"/>
        </w:rPr>
        <w:t xml:space="preserve"> – </w:t>
      </w:r>
      <w:r>
        <w:rPr>
          <w:rFonts w:cs="Arial"/>
          <w:b w:val="0"/>
          <w:szCs w:val="18"/>
          <w:lang w:val="en-US"/>
        </w:rPr>
        <w:t>The Electric Solar Powered Car must have two Motor Disconnects</w:t>
      </w:r>
      <w:r w:rsidR="00773AC8">
        <w:rPr>
          <w:rFonts w:cs="Arial"/>
          <w:b w:val="0"/>
          <w:szCs w:val="18"/>
          <w:lang w:val="en-US"/>
        </w:rPr>
        <w:t xml:space="preserve"> and associated relay/contactor</w:t>
      </w:r>
      <w:r>
        <w:rPr>
          <w:rFonts w:cs="Arial"/>
          <w:b w:val="0"/>
          <w:szCs w:val="18"/>
          <w:lang w:val="en-US"/>
        </w:rPr>
        <w:t xml:space="preserve"> per </w:t>
      </w:r>
      <w:r w:rsidR="00773AC8">
        <w:rPr>
          <w:rFonts w:cs="Arial"/>
          <w:b w:val="0"/>
          <w:szCs w:val="18"/>
          <w:lang w:val="en-US"/>
        </w:rPr>
        <w:t xml:space="preserve">Section </w:t>
      </w:r>
      <w:r>
        <w:rPr>
          <w:rFonts w:cs="Arial"/>
          <w:b w:val="0"/>
          <w:szCs w:val="18"/>
          <w:lang w:val="en-US"/>
        </w:rPr>
        <w:fldChar w:fldCharType="begin"/>
      </w:r>
      <w:r>
        <w:rPr>
          <w:rFonts w:cs="Arial"/>
          <w:b w:val="0"/>
          <w:szCs w:val="18"/>
          <w:lang w:val="en-US"/>
        </w:rPr>
        <w:instrText xml:space="preserve"> REF _Ref7899025 \r \h </w:instrText>
      </w:r>
      <w:r>
        <w:rPr>
          <w:rFonts w:cs="Arial"/>
          <w:b w:val="0"/>
          <w:szCs w:val="18"/>
          <w:lang w:val="en-US"/>
        </w:rPr>
      </w:r>
      <w:r>
        <w:rPr>
          <w:rFonts w:cs="Arial"/>
          <w:b w:val="0"/>
          <w:szCs w:val="18"/>
          <w:lang w:val="en-US"/>
        </w:rPr>
        <w:fldChar w:fldCharType="separate"/>
      </w:r>
      <w:r w:rsidR="00262658">
        <w:rPr>
          <w:rFonts w:cs="Arial"/>
          <w:b w:val="0"/>
          <w:szCs w:val="18"/>
          <w:lang w:val="en-US"/>
        </w:rPr>
        <w:t>5.4.5</w:t>
      </w:r>
      <w:r>
        <w:rPr>
          <w:rFonts w:cs="Arial"/>
          <w:b w:val="0"/>
          <w:szCs w:val="18"/>
          <w:lang w:val="en-US"/>
        </w:rPr>
        <w:fldChar w:fldCharType="end"/>
      </w:r>
      <w:r w:rsidR="00C81919">
        <w:rPr>
          <w:rFonts w:cs="Arial"/>
          <w:b w:val="0"/>
          <w:szCs w:val="18"/>
          <w:lang w:val="en-US"/>
        </w:rPr>
        <w:t>.</w:t>
      </w:r>
      <w:r w:rsidR="00847FED">
        <w:rPr>
          <w:rFonts w:cs="Arial"/>
          <w:b w:val="0"/>
          <w:szCs w:val="18"/>
          <w:lang w:val="en-US"/>
        </w:rPr>
        <w:t xml:space="preserve"> </w:t>
      </w:r>
      <w:r>
        <w:rPr>
          <w:rFonts w:cs="Arial"/>
          <w:b w:val="0"/>
          <w:szCs w:val="18"/>
          <w:lang w:val="en-US"/>
        </w:rPr>
        <w:t>A single Array Disconnect</w:t>
      </w:r>
      <w:r w:rsidR="00773AC8">
        <w:rPr>
          <w:rFonts w:cs="Arial"/>
          <w:b w:val="0"/>
          <w:szCs w:val="18"/>
          <w:lang w:val="en-US"/>
        </w:rPr>
        <w:t xml:space="preserve"> without an associated relay/contactor</w:t>
      </w:r>
      <w:r>
        <w:rPr>
          <w:rFonts w:cs="Arial"/>
          <w:b w:val="0"/>
          <w:szCs w:val="18"/>
          <w:lang w:val="en-US"/>
        </w:rPr>
        <w:t xml:space="preserve"> must be located on the Solar Power Charging Station that is readily accessible to bystanders</w:t>
      </w:r>
      <w:r w:rsidR="00C81919">
        <w:rPr>
          <w:rFonts w:cs="Arial"/>
          <w:b w:val="0"/>
          <w:szCs w:val="18"/>
          <w:lang w:val="en-US"/>
        </w:rPr>
        <w:t>.</w:t>
      </w:r>
      <w:r w:rsidR="00847FED">
        <w:rPr>
          <w:rFonts w:cs="Arial"/>
          <w:b w:val="0"/>
          <w:szCs w:val="18"/>
          <w:lang w:val="en-US"/>
        </w:rPr>
        <w:t xml:space="preserve"> </w:t>
      </w:r>
      <w:r>
        <w:rPr>
          <w:rFonts w:cs="Arial"/>
          <w:b w:val="0"/>
          <w:szCs w:val="18"/>
          <w:lang w:val="en-US"/>
        </w:rPr>
        <w:t>No Array Disconnects are required for the Electric Solar Powered Car.</w:t>
      </w:r>
    </w:p>
    <w:p w14:paraId="634A4EA8" w14:textId="36C891FD" w:rsidR="00F728AD" w:rsidRPr="00F728AD" w:rsidRDefault="00F728AD" w:rsidP="00BC27E2">
      <w:pPr>
        <w:pStyle w:val="Heading3"/>
      </w:pPr>
      <w:r w:rsidRPr="00EF60C0">
        <w:rPr>
          <w:b/>
        </w:rPr>
        <w:t>Trunk</w:t>
      </w:r>
      <w:r>
        <w:t xml:space="preserve"> – The </w:t>
      </w:r>
      <w:r w:rsidRPr="00EF60C0">
        <w:rPr>
          <w:rFonts w:cs="Arial"/>
          <w:szCs w:val="18"/>
          <w:lang w:val="en-US"/>
        </w:rPr>
        <w:t>Electric Solar Powered Car</w:t>
      </w:r>
      <w:r w:rsidRPr="00EF60C0">
        <w:t xml:space="preserve"> </w:t>
      </w:r>
      <w:r>
        <w:t xml:space="preserve">must have an externally accessible storage </w:t>
      </w:r>
      <w:r w:rsidR="002537DD">
        <w:rPr>
          <w:lang w:val="en-US"/>
        </w:rPr>
        <w:t>container</w:t>
      </w:r>
      <w:r w:rsidR="002537DD">
        <w:t xml:space="preserve"> </w:t>
      </w:r>
      <w:r>
        <w:t xml:space="preserve">located within the car body that </w:t>
      </w:r>
      <w:r w:rsidR="007309D2">
        <w:rPr>
          <w:lang w:val="en-US"/>
        </w:rPr>
        <w:t>can carry an object that is</w:t>
      </w:r>
      <w:r>
        <w:t xml:space="preserve"> 61cm long, 46cm wide, and 30.5 cm tall.</w:t>
      </w:r>
    </w:p>
    <w:p w14:paraId="34B872AD" w14:textId="77777777" w:rsidR="00104B4D" w:rsidRPr="005E2B24" w:rsidRDefault="00104B4D" w:rsidP="00EE2AB6">
      <w:pPr>
        <w:pStyle w:val="StyleList2Bold"/>
        <w:keepNext/>
        <w:rPr>
          <w:rFonts w:cs="Arial"/>
          <w:b w:val="0"/>
          <w:lang w:val="en-US"/>
        </w:rPr>
      </w:pPr>
      <w:r w:rsidRPr="00D8023D">
        <w:rPr>
          <w:rFonts w:cs="Arial"/>
          <w:lang w:val="en-US"/>
        </w:rPr>
        <w:lastRenderedPageBreak/>
        <w:t>Solar Power Charging Station</w:t>
      </w:r>
    </w:p>
    <w:p w14:paraId="2314230D" w14:textId="0E6903A3" w:rsidR="00104B4D" w:rsidRPr="00D8023D" w:rsidRDefault="00104B4D" w:rsidP="00946D1D">
      <w:pPr>
        <w:pStyle w:val="StyleList2Bold"/>
        <w:numPr>
          <w:ilvl w:val="2"/>
          <w:numId w:val="2"/>
        </w:numPr>
        <w:tabs>
          <w:tab w:val="clear" w:pos="2880"/>
          <w:tab w:val="num" w:pos="2160"/>
        </w:tabs>
        <w:ind w:left="2160"/>
        <w:rPr>
          <w:rFonts w:cs="Arial"/>
          <w:szCs w:val="18"/>
        </w:rPr>
      </w:pPr>
      <w:r w:rsidRPr="00D8023D">
        <w:rPr>
          <w:rFonts w:cs="Arial"/>
          <w:szCs w:val="18"/>
        </w:rPr>
        <w:t xml:space="preserve">Array </w:t>
      </w:r>
      <w:r>
        <w:rPr>
          <w:rFonts w:cs="Arial"/>
          <w:szCs w:val="18"/>
        </w:rPr>
        <w:t xml:space="preserve">– </w:t>
      </w:r>
      <w:r w:rsidR="005E2B24">
        <w:rPr>
          <w:rFonts w:cs="Arial"/>
          <w:b w:val="0"/>
          <w:szCs w:val="18"/>
          <w:lang w:val="en-US"/>
        </w:rPr>
        <w:t>T</w:t>
      </w:r>
      <w:r w:rsidRPr="00D8023D">
        <w:rPr>
          <w:rFonts w:cs="Arial"/>
          <w:b w:val="0"/>
          <w:szCs w:val="18"/>
        </w:rPr>
        <w:t xml:space="preserve">he solar power charging station can have an array </w:t>
      </w:r>
      <w:r w:rsidR="00171CAF">
        <w:rPr>
          <w:rFonts w:cs="Arial"/>
          <w:b w:val="0"/>
          <w:szCs w:val="18"/>
          <w:lang w:val="en-US"/>
        </w:rPr>
        <w:t>with a maximum total cap</w:t>
      </w:r>
      <w:r w:rsidR="00946D1D">
        <w:rPr>
          <w:rFonts w:cs="Arial"/>
          <w:b w:val="0"/>
          <w:szCs w:val="18"/>
          <w:lang w:val="en-US"/>
        </w:rPr>
        <w:t>a</w:t>
      </w:r>
      <w:r w:rsidR="00171CAF">
        <w:rPr>
          <w:rFonts w:cs="Arial"/>
          <w:b w:val="0"/>
          <w:szCs w:val="18"/>
          <w:lang w:val="en-US"/>
        </w:rPr>
        <w:t>city of 2.5 kW</w:t>
      </w:r>
      <w:r w:rsidR="00C81919">
        <w:rPr>
          <w:rFonts w:cs="Arial"/>
          <w:b w:val="0"/>
          <w:szCs w:val="18"/>
        </w:rPr>
        <w:t>.</w:t>
      </w:r>
      <w:r w:rsidR="00847FED">
        <w:rPr>
          <w:rFonts w:cs="Arial"/>
          <w:b w:val="0"/>
          <w:szCs w:val="18"/>
        </w:rPr>
        <w:t xml:space="preserve"> </w:t>
      </w:r>
      <w:r w:rsidR="002B5C03">
        <w:rPr>
          <w:rFonts w:cs="Arial"/>
          <w:b w:val="0"/>
          <w:szCs w:val="18"/>
          <w:lang w:val="en-US"/>
        </w:rPr>
        <w:t xml:space="preserve">Solar modules (either individual cells or panels) are restricted to those allowed in the Classic Division, per Section </w:t>
      </w:r>
      <w:r w:rsidR="002B5C03">
        <w:rPr>
          <w:rFonts w:cs="Arial"/>
          <w:b w:val="0"/>
          <w:szCs w:val="18"/>
          <w:lang w:val="en-US"/>
        </w:rPr>
        <w:fldChar w:fldCharType="begin"/>
      </w:r>
      <w:r w:rsidR="002B5C03">
        <w:rPr>
          <w:rFonts w:cs="Arial"/>
          <w:b w:val="0"/>
          <w:szCs w:val="18"/>
          <w:lang w:val="en-US"/>
        </w:rPr>
        <w:instrText xml:space="preserve"> REF _Ref112184252 \r \h </w:instrText>
      </w:r>
      <w:r w:rsidR="002B5C03">
        <w:rPr>
          <w:rFonts w:cs="Arial"/>
          <w:b w:val="0"/>
          <w:szCs w:val="18"/>
          <w:lang w:val="en-US"/>
        </w:rPr>
      </w:r>
      <w:r w:rsidR="002B5C03">
        <w:rPr>
          <w:rFonts w:cs="Arial"/>
          <w:b w:val="0"/>
          <w:szCs w:val="18"/>
          <w:lang w:val="en-US"/>
        </w:rPr>
        <w:fldChar w:fldCharType="separate"/>
      </w:r>
      <w:r w:rsidR="00262658">
        <w:rPr>
          <w:rFonts w:cs="Arial"/>
          <w:b w:val="0"/>
          <w:szCs w:val="18"/>
          <w:lang w:val="en-US"/>
        </w:rPr>
        <w:t>10.1.1</w:t>
      </w:r>
      <w:r w:rsidR="002B5C03">
        <w:rPr>
          <w:rFonts w:cs="Arial"/>
          <w:b w:val="0"/>
          <w:szCs w:val="18"/>
          <w:lang w:val="en-US"/>
        </w:rPr>
        <w:fldChar w:fldCharType="end"/>
      </w:r>
      <w:r w:rsidR="002B5C03">
        <w:rPr>
          <w:rFonts w:cs="Arial"/>
          <w:b w:val="0"/>
          <w:szCs w:val="18"/>
          <w:lang w:val="en-US"/>
        </w:rPr>
        <w:t>.</w:t>
      </w:r>
    </w:p>
    <w:p w14:paraId="56917925" w14:textId="0D734578" w:rsidR="00104B4D" w:rsidRDefault="00104B4D" w:rsidP="00946D1D">
      <w:pPr>
        <w:pStyle w:val="StyleList2Bold"/>
        <w:numPr>
          <w:ilvl w:val="2"/>
          <w:numId w:val="2"/>
        </w:numPr>
        <w:tabs>
          <w:tab w:val="clear" w:pos="2880"/>
          <w:tab w:val="num" w:pos="2160"/>
        </w:tabs>
        <w:ind w:left="2160"/>
        <w:rPr>
          <w:rFonts w:cs="Arial"/>
          <w:szCs w:val="18"/>
        </w:rPr>
      </w:pPr>
      <w:r w:rsidRPr="00D8023D">
        <w:rPr>
          <w:rFonts w:cs="Arial"/>
          <w:szCs w:val="18"/>
        </w:rPr>
        <w:t>Location</w:t>
      </w:r>
      <w:r>
        <w:rPr>
          <w:rFonts w:cs="Arial"/>
          <w:szCs w:val="18"/>
        </w:rPr>
        <w:t xml:space="preserve"> – </w:t>
      </w:r>
      <w:r w:rsidR="005E2B24">
        <w:rPr>
          <w:rFonts w:cs="Arial"/>
          <w:b w:val="0"/>
          <w:szCs w:val="18"/>
          <w:lang w:val="en-US"/>
        </w:rPr>
        <w:t>T</w:t>
      </w:r>
      <w:r w:rsidRPr="00D8023D">
        <w:rPr>
          <w:rFonts w:cs="Arial"/>
          <w:b w:val="0"/>
          <w:szCs w:val="18"/>
        </w:rPr>
        <w:t>he solar power charging station, once set up at the Texas Motor Speedway, will be permanent for the duration of the race</w:t>
      </w:r>
      <w:r w:rsidR="00C81919">
        <w:rPr>
          <w:rFonts w:cs="Arial"/>
          <w:b w:val="0"/>
          <w:szCs w:val="18"/>
        </w:rPr>
        <w:t>.</w:t>
      </w:r>
      <w:r w:rsidR="00847FED">
        <w:rPr>
          <w:rFonts w:cs="Arial"/>
          <w:b w:val="0"/>
          <w:szCs w:val="18"/>
        </w:rPr>
        <w:t xml:space="preserve"> </w:t>
      </w:r>
      <w:r w:rsidRPr="00D8023D">
        <w:rPr>
          <w:rFonts w:cs="Arial"/>
          <w:b w:val="0"/>
          <w:szCs w:val="18"/>
        </w:rPr>
        <w:t>The location of the power stations will offer convenient access to the garage and the track.</w:t>
      </w:r>
    </w:p>
    <w:p w14:paraId="25E16EF6" w14:textId="77777777" w:rsidR="00104B4D" w:rsidRDefault="00104B4D" w:rsidP="00104B4D">
      <w:pPr>
        <w:pStyle w:val="NoSpacing"/>
        <w:ind w:left="2160" w:hanging="720"/>
        <w:rPr>
          <w:rFonts w:cs="Arial"/>
          <w:sz w:val="18"/>
          <w:szCs w:val="18"/>
        </w:rPr>
      </w:pPr>
    </w:p>
    <w:p w14:paraId="546AAA22" w14:textId="77777777" w:rsidR="00104B4D" w:rsidRPr="005E2B24" w:rsidRDefault="005E2B24" w:rsidP="00C93D14">
      <w:pPr>
        <w:pStyle w:val="List3Letters"/>
        <w:numPr>
          <w:ilvl w:val="0"/>
          <w:numId w:val="18"/>
        </w:numPr>
        <w:jc w:val="both"/>
        <w:rPr>
          <w:rFonts w:cs="Arial"/>
          <w:szCs w:val="18"/>
        </w:rPr>
      </w:pPr>
      <w:r>
        <w:rPr>
          <w:rFonts w:cs="Arial"/>
          <w:szCs w:val="18"/>
        </w:rPr>
        <w:t>T</w:t>
      </w:r>
      <w:r w:rsidR="00104B4D" w:rsidRPr="005E2B24">
        <w:rPr>
          <w:rFonts w:cs="Arial"/>
          <w:szCs w:val="18"/>
        </w:rPr>
        <w:t>he solar power charging stations will be set up in a designated area offering good sun throughout daylight hours.</w:t>
      </w:r>
    </w:p>
    <w:p w14:paraId="1B0DC13B" w14:textId="77777777" w:rsidR="00104B4D" w:rsidRDefault="00104B4D" w:rsidP="00104B4D">
      <w:pPr>
        <w:pStyle w:val="NoSpacing"/>
        <w:ind w:left="2160" w:hanging="720"/>
        <w:rPr>
          <w:rFonts w:cs="Arial"/>
          <w:sz w:val="18"/>
          <w:szCs w:val="18"/>
        </w:rPr>
      </w:pPr>
      <w:r>
        <w:rPr>
          <w:rFonts w:cs="Arial"/>
          <w:sz w:val="18"/>
          <w:szCs w:val="18"/>
        </w:rPr>
        <w:tab/>
      </w:r>
    </w:p>
    <w:p w14:paraId="79BAB6F7" w14:textId="77777777" w:rsidR="00104B4D" w:rsidRDefault="005E2B24" w:rsidP="00C93D14">
      <w:pPr>
        <w:pStyle w:val="List3Letters"/>
        <w:numPr>
          <w:ilvl w:val="0"/>
          <w:numId w:val="18"/>
        </w:numPr>
        <w:jc w:val="both"/>
        <w:rPr>
          <w:rFonts w:cs="Arial"/>
          <w:szCs w:val="18"/>
        </w:rPr>
      </w:pPr>
      <w:r>
        <w:rPr>
          <w:rFonts w:cs="Arial"/>
          <w:szCs w:val="18"/>
        </w:rPr>
        <w:t>T</w:t>
      </w:r>
      <w:r w:rsidR="00104B4D">
        <w:rPr>
          <w:rFonts w:cs="Arial"/>
          <w:szCs w:val="18"/>
        </w:rPr>
        <w:t>he base of the solar power charging station cannot be moved once located in the designated area, but the array panel can be rotated to track the movement of the sun.</w:t>
      </w:r>
    </w:p>
    <w:p w14:paraId="0B0A2D53" w14:textId="29A6ACEF" w:rsidR="00104B4D" w:rsidRPr="00D8023D" w:rsidRDefault="00104B4D" w:rsidP="00946D1D">
      <w:pPr>
        <w:pStyle w:val="StyleList2Bold"/>
        <w:numPr>
          <w:ilvl w:val="2"/>
          <w:numId w:val="2"/>
        </w:numPr>
        <w:tabs>
          <w:tab w:val="clear" w:pos="2880"/>
          <w:tab w:val="num" w:pos="2160"/>
        </w:tabs>
        <w:ind w:left="2160"/>
        <w:rPr>
          <w:rFonts w:cs="Arial"/>
          <w:szCs w:val="18"/>
        </w:rPr>
      </w:pPr>
      <w:r w:rsidRPr="00D8023D">
        <w:rPr>
          <w:rFonts w:cs="Arial"/>
          <w:szCs w:val="18"/>
        </w:rPr>
        <w:t>Stability/Durability</w:t>
      </w:r>
      <w:r>
        <w:rPr>
          <w:rFonts w:cs="Arial"/>
          <w:szCs w:val="18"/>
        </w:rPr>
        <w:t xml:space="preserve"> – </w:t>
      </w:r>
      <w:r w:rsidR="005E2B24">
        <w:rPr>
          <w:rFonts w:cs="Arial"/>
          <w:b w:val="0"/>
          <w:szCs w:val="18"/>
          <w:lang w:val="en-US"/>
        </w:rPr>
        <w:t>T</w:t>
      </w:r>
      <w:r w:rsidRPr="00D8023D">
        <w:rPr>
          <w:rFonts w:cs="Arial"/>
          <w:b w:val="0"/>
          <w:szCs w:val="18"/>
        </w:rPr>
        <w:t>he solar power charging station must be a stable facility capable of withstanding reasonable weather conditions</w:t>
      </w:r>
      <w:r w:rsidR="00C81919">
        <w:rPr>
          <w:rFonts w:cs="Arial"/>
          <w:b w:val="0"/>
          <w:szCs w:val="18"/>
        </w:rPr>
        <w:t>.</w:t>
      </w:r>
      <w:r w:rsidR="00847FED">
        <w:rPr>
          <w:rFonts w:cs="Arial"/>
          <w:b w:val="0"/>
          <w:szCs w:val="18"/>
        </w:rPr>
        <w:t xml:space="preserve"> </w:t>
      </w:r>
      <w:r w:rsidRPr="00D8023D">
        <w:rPr>
          <w:rFonts w:cs="Arial"/>
          <w:b w:val="0"/>
          <w:szCs w:val="18"/>
        </w:rPr>
        <w:t>This includes gusts of wind up to 40 mph and rain.</w:t>
      </w:r>
    </w:p>
    <w:p w14:paraId="20798BEA" w14:textId="635F3573" w:rsidR="00104B4D" w:rsidRPr="00D8023D" w:rsidRDefault="00104B4D" w:rsidP="00946D1D">
      <w:pPr>
        <w:pStyle w:val="StyleList2Bold"/>
        <w:numPr>
          <w:ilvl w:val="2"/>
          <w:numId w:val="2"/>
        </w:numPr>
        <w:tabs>
          <w:tab w:val="clear" w:pos="2880"/>
          <w:tab w:val="num" w:pos="2160"/>
        </w:tabs>
        <w:ind w:left="2160"/>
        <w:rPr>
          <w:rFonts w:cs="Arial"/>
          <w:szCs w:val="18"/>
        </w:rPr>
      </w:pPr>
      <w:r w:rsidRPr="00D8023D">
        <w:rPr>
          <w:rFonts w:cs="Arial"/>
          <w:szCs w:val="18"/>
        </w:rPr>
        <w:t>Access to Power Station</w:t>
      </w:r>
      <w:r>
        <w:rPr>
          <w:rFonts w:cs="Arial"/>
          <w:szCs w:val="18"/>
        </w:rPr>
        <w:t xml:space="preserve"> – </w:t>
      </w:r>
      <w:r w:rsidR="005E2B24">
        <w:rPr>
          <w:rFonts w:cs="Arial"/>
          <w:b w:val="0"/>
          <w:szCs w:val="18"/>
          <w:lang w:val="en-US"/>
        </w:rPr>
        <w:t xml:space="preserve">Teams </w:t>
      </w:r>
      <w:r w:rsidRPr="00D8023D">
        <w:rPr>
          <w:rFonts w:cs="Arial"/>
          <w:b w:val="0"/>
          <w:szCs w:val="18"/>
        </w:rPr>
        <w:t xml:space="preserve">in this division cannot access the Power Station </w:t>
      </w:r>
      <w:r w:rsidR="0091101B">
        <w:rPr>
          <w:rFonts w:cs="Arial"/>
          <w:b w:val="0"/>
          <w:szCs w:val="18"/>
          <w:lang w:val="en-US"/>
        </w:rPr>
        <w:t xml:space="preserve">while the solar cars are impounded per Section </w:t>
      </w:r>
      <w:r w:rsidR="0091101B">
        <w:rPr>
          <w:rFonts w:cs="Arial"/>
          <w:b w:val="0"/>
          <w:szCs w:val="18"/>
          <w:lang w:val="en-US"/>
        </w:rPr>
        <w:fldChar w:fldCharType="begin"/>
      </w:r>
      <w:r w:rsidR="0091101B">
        <w:rPr>
          <w:rFonts w:cs="Arial"/>
          <w:b w:val="0"/>
          <w:szCs w:val="18"/>
          <w:lang w:val="en-US"/>
        </w:rPr>
        <w:instrText xml:space="preserve"> REF _Ref173687361 \r \h </w:instrText>
      </w:r>
      <w:r w:rsidR="0091101B">
        <w:rPr>
          <w:rFonts w:cs="Arial"/>
          <w:b w:val="0"/>
          <w:szCs w:val="18"/>
          <w:lang w:val="en-US"/>
        </w:rPr>
      </w:r>
      <w:r w:rsidR="0091101B">
        <w:rPr>
          <w:rFonts w:cs="Arial"/>
          <w:b w:val="0"/>
          <w:szCs w:val="18"/>
          <w:lang w:val="en-US"/>
        </w:rPr>
        <w:fldChar w:fldCharType="separate"/>
      </w:r>
      <w:r w:rsidR="00262658">
        <w:rPr>
          <w:rFonts w:cs="Arial"/>
          <w:b w:val="0"/>
          <w:szCs w:val="18"/>
          <w:lang w:val="en-US"/>
        </w:rPr>
        <w:t>6.9</w:t>
      </w:r>
      <w:r w:rsidR="0091101B">
        <w:rPr>
          <w:rFonts w:cs="Arial"/>
          <w:b w:val="0"/>
          <w:szCs w:val="18"/>
          <w:lang w:val="en-US"/>
        </w:rPr>
        <w:fldChar w:fldCharType="end"/>
      </w:r>
      <w:r w:rsidR="00C81919">
        <w:rPr>
          <w:rFonts w:cs="Arial"/>
          <w:b w:val="0"/>
          <w:szCs w:val="18"/>
        </w:rPr>
        <w:t>.</w:t>
      </w:r>
      <w:r w:rsidR="00847FED">
        <w:rPr>
          <w:rFonts w:cs="Arial"/>
          <w:b w:val="0"/>
          <w:szCs w:val="18"/>
        </w:rPr>
        <w:t xml:space="preserve"> </w:t>
      </w:r>
      <w:r w:rsidRPr="00D8023D">
        <w:rPr>
          <w:rFonts w:cs="Arial"/>
          <w:b w:val="0"/>
          <w:szCs w:val="18"/>
        </w:rPr>
        <w:t>At all other times, the power station can be used to charge the battery boxes</w:t>
      </w:r>
      <w:r w:rsidR="0061716A">
        <w:rPr>
          <w:rFonts w:cs="Arial"/>
          <w:b w:val="0"/>
          <w:szCs w:val="18"/>
          <w:lang w:val="en-US"/>
        </w:rPr>
        <w:t xml:space="preserve">, including </w:t>
      </w:r>
      <w:r w:rsidR="00BA279A">
        <w:rPr>
          <w:rFonts w:cs="Arial"/>
          <w:b w:val="0"/>
          <w:szCs w:val="18"/>
          <w:lang w:val="en-US"/>
        </w:rPr>
        <w:t>before/</w:t>
      </w:r>
      <w:r w:rsidR="0061716A">
        <w:rPr>
          <w:rFonts w:cs="Arial"/>
          <w:b w:val="0"/>
          <w:szCs w:val="18"/>
          <w:lang w:val="en-US"/>
        </w:rPr>
        <w:t>after the race period</w:t>
      </w:r>
      <w:r w:rsidR="00C81919">
        <w:rPr>
          <w:rFonts w:cs="Arial"/>
          <w:b w:val="0"/>
          <w:szCs w:val="18"/>
        </w:rPr>
        <w:t>.</w:t>
      </w:r>
      <w:r w:rsidR="00847FED">
        <w:rPr>
          <w:rFonts w:cs="Arial"/>
          <w:b w:val="0"/>
          <w:szCs w:val="18"/>
        </w:rPr>
        <w:t xml:space="preserve"> </w:t>
      </w:r>
    </w:p>
    <w:p w14:paraId="0775A5FC" w14:textId="16A4931E" w:rsidR="00104B4D" w:rsidRDefault="00104B4D" w:rsidP="00BC27E2">
      <w:pPr>
        <w:pStyle w:val="Heading3"/>
      </w:pPr>
      <w:r w:rsidRPr="00BC27E2">
        <w:rPr>
          <w:b/>
        </w:rPr>
        <w:t>Cross-Country Races</w:t>
      </w:r>
      <w:r w:rsidRPr="009B087C">
        <w:t xml:space="preserve"> – Solar </w:t>
      </w:r>
      <w:r>
        <w:rPr>
          <w:lang w:val="en-US"/>
        </w:rPr>
        <w:t xml:space="preserve">power </w:t>
      </w:r>
      <w:r w:rsidR="005E2B24" w:rsidRPr="009B087C">
        <w:t>charging</w:t>
      </w:r>
      <w:r w:rsidRPr="009B087C">
        <w:t xml:space="preserve"> </w:t>
      </w:r>
      <w:r w:rsidR="005E2B24" w:rsidRPr="009B087C">
        <w:t>stations</w:t>
      </w:r>
      <w:r w:rsidRPr="009B087C">
        <w:t xml:space="preserve"> must be properly secured to </w:t>
      </w:r>
      <w:r w:rsidR="00930222">
        <w:rPr>
          <w:lang w:val="en-US"/>
        </w:rPr>
        <w:t xml:space="preserve">the solar vehicle </w:t>
      </w:r>
      <w:r w:rsidRPr="009B087C">
        <w:t>trailer for use during a cross-country race</w:t>
      </w:r>
      <w:r w:rsidR="00C81919">
        <w:t>.</w:t>
      </w:r>
      <w:r w:rsidR="00847FED">
        <w:t xml:space="preserve"> </w:t>
      </w:r>
      <w:r w:rsidRPr="009B087C">
        <w:t>The charging stations will remain on the trailer for the duration of the race</w:t>
      </w:r>
      <w:r w:rsidR="00C81919">
        <w:t>.</w:t>
      </w:r>
      <w:r w:rsidR="00847FED">
        <w:t xml:space="preserve"> </w:t>
      </w:r>
      <w:r w:rsidRPr="009B087C">
        <w:t>They cannot be removed from the trailer.</w:t>
      </w:r>
    </w:p>
    <w:p w14:paraId="476D5C2F" w14:textId="77777777" w:rsidR="00104B4D" w:rsidRPr="009B087C" w:rsidRDefault="00104B4D" w:rsidP="00104B4D">
      <w:pPr>
        <w:pStyle w:val="StyleList2Bold"/>
        <w:numPr>
          <w:ilvl w:val="0"/>
          <w:numId w:val="0"/>
        </w:numPr>
        <w:ind w:left="2160"/>
        <w:rPr>
          <w:rFonts w:cs="Arial"/>
          <w:b w:val="0"/>
          <w:szCs w:val="18"/>
          <w:lang w:val="en-US"/>
        </w:rPr>
      </w:pPr>
      <w:r>
        <w:rPr>
          <w:rFonts w:cs="Arial"/>
          <w:b w:val="0"/>
          <w:szCs w:val="18"/>
          <w:lang w:val="en-US"/>
        </w:rPr>
        <w:t>Teams must demonstrate the stability of their trailered power station at scrutineering.</w:t>
      </w:r>
    </w:p>
    <w:p w14:paraId="61005F57" w14:textId="731762F3" w:rsidR="00104B4D" w:rsidRPr="006315CD" w:rsidRDefault="00104B4D" w:rsidP="00104B4D">
      <w:pPr>
        <w:pStyle w:val="StyleList2Bold"/>
        <w:rPr>
          <w:rFonts w:cs="Arial"/>
          <w:b w:val="0"/>
          <w:szCs w:val="18"/>
        </w:rPr>
      </w:pPr>
      <w:r w:rsidRPr="00D8023D">
        <w:rPr>
          <w:rFonts w:cs="Arial"/>
          <w:szCs w:val="18"/>
        </w:rPr>
        <w:t>Driving</w:t>
      </w:r>
      <w:r>
        <w:rPr>
          <w:rFonts w:cs="Arial"/>
          <w:b w:val="0"/>
          <w:szCs w:val="18"/>
        </w:rPr>
        <w:t xml:space="preserve"> </w:t>
      </w:r>
      <w:r w:rsidR="005E2B24" w:rsidRPr="009B087C">
        <w:rPr>
          <w:rFonts w:cs="Arial"/>
          <w:szCs w:val="18"/>
        </w:rPr>
        <w:t>–</w:t>
      </w:r>
      <w:r>
        <w:rPr>
          <w:rFonts w:cs="Arial"/>
          <w:b w:val="0"/>
          <w:szCs w:val="18"/>
        </w:rPr>
        <w:t xml:space="preserve"> </w:t>
      </w:r>
      <w:r w:rsidRPr="00D8023D">
        <w:rPr>
          <w:rFonts w:cs="Arial"/>
          <w:b w:val="0"/>
          <w:szCs w:val="18"/>
        </w:rPr>
        <w:t>The Electric</w:t>
      </w:r>
      <w:r w:rsidR="00AD1DE2">
        <w:rPr>
          <w:rFonts w:cs="Arial"/>
          <w:b w:val="0"/>
          <w:szCs w:val="18"/>
          <w:lang w:val="en-US"/>
        </w:rPr>
        <w:t>-</w:t>
      </w:r>
      <w:r w:rsidRPr="00D8023D">
        <w:rPr>
          <w:rFonts w:cs="Arial"/>
          <w:b w:val="0"/>
          <w:szCs w:val="18"/>
        </w:rPr>
        <w:t>Solar Power</w:t>
      </w:r>
      <w:r w:rsidR="00B556FA">
        <w:rPr>
          <w:rFonts w:cs="Arial"/>
          <w:b w:val="0"/>
          <w:szCs w:val="18"/>
          <w:lang w:val="en-US"/>
        </w:rPr>
        <w:t>ed</w:t>
      </w:r>
      <w:r w:rsidRPr="00D8023D">
        <w:rPr>
          <w:rFonts w:cs="Arial"/>
          <w:b w:val="0"/>
          <w:szCs w:val="18"/>
        </w:rPr>
        <w:t xml:space="preserve"> Car can drive </w:t>
      </w:r>
      <w:r>
        <w:rPr>
          <w:rFonts w:cs="Arial"/>
          <w:b w:val="0"/>
          <w:szCs w:val="18"/>
          <w:lang w:val="en-US"/>
        </w:rPr>
        <w:t>during the same operating hours as Classic Division cars</w:t>
      </w:r>
      <w:r w:rsidR="00C81919">
        <w:rPr>
          <w:rFonts w:cs="Arial"/>
          <w:b w:val="0"/>
          <w:szCs w:val="18"/>
        </w:rPr>
        <w:t>.</w:t>
      </w:r>
      <w:r w:rsidR="00847FED">
        <w:rPr>
          <w:rFonts w:cs="Arial"/>
          <w:b w:val="0"/>
          <w:szCs w:val="18"/>
        </w:rPr>
        <w:t xml:space="preserve"> </w:t>
      </w:r>
    </w:p>
    <w:p w14:paraId="6656786D" w14:textId="6367C71B" w:rsidR="00104B4D" w:rsidRPr="006315CD" w:rsidRDefault="00104B4D" w:rsidP="00104B4D">
      <w:pPr>
        <w:pStyle w:val="StyleList2Bold"/>
        <w:rPr>
          <w:rFonts w:cs="Arial"/>
          <w:b w:val="0"/>
          <w:szCs w:val="18"/>
        </w:rPr>
      </w:pPr>
      <w:r w:rsidRPr="006315CD">
        <w:rPr>
          <w:rFonts w:cs="Arial"/>
          <w:szCs w:val="18"/>
        </w:rPr>
        <w:t>Scrutineering</w:t>
      </w:r>
      <w:r>
        <w:rPr>
          <w:rFonts w:cs="Arial"/>
          <w:szCs w:val="18"/>
        </w:rPr>
        <w:t xml:space="preserve"> </w:t>
      </w:r>
      <w:r w:rsidRPr="006315CD">
        <w:rPr>
          <w:rFonts w:cs="Arial"/>
          <w:b w:val="0"/>
          <w:szCs w:val="18"/>
        </w:rPr>
        <w:t>– Vehicles in the Electric-Solar Power</w:t>
      </w:r>
      <w:r w:rsidR="00B556FA">
        <w:rPr>
          <w:rFonts w:cs="Arial"/>
          <w:b w:val="0"/>
          <w:szCs w:val="18"/>
          <w:lang w:val="en-US"/>
        </w:rPr>
        <w:t>ed</w:t>
      </w:r>
      <w:r w:rsidRPr="006315CD">
        <w:rPr>
          <w:rFonts w:cs="Arial"/>
          <w:b w:val="0"/>
          <w:szCs w:val="18"/>
        </w:rPr>
        <w:t xml:space="preserve"> Division must pass all scrutineering stations, along with a special Scrutineering Station designed to evaluate the requirements for the Electric-Solar Power</w:t>
      </w:r>
      <w:r w:rsidR="00AD1DE2">
        <w:rPr>
          <w:rFonts w:cs="Arial"/>
          <w:b w:val="0"/>
          <w:szCs w:val="18"/>
          <w:lang w:val="en-US"/>
        </w:rPr>
        <w:t>ed</w:t>
      </w:r>
      <w:r w:rsidRPr="006315CD">
        <w:rPr>
          <w:rFonts w:cs="Arial"/>
          <w:b w:val="0"/>
          <w:szCs w:val="18"/>
        </w:rPr>
        <w:t xml:space="preserve"> Car and the Solar Power Charging Station</w:t>
      </w:r>
      <w:r w:rsidR="00C81919">
        <w:rPr>
          <w:rFonts w:cs="Arial"/>
          <w:b w:val="0"/>
          <w:szCs w:val="18"/>
        </w:rPr>
        <w:t>.</w:t>
      </w:r>
      <w:r w:rsidR="00847FED">
        <w:rPr>
          <w:rFonts w:cs="Arial"/>
          <w:b w:val="0"/>
          <w:szCs w:val="18"/>
        </w:rPr>
        <w:t xml:space="preserve"> </w:t>
      </w:r>
      <w:r w:rsidRPr="006315CD">
        <w:rPr>
          <w:rFonts w:cs="Arial"/>
          <w:b w:val="0"/>
          <w:szCs w:val="18"/>
        </w:rPr>
        <w:t>Scrutineering judges will be observing if the team has a safe, efficient procedure to remove and install the battery boxes, and that this exchange does not produce a release of electricity</w:t>
      </w:r>
      <w:r w:rsidR="00847FED">
        <w:rPr>
          <w:rFonts w:cs="Arial"/>
          <w:b w:val="0"/>
          <w:szCs w:val="18"/>
        </w:rPr>
        <w:t xml:space="preserve"> </w:t>
      </w:r>
      <w:r w:rsidRPr="006315CD">
        <w:rPr>
          <w:rFonts w:cs="Arial"/>
          <w:b w:val="0"/>
          <w:szCs w:val="18"/>
        </w:rPr>
        <w:t>(sparks).</w:t>
      </w:r>
    </w:p>
    <w:p w14:paraId="1E56D60D" w14:textId="5B5FF4CC" w:rsidR="00104B4D" w:rsidRPr="009B087C" w:rsidRDefault="00104B4D" w:rsidP="00104B4D">
      <w:pPr>
        <w:pStyle w:val="StyleList2Bold"/>
        <w:rPr>
          <w:rFonts w:cs="Arial"/>
          <w:b w:val="0"/>
          <w:szCs w:val="18"/>
        </w:rPr>
      </w:pPr>
      <w:r w:rsidRPr="00A7022F">
        <w:rPr>
          <w:rFonts w:cs="Arial"/>
          <w:szCs w:val="18"/>
        </w:rPr>
        <w:t xml:space="preserve">Team Assignments </w:t>
      </w:r>
      <w:r w:rsidRPr="009B087C">
        <w:rPr>
          <w:rFonts w:cs="Arial"/>
          <w:szCs w:val="18"/>
        </w:rPr>
        <w:t>–</w:t>
      </w:r>
      <w:r w:rsidR="006964E5">
        <w:rPr>
          <w:rFonts w:cs="Arial"/>
          <w:szCs w:val="18"/>
          <w:lang w:val="en-US"/>
        </w:rPr>
        <w:t xml:space="preserve"> </w:t>
      </w:r>
      <w:r w:rsidRPr="009B087C">
        <w:rPr>
          <w:rFonts w:cs="Arial"/>
          <w:b w:val="0"/>
          <w:szCs w:val="18"/>
        </w:rPr>
        <w:t>Electric-Solar Powered Vehicle Teams will be assigned to accomplish one special task each day</w:t>
      </w:r>
      <w:r w:rsidR="00C81919">
        <w:rPr>
          <w:rFonts w:cs="Arial"/>
          <w:b w:val="0"/>
          <w:szCs w:val="18"/>
        </w:rPr>
        <w:t>.</w:t>
      </w:r>
      <w:r w:rsidR="00847FED">
        <w:rPr>
          <w:rFonts w:cs="Arial"/>
          <w:b w:val="0"/>
          <w:szCs w:val="18"/>
        </w:rPr>
        <w:t xml:space="preserve"> </w:t>
      </w:r>
      <w:r w:rsidRPr="009B087C">
        <w:rPr>
          <w:rFonts w:cs="Arial"/>
          <w:b w:val="0"/>
          <w:szCs w:val="18"/>
        </w:rPr>
        <w:t>This is designed to demonstrate that electric-solar powered cars can serve a real-world function</w:t>
      </w:r>
      <w:r w:rsidR="00C81919">
        <w:rPr>
          <w:rFonts w:cs="Arial"/>
          <w:b w:val="0"/>
          <w:szCs w:val="18"/>
        </w:rPr>
        <w:t>.</w:t>
      </w:r>
      <w:r w:rsidR="00847FED">
        <w:rPr>
          <w:rFonts w:cs="Arial"/>
          <w:b w:val="0"/>
          <w:szCs w:val="18"/>
        </w:rPr>
        <w:t xml:space="preserve"> </w:t>
      </w:r>
    </w:p>
    <w:p w14:paraId="35677C7E" w14:textId="77777777" w:rsidR="005D7A1D" w:rsidRPr="00F158F4" w:rsidRDefault="005D7A1D" w:rsidP="00F158F4">
      <w:pPr>
        <w:pStyle w:val="Heading1"/>
        <w:rPr>
          <w:lang w:val="en-US"/>
        </w:rPr>
      </w:pPr>
      <w:r>
        <w:br w:type="page"/>
      </w:r>
      <w:bookmarkStart w:id="168" w:name="_Ref80437330"/>
      <w:r>
        <w:rPr>
          <w:lang w:val="en-US"/>
        </w:rPr>
        <w:lastRenderedPageBreak/>
        <w:t>CRUISER DIVISION REGULATIONS</w:t>
      </w:r>
      <w:bookmarkEnd w:id="168"/>
    </w:p>
    <w:p w14:paraId="5E1FB853" w14:textId="0D1D1169" w:rsidR="006964E5" w:rsidRPr="00F158F4" w:rsidRDefault="005D7A1D" w:rsidP="00F158F4">
      <w:pPr>
        <w:pStyle w:val="StyleList2Bold"/>
        <w:numPr>
          <w:ilvl w:val="1"/>
          <w:numId w:val="1"/>
        </w:numPr>
        <w:rPr>
          <w:rFonts w:cs="Arial"/>
          <w:b w:val="0"/>
        </w:rPr>
      </w:pPr>
      <w:r w:rsidRPr="00D8023D">
        <w:rPr>
          <w:rFonts w:cs="Arial"/>
        </w:rPr>
        <w:t xml:space="preserve">Concept – </w:t>
      </w:r>
      <w:r w:rsidRPr="00D8023D">
        <w:rPr>
          <w:rFonts w:cs="Arial"/>
          <w:b w:val="0"/>
        </w:rPr>
        <w:t xml:space="preserve">The </w:t>
      </w:r>
      <w:r>
        <w:rPr>
          <w:rFonts w:cs="Arial"/>
          <w:b w:val="0"/>
          <w:lang w:val="en-US"/>
        </w:rPr>
        <w:t>Cruiser</w:t>
      </w:r>
      <w:r w:rsidRPr="00D8023D">
        <w:rPr>
          <w:rFonts w:cs="Arial"/>
          <w:b w:val="0"/>
        </w:rPr>
        <w:t xml:space="preserve"> Division is designed</w:t>
      </w:r>
      <w:r w:rsidR="006964E5">
        <w:rPr>
          <w:rFonts w:cs="Arial"/>
          <w:b w:val="0"/>
          <w:lang w:val="en-US"/>
        </w:rPr>
        <w:t xml:space="preserve"> to resemble a regular passenger vehicle and provides teams an opportunity to </w:t>
      </w:r>
      <w:r w:rsidR="0094653D">
        <w:rPr>
          <w:rFonts w:cs="Arial"/>
          <w:b w:val="0"/>
          <w:lang w:val="en-US"/>
        </w:rPr>
        <w:t xml:space="preserve">include </w:t>
      </w:r>
      <w:r w:rsidR="006964E5">
        <w:rPr>
          <w:rFonts w:cs="Arial"/>
          <w:b w:val="0"/>
          <w:lang w:val="en-US"/>
        </w:rPr>
        <w:t xml:space="preserve">strategy </w:t>
      </w:r>
      <w:r w:rsidR="0094653D">
        <w:rPr>
          <w:rFonts w:cs="Arial"/>
          <w:b w:val="0"/>
          <w:lang w:val="en-US"/>
        </w:rPr>
        <w:t>by determining the number of passengers to carry throughout the challenge</w:t>
      </w:r>
      <w:r w:rsidR="00C81919">
        <w:rPr>
          <w:rFonts w:cs="Arial"/>
          <w:b w:val="0"/>
          <w:lang w:val="en-US"/>
        </w:rPr>
        <w:t>.</w:t>
      </w:r>
      <w:r w:rsidR="00847FED">
        <w:rPr>
          <w:rFonts w:cs="Arial"/>
          <w:b w:val="0"/>
          <w:lang w:val="en-US"/>
        </w:rPr>
        <w:t xml:space="preserve"> </w:t>
      </w:r>
      <w:r w:rsidR="006964E5">
        <w:rPr>
          <w:rFonts w:cs="Arial"/>
          <w:b w:val="0"/>
          <w:lang w:val="en-US"/>
        </w:rPr>
        <w:t>Teams receive points equivalent to the number of passengers carried multiplied by the distance traveled.</w:t>
      </w:r>
    </w:p>
    <w:p w14:paraId="01EF3E18" w14:textId="77777777" w:rsidR="005D7A1D" w:rsidRPr="005E2B24" w:rsidRDefault="005D7A1D" w:rsidP="00F158F4">
      <w:pPr>
        <w:pStyle w:val="StyleList2Bold"/>
        <w:keepNext/>
        <w:numPr>
          <w:ilvl w:val="1"/>
          <w:numId w:val="1"/>
        </w:numPr>
        <w:rPr>
          <w:rFonts w:cs="Arial"/>
          <w:b w:val="0"/>
        </w:rPr>
      </w:pPr>
      <w:r>
        <w:rPr>
          <w:rFonts w:cs="Arial"/>
          <w:lang w:val="en-US"/>
        </w:rPr>
        <w:t>Physical Regulations</w:t>
      </w:r>
    </w:p>
    <w:p w14:paraId="522DCE73" w14:textId="77777777" w:rsidR="005D7A1D" w:rsidRPr="00F158F4" w:rsidRDefault="005D7A1D" w:rsidP="00F158F4">
      <w:pPr>
        <w:pStyle w:val="StyleList2Bold"/>
        <w:numPr>
          <w:ilvl w:val="2"/>
          <w:numId w:val="1"/>
        </w:numPr>
        <w:rPr>
          <w:rFonts w:cs="Arial"/>
          <w:b w:val="0"/>
        </w:rPr>
      </w:pPr>
      <w:r w:rsidRPr="00D8023D">
        <w:rPr>
          <w:rFonts w:cs="Arial"/>
          <w:szCs w:val="18"/>
        </w:rPr>
        <w:t xml:space="preserve">The </w:t>
      </w:r>
      <w:r w:rsidR="002C7409">
        <w:rPr>
          <w:rFonts w:cs="Arial"/>
          <w:szCs w:val="18"/>
          <w:lang w:val="en-US"/>
        </w:rPr>
        <w:t>Cruiser Division Solar</w:t>
      </w:r>
      <w:r w:rsidRPr="00D8023D">
        <w:rPr>
          <w:rFonts w:cs="Arial"/>
          <w:szCs w:val="18"/>
        </w:rPr>
        <w:t xml:space="preserve"> Car is governed by all the regulations set out for a</w:t>
      </w:r>
      <w:r w:rsidR="006964E5">
        <w:rPr>
          <w:rFonts w:cs="Arial"/>
          <w:szCs w:val="18"/>
          <w:lang w:val="en-US"/>
        </w:rPr>
        <w:t>n</w:t>
      </w:r>
      <w:r w:rsidRPr="00D8023D">
        <w:rPr>
          <w:rFonts w:cs="Arial"/>
          <w:szCs w:val="18"/>
        </w:rPr>
        <w:t xml:space="preserve"> </w:t>
      </w:r>
      <w:r w:rsidR="006964E5">
        <w:rPr>
          <w:rFonts w:cs="Arial"/>
          <w:szCs w:val="18"/>
          <w:lang w:val="en-US"/>
        </w:rPr>
        <w:t>Advanced</w:t>
      </w:r>
      <w:r w:rsidRPr="00D8023D">
        <w:rPr>
          <w:rFonts w:cs="Arial"/>
          <w:szCs w:val="18"/>
        </w:rPr>
        <w:t xml:space="preserve"> Division Solar Car</w:t>
      </w:r>
      <w:r w:rsidRPr="00D8023D">
        <w:rPr>
          <w:rFonts w:cs="Arial"/>
          <w:b w:val="0"/>
          <w:szCs w:val="18"/>
        </w:rPr>
        <w:t xml:space="preserve">, except where </w:t>
      </w:r>
      <w:r>
        <w:rPr>
          <w:rFonts w:cs="Arial"/>
          <w:b w:val="0"/>
          <w:szCs w:val="18"/>
        </w:rPr>
        <w:t xml:space="preserve">exceptions are provided in </w:t>
      </w:r>
      <w:r>
        <w:rPr>
          <w:rFonts w:cs="Arial"/>
          <w:b w:val="0"/>
          <w:szCs w:val="18"/>
          <w:lang w:val="en-US"/>
        </w:rPr>
        <w:t>the following sections</w:t>
      </w:r>
      <w:r w:rsidRPr="00D8023D">
        <w:rPr>
          <w:rFonts w:cs="Arial"/>
          <w:b w:val="0"/>
          <w:szCs w:val="18"/>
          <w:lang w:val="en-US"/>
        </w:rPr>
        <w:t>.</w:t>
      </w:r>
    </w:p>
    <w:p w14:paraId="4255E04E" w14:textId="1D7D6F7F" w:rsidR="005D7A1D" w:rsidRPr="00F158F4" w:rsidRDefault="006964E5" w:rsidP="00F158F4">
      <w:pPr>
        <w:pStyle w:val="StyleList2Bold"/>
        <w:numPr>
          <w:ilvl w:val="2"/>
          <w:numId w:val="1"/>
        </w:numPr>
        <w:rPr>
          <w:rFonts w:cs="Arial"/>
          <w:b w:val="0"/>
          <w:szCs w:val="18"/>
        </w:rPr>
      </w:pPr>
      <w:r>
        <w:rPr>
          <w:rFonts w:cs="Arial"/>
          <w:szCs w:val="18"/>
          <w:lang w:val="en-US"/>
        </w:rPr>
        <w:t>Wheels</w:t>
      </w:r>
      <w:r w:rsidR="005D7A1D" w:rsidRPr="00D8023D">
        <w:rPr>
          <w:rFonts w:cs="Arial"/>
          <w:szCs w:val="18"/>
        </w:rPr>
        <w:t xml:space="preserve"> – </w:t>
      </w:r>
      <w:r>
        <w:rPr>
          <w:rFonts w:cs="Arial"/>
          <w:b w:val="0"/>
          <w:szCs w:val="18"/>
          <w:lang w:val="en-US"/>
        </w:rPr>
        <w:t>The Cruiser Division car must be supported by four wheels: two front wheels and two rear wheels</w:t>
      </w:r>
      <w:r w:rsidR="00C81919">
        <w:rPr>
          <w:rFonts w:cs="Arial"/>
          <w:b w:val="0"/>
          <w:szCs w:val="18"/>
          <w:lang w:val="en-US"/>
        </w:rPr>
        <w:t>.</w:t>
      </w:r>
      <w:r w:rsidR="00847FED">
        <w:rPr>
          <w:rFonts w:cs="Arial"/>
          <w:b w:val="0"/>
          <w:szCs w:val="18"/>
          <w:lang w:val="en-US"/>
        </w:rPr>
        <w:t xml:space="preserve"> </w:t>
      </w:r>
    </w:p>
    <w:p w14:paraId="738AE899" w14:textId="410735BF" w:rsidR="005D7A1D" w:rsidRPr="00D8023D" w:rsidRDefault="005D7A1D" w:rsidP="00F158F4">
      <w:pPr>
        <w:pStyle w:val="StyleList2Bold"/>
        <w:numPr>
          <w:ilvl w:val="2"/>
          <w:numId w:val="1"/>
        </w:numPr>
        <w:rPr>
          <w:rFonts w:cs="Arial"/>
          <w:b w:val="0"/>
          <w:szCs w:val="18"/>
        </w:rPr>
      </w:pPr>
      <w:r w:rsidRPr="00D8023D">
        <w:rPr>
          <w:rFonts w:cs="Arial"/>
          <w:szCs w:val="18"/>
        </w:rPr>
        <w:t xml:space="preserve">Configuration </w:t>
      </w:r>
      <w:r>
        <w:rPr>
          <w:rFonts w:cs="Arial"/>
          <w:szCs w:val="18"/>
        </w:rPr>
        <w:t xml:space="preserve">– </w:t>
      </w:r>
      <w:r>
        <w:rPr>
          <w:rFonts w:cs="Arial"/>
          <w:b w:val="0"/>
          <w:szCs w:val="18"/>
          <w:lang w:val="en-US"/>
        </w:rPr>
        <w:t>T</w:t>
      </w:r>
      <w:r w:rsidRPr="00D8023D">
        <w:rPr>
          <w:rFonts w:cs="Arial"/>
          <w:b w:val="0"/>
          <w:szCs w:val="18"/>
        </w:rPr>
        <w:t xml:space="preserve">he </w:t>
      </w:r>
      <w:r w:rsidR="006964E5">
        <w:rPr>
          <w:rFonts w:cs="Arial"/>
          <w:b w:val="0"/>
          <w:szCs w:val="18"/>
          <w:lang w:val="en-US"/>
        </w:rPr>
        <w:t>Cruiser Division</w:t>
      </w:r>
      <w:r w:rsidRPr="00D8023D">
        <w:rPr>
          <w:rFonts w:cs="Arial"/>
          <w:b w:val="0"/>
          <w:szCs w:val="18"/>
        </w:rPr>
        <w:t xml:space="preserve"> </w:t>
      </w:r>
      <w:r w:rsidR="00AD1DE2">
        <w:rPr>
          <w:rFonts w:cs="Arial"/>
          <w:b w:val="0"/>
          <w:szCs w:val="18"/>
          <w:lang w:val="en-US"/>
        </w:rPr>
        <w:t>car</w:t>
      </w:r>
      <w:r w:rsidRPr="00D8023D">
        <w:rPr>
          <w:rFonts w:cs="Arial"/>
          <w:b w:val="0"/>
          <w:szCs w:val="18"/>
        </w:rPr>
        <w:t xml:space="preserve"> must accommodate </w:t>
      </w:r>
      <w:r w:rsidR="006964E5">
        <w:rPr>
          <w:rFonts w:cs="Arial"/>
          <w:b w:val="0"/>
          <w:szCs w:val="18"/>
          <w:lang w:val="en-US"/>
        </w:rPr>
        <w:t>four</w:t>
      </w:r>
      <w:r w:rsidRPr="00D8023D">
        <w:rPr>
          <w:rFonts w:cs="Arial"/>
          <w:b w:val="0"/>
          <w:szCs w:val="18"/>
        </w:rPr>
        <w:t xml:space="preserve"> passengers</w:t>
      </w:r>
      <w:r w:rsidR="00915F64">
        <w:rPr>
          <w:rFonts w:cs="Arial"/>
          <w:b w:val="0"/>
          <w:szCs w:val="18"/>
          <w:lang w:val="en-US"/>
        </w:rPr>
        <w:t>, including driver</w:t>
      </w:r>
      <w:r w:rsidR="00C81919">
        <w:rPr>
          <w:rFonts w:cs="Arial"/>
          <w:b w:val="0"/>
          <w:szCs w:val="18"/>
        </w:rPr>
        <w:t>.</w:t>
      </w:r>
      <w:r w:rsidR="00847FED">
        <w:rPr>
          <w:rFonts w:cs="Arial"/>
          <w:b w:val="0"/>
          <w:szCs w:val="18"/>
        </w:rPr>
        <w:t xml:space="preserve"> </w:t>
      </w:r>
    </w:p>
    <w:p w14:paraId="330A34BD" w14:textId="77777777" w:rsidR="005D7A1D" w:rsidRDefault="005D7A1D" w:rsidP="005D7A1D">
      <w:pPr>
        <w:pStyle w:val="NoSpacing"/>
        <w:ind w:left="2160" w:hanging="720"/>
        <w:rPr>
          <w:rFonts w:cs="Arial"/>
          <w:sz w:val="18"/>
          <w:szCs w:val="18"/>
        </w:rPr>
      </w:pPr>
    </w:p>
    <w:p w14:paraId="2995F394" w14:textId="0E6183AD" w:rsidR="005D7A1D" w:rsidRPr="00E90054" w:rsidRDefault="006964E5" w:rsidP="00F158F4">
      <w:pPr>
        <w:pStyle w:val="List3Letters"/>
        <w:numPr>
          <w:ilvl w:val="0"/>
          <w:numId w:val="19"/>
        </w:numPr>
        <w:jc w:val="both"/>
        <w:rPr>
          <w:rFonts w:cs="Arial"/>
          <w:szCs w:val="18"/>
        </w:rPr>
      </w:pPr>
      <w:r w:rsidRPr="00E90054">
        <w:rPr>
          <w:rFonts w:cs="Arial"/>
          <w:szCs w:val="18"/>
        </w:rPr>
        <w:t>All</w:t>
      </w:r>
      <w:r w:rsidR="005D7A1D" w:rsidRPr="00E90054">
        <w:rPr>
          <w:rFonts w:cs="Arial"/>
          <w:szCs w:val="18"/>
        </w:rPr>
        <w:t xml:space="preserve"> passengers must be seated </w:t>
      </w:r>
      <w:r w:rsidRPr="00E90054">
        <w:rPr>
          <w:rFonts w:cs="Arial"/>
          <w:szCs w:val="18"/>
        </w:rPr>
        <w:t xml:space="preserve">facing forward </w:t>
      </w:r>
      <w:r w:rsidR="005D7A1D" w:rsidRPr="00E90054">
        <w:rPr>
          <w:rFonts w:cs="Arial"/>
          <w:szCs w:val="18"/>
        </w:rPr>
        <w:t>in a comfortable upright position to simulate a “real world” driving environment</w:t>
      </w:r>
      <w:r w:rsidR="00C81919">
        <w:rPr>
          <w:rFonts w:cs="Arial"/>
          <w:szCs w:val="18"/>
        </w:rPr>
        <w:t>.</w:t>
      </w:r>
      <w:r w:rsidR="00847FED">
        <w:rPr>
          <w:rFonts w:cs="Arial"/>
          <w:szCs w:val="18"/>
        </w:rPr>
        <w:t xml:space="preserve"> </w:t>
      </w:r>
      <w:r w:rsidR="00E90054">
        <w:rPr>
          <w:rFonts w:cs="Arial"/>
          <w:szCs w:val="18"/>
        </w:rPr>
        <w:t>The driver must be seated in the left forward seat.</w:t>
      </w:r>
    </w:p>
    <w:p w14:paraId="78AE4217" w14:textId="77777777" w:rsidR="005D7A1D" w:rsidRDefault="005D7A1D" w:rsidP="005D7A1D">
      <w:pPr>
        <w:pStyle w:val="NoSpacing"/>
        <w:ind w:left="2160"/>
        <w:rPr>
          <w:rFonts w:cs="Arial"/>
          <w:sz w:val="18"/>
          <w:szCs w:val="18"/>
        </w:rPr>
      </w:pPr>
    </w:p>
    <w:p w14:paraId="502A5794" w14:textId="380E8980" w:rsidR="005D7A1D" w:rsidRDefault="006964E5" w:rsidP="005D7A1D">
      <w:pPr>
        <w:pStyle w:val="List3Letters"/>
        <w:numPr>
          <w:ilvl w:val="0"/>
          <w:numId w:val="16"/>
        </w:numPr>
        <w:jc w:val="both"/>
        <w:rPr>
          <w:rFonts w:cs="Arial"/>
          <w:szCs w:val="18"/>
        </w:rPr>
      </w:pPr>
      <w:r>
        <w:rPr>
          <w:rFonts w:cs="Arial"/>
          <w:szCs w:val="18"/>
        </w:rPr>
        <w:t>Each passenger must have immediate access to a door for entry/exit such that they are not required to wait for another passenger to exit</w:t>
      </w:r>
      <w:r w:rsidR="00660C18">
        <w:rPr>
          <w:rFonts w:cs="Arial"/>
          <w:szCs w:val="18"/>
        </w:rPr>
        <w:t xml:space="preserve"> before</w:t>
      </w:r>
      <w:r>
        <w:rPr>
          <w:rFonts w:cs="Arial"/>
          <w:szCs w:val="18"/>
        </w:rPr>
        <w:t xml:space="preserve"> they are able to exit</w:t>
      </w:r>
      <w:r w:rsidR="00C81919">
        <w:rPr>
          <w:rFonts w:cs="Arial"/>
          <w:szCs w:val="18"/>
        </w:rPr>
        <w:t>.</w:t>
      </w:r>
      <w:r w:rsidR="00847FED">
        <w:rPr>
          <w:rFonts w:cs="Arial"/>
          <w:szCs w:val="18"/>
        </w:rPr>
        <w:t xml:space="preserve"> </w:t>
      </w:r>
      <w:r w:rsidR="003B2340">
        <w:rPr>
          <w:rFonts w:cs="Arial"/>
          <w:szCs w:val="18"/>
        </w:rPr>
        <w:t>The door shall be latched shut when the vehicle is in motion and shall be unlatched for passenger entry/exit.</w:t>
      </w:r>
    </w:p>
    <w:p w14:paraId="036E9FE9" w14:textId="52C62A54" w:rsidR="00915F64" w:rsidRPr="00F158F4" w:rsidRDefault="006964E5" w:rsidP="00F158F4">
      <w:pPr>
        <w:pStyle w:val="StyleList2Bold"/>
        <w:numPr>
          <w:ilvl w:val="2"/>
          <w:numId w:val="1"/>
        </w:numPr>
        <w:rPr>
          <w:rFonts w:cs="Arial"/>
          <w:b w:val="0"/>
          <w:szCs w:val="18"/>
        </w:rPr>
      </w:pPr>
      <w:r>
        <w:rPr>
          <w:rFonts w:cs="Arial"/>
          <w:szCs w:val="18"/>
          <w:lang w:val="en-US"/>
        </w:rPr>
        <w:t>Passenger</w:t>
      </w:r>
      <w:r w:rsidR="005D7A1D" w:rsidRPr="00D8023D">
        <w:rPr>
          <w:rFonts w:cs="Arial"/>
          <w:szCs w:val="18"/>
        </w:rPr>
        <w:t xml:space="preserve"> Weight</w:t>
      </w:r>
      <w:r w:rsidR="005D7A1D">
        <w:rPr>
          <w:rFonts w:cs="Arial"/>
          <w:szCs w:val="18"/>
        </w:rPr>
        <w:t xml:space="preserve"> – </w:t>
      </w:r>
      <w:r w:rsidR="005D7A1D">
        <w:rPr>
          <w:rFonts w:cs="Arial"/>
          <w:b w:val="0"/>
          <w:szCs w:val="18"/>
          <w:lang w:val="en-US"/>
        </w:rPr>
        <w:t>T</w:t>
      </w:r>
      <w:r w:rsidR="005D7A1D" w:rsidRPr="00D8023D">
        <w:rPr>
          <w:rFonts w:cs="Arial"/>
          <w:b w:val="0"/>
          <w:szCs w:val="18"/>
        </w:rPr>
        <w:t xml:space="preserve">he minimum weight of </w:t>
      </w:r>
      <w:r>
        <w:rPr>
          <w:rFonts w:cs="Arial"/>
          <w:b w:val="0"/>
          <w:szCs w:val="18"/>
          <w:lang w:val="en-US"/>
        </w:rPr>
        <w:t>each passenger must be 160 pounds</w:t>
      </w:r>
      <w:r w:rsidR="00C81919">
        <w:rPr>
          <w:rFonts w:cs="Arial"/>
          <w:b w:val="0"/>
          <w:szCs w:val="18"/>
          <w:lang w:val="en-US"/>
        </w:rPr>
        <w:t>.</w:t>
      </w:r>
      <w:r w:rsidR="00847FED">
        <w:rPr>
          <w:rFonts w:cs="Arial"/>
          <w:b w:val="0"/>
          <w:szCs w:val="18"/>
          <w:lang w:val="en-US"/>
        </w:rPr>
        <w:t xml:space="preserve"> </w:t>
      </w:r>
      <w:r w:rsidR="00915F64">
        <w:rPr>
          <w:rFonts w:cs="Arial"/>
          <w:b w:val="0"/>
          <w:szCs w:val="18"/>
          <w:lang w:val="en-US"/>
        </w:rPr>
        <w:t>Passengers weighing less than 160 pounds must carry enough ballast to compensate</w:t>
      </w:r>
      <w:r w:rsidR="00C81919">
        <w:rPr>
          <w:rFonts w:cs="Arial"/>
          <w:b w:val="0"/>
          <w:szCs w:val="18"/>
          <w:lang w:val="en-US"/>
        </w:rPr>
        <w:t>.</w:t>
      </w:r>
      <w:r w:rsidR="00847FED">
        <w:rPr>
          <w:rFonts w:cs="Arial"/>
          <w:b w:val="0"/>
          <w:szCs w:val="18"/>
          <w:lang w:val="en-US"/>
        </w:rPr>
        <w:t xml:space="preserve"> </w:t>
      </w:r>
      <w:r w:rsidR="00773AC8">
        <w:rPr>
          <w:rFonts w:cs="Arial"/>
          <w:b w:val="0"/>
          <w:szCs w:val="18"/>
          <w:lang w:val="en-US"/>
        </w:rPr>
        <w:t>All ballast must be secured within the vehicle</w:t>
      </w:r>
      <w:r w:rsidR="00C81919">
        <w:rPr>
          <w:rFonts w:cs="Arial"/>
          <w:b w:val="0"/>
          <w:szCs w:val="18"/>
          <w:lang w:val="en-US"/>
        </w:rPr>
        <w:t>.</w:t>
      </w:r>
      <w:r w:rsidR="00847FED">
        <w:rPr>
          <w:rFonts w:cs="Arial"/>
          <w:b w:val="0"/>
          <w:szCs w:val="18"/>
          <w:lang w:val="en-US"/>
        </w:rPr>
        <w:t xml:space="preserve"> </w:t>
      </w:r>
      <w:r w:rsidR="00915F64">
        <w:rPr>
          <w:rFonts w:cs="Arial"/>
          <w:b w:val="0"/>
          <w:szCs w:val="18"/>
          <w:lang w:val="en-US"/>
        </w:rPr>
        <w:t>Ballast will be associated with a specific passenger</w:t>
      </w:r>
      <w:r w:rsidR="00C81919">
        <w:rPr>
          <w:rFonts w:cs="Arial"/>
          <w:b w:val="0"/>
          <w:szCs w:val="18"/>
          <w:lang w:val="en-US"/>
        </w:rPr>
        <w:t>.</w:t>
      </w:r>
      <w:r w:rsidR="00847FED">
        <w:rPr>
          <w:rFonts w:cs="Arial"/>
          <w:b w:val="0"/>
          <w:szCs w:val="18"/>
          <w:lang w:val="en-US"/>
        </w:rPr>
        <w:t xml:space="preserve"> </w:t>
      </w:r>
      <w:r w:rsidR="00915F64">
        <w:rPr>
          <w:rFonts w:cs="Arial"/>
          <w:b w:val="0"/>
          <w:szCs w:val="18"/>
          <w:lang w:val="en-US"/>
        </w:rPr>
        <w:t>No credit will be given for passengers weighing over 160 pounds</w:t>
      </w:r>
      <w:r w:rsidR="00C81919">
        <w:rPr>
          <w:rFonts w:cs="Arial"/>
          <w:b w:val="0"/>
          <w:szCs w:val="18"/>
          <w:lang w:val="en-US"/>
        </w:rPr>
        <w:t>.</w:t>
      </w:r>
      <w:r w:rsidR="00847FED">
        <w:rPr>
          <w:rFonts w:cs="Arial"/>
          <w:b w:val="0"/>
          <w:szCs w:val="18"/>
          <w:lang w:val="en-US"/>
        </w:rPr>
        <w:t xml:space="preserve"> </w:t>
      </w:r>
      <w:r w:rsidR="00915F64">
        <w:rPr>
          <w:rFonts w:cs="Arial"/>
          <w:b w:val="0"/>
          <w:szCs w:val="18"/>
          <w:lang w:val="en-US"/>
        </w:rPr>
        <w:t>For example, if two passengers weigh 150 pounds and 175 pounds respectively, the passenger weighing 150 pounds must carry a 10 pound ballast in the car.</w:t>
      </w:r>
    </w:p>
    <w:p w14:paraId="45F96AA3" w14:textId="55377171" w:rsidR="00B4702C" w:rsidRPr="00AD1DE2" w:rsidRDefault="00B4702C" w:rsidP="00F158F4">
      <w:pPr>
        <w:pStyle w:val="StyleList2Bold"/>
        <w:numPr>
          <w:ilvl w:val="2"/>
          <w:numId w:val="1"/>
        </w:numPr>
        <w:rPr>
          <w:rFonts w:cs="Arial"/>
          <w:b w:val="0"/>
          <w:szCs w:val="18"/>
        </w:rPr>
      </w:pPr>
      <w:r>
        <w:rPr>
          <w:rFonts w:cs="Arial"/>
          <w:szCs w:val="18"/>
          <w:lang w:val="en-US"/>
        </w:rPr>
        <w:t>Roll Bars</w:t>
      </w:r>
      <w:r>
        <w:rPr>
          <w:rFonts w:cs="Arial"/>
          <w:b w:val="0"/>
          <w:szCs w:val="18"/>
          <w:lang w:val="en-US"/>
        </w:rPr>
        <w:t xml:space="preserve"> – The Cruiser Division car must be equipped with two roll bars, one protecting each row of passengers</w:t>
      </w:r>
      <w:r w:rsidR="00C81919">
        <w:rPr>
          <w:rFonts w:cs="Arial"/>
          <w:b w:val="0"/>
          <w:szCs w:val="18"/>
          <w:lang w:val="en-US"/>
        </w:rPr>
        <w:t>.</w:t>
      </w:r>
      <w:r w:rsidR="00847FED">
        <w:rPr>
          <w:rFonts w:cs="Arial"/>
          <w:b w:val="0"/>
          <w:szCs w:val="18"/>
          <w:lang w:val="en-US"/>
        </w:rPr>
        <w:t xml:space="preserve"> </w:t>
      </w:r>
      <w:r>
        <w:rPr>
          <w:rFonts w:cs="Arial"/>
          <w:b w:val="0"/>
          <w:szCs w:val="18"/>
          <w:lang w:val="en-US"/>
        </w:rPr>
        <w:t xml:space="preserve">Each roll bar shall be in accordance with </w:t>
      </w:r>
      <w:r w:rsidR="00773AC8">
        <w:rPr>
          <w:rFonts w:cs="Arial"/>
          <w:b w:val="0"/>
          <w:szCs w:val="18"/>
          <w:lang w:val="en-US"/>
        </w:rPr>
        <w:t>Section</w:t>
      </w:r>
      <w:r>
        <w:rPr>
          <w:rFonts w:cs="Arial"/>
          <w:b w:val="0"/>
          <w:szCs w:val="18"/>
          <w:lang w:val="en-US"/>
        </w:rPr>
        <w:t xml:space="preserve"> 5.2.2</w:t>
      </w:r>
      <w:r w:rsidR="00C81919">
        <w:rPr>
          <w:rFonts w:cs="Arial"/>
          <w:b w:val="0"/>
          <w:szCs w:val="18"/>
          <w:lang w:val="en-US"/>
        </w:rPr>
        <w:t>.</w:t>
      </w:r>
      <w:r w:rsidR="00847FED">
        <w:rPr>
          <w:rFonts w:cs="Arial"/>
          <w:b w:val="0"/>
          <w:szCs w:val="18"/>
          <w:lang w:val="en-US"/>
        </w:rPr>
        <w:t xml:space="preserve"> </w:t>
      </w:r>
    </w:p>
    <w:p w14:paraId="0C7CC383" w14:textId="07DBCF89" w:rsidR="00915F64" w:rsidRPr="00F158F4" w:rsidRDefault="00915F64" w:rsidP="00F158F4">
      <w:pPr>
        <w:pStyle w:val="StyleList2Bold"/>
        <w:numPr>
          <w:ilvl w:val="2"/>
          <w:numId w:val="1"/>
        </w:numPr>
        <w:rPr>
          <w:rFonts w:cs="Arial"/>
          <w:b w:val="0"/>
          <w:szCs w:val="18"/>
        </w:rPr>
      </w:pPr>
      <w:r>
        <w:rPr>
          <w:rFonts w:cs="Arial"/>
          <w:szCs w:val="18"/>
          <w:lang w:val="en-US"/>
        </w:rPr>
        <w:t xml:space="preserve">Enclosed Body – </w:t>
      </w:r>
      <w:r>
        <w:rPr>
          <w:rFonts w:cs="Arial"/>
          <w:b w:val="0"/>
          <w:szCs w:val="18"/>
          <w:lang w:val="en-US"/>
        </w:rPr>
        <w:t>All passengers and major components of the car must be enclosed by material forming the body of the car</w:t>
      </w:r>
      <w:r w:rsidR="00C81919">
        <w:rPr>
          <w:rFonts w:cs="Arial"/>
          <w:b w:val="0"/>
          <w:szCs w:val="18"/>
          <w:lang w:val="en-US"/>
        </w:rPr>
        <w:t>.</w:t>
      </w:r>
      <w:r w:rsidR="00847FED">
        <w:rPr>
          <w:rFonts w:cs="Arial"/>
          <w:b w:val="0"/>
          <w:szCs w:val="18"/>
          <w:lang w:val="en-US"/>
        </w:rPr>
        <w:t xml:space="preserve"> </w:t>
      </w:r>
      <w:r>
        <w:rPr>
          <w:rFonts w:cs="Arial"/>
          <w:b w:val="0"/>
          <w:szCs w:val="18"/>
          <w:lang w:val="en-US"/>
        </w:rPr>
        <w:t>Wheels and steering components attached to the wheel are exempted from this requirement.</w:t>
      </w:r>
    </w:p>
    <w:p w14:paraId="29653954" w14:textId="64CCA2FA" w:rsidR="002C7409" w:rsidRPr="00F158F4" w:rsidRDefault="002C7409" w:rsidP="00F158F4">
      <w:pPr>
        <w:pStyle w:val="StyleList2Bold"/>
        <w:numPr>
          <w:ilvl w:val="2"/>
          <w:numId w:val="1"/>
        </w:numPr>
        <w:rPr>
          <w:rFonts w:cs="Arial"/>
          <w:b w:val="0"/>
          <w:szCs w:val="18"/>
        </w:rPr>
      </w:pPr>
      <w:r>
        <w:rPr>
          <w:rFonts w:cs="Arial"/>
          <w:szCs w:val="18"/>
          <w:lang w:val="en-US"/>
        </w:rPr>
        <w:t>Integrated Array</w:t>
      </w:r>
      <w:r>
        <w:rPr>
          <w:rFonts w:cs="Arial"/>
          <w:b w:val="0"/>
          <w:szCs w:val="18"/>
          <w:lang w:val="en-US"/>
        </w:rPr>
        <w:t xml:space="preserve"> – The solar array must be attached to the exterior of the Cruiser Division car body</w:t>
      </w:r>
      <w:r w:rsidR="00C81919">
        <w:rPr>
          <w:rFonts w:cs="Arial"/>
          <w:b w:val="0"/>
          <w:szCs w:val="18"/>
          <w:lang w:val="en-US"/>
        </w:rPr>
        <w:t>.</w:t>
      </w:r>
      <w:r w:rsidR="00847FED">
        <w:rPr>
          <w:rFonts w:cs="Arial"/>
          <w:b w:val="0"/>
          <w:szCs w:val="18"/>
          <w:lang w:val="en-US"/>
        </w:rPr>
        <w:t xml:space="preserve"> </w:t>
      </w:r>
      <w:r w:rsidR="00E233F1">
        <w:rPr>
          <w:rFonts w:cs="Arial"/>
          <w:b w:val="0"/>
          <w:szCs w:val="18"/>
          <w:lang w:val="en-US"/>
        </w:rPr>
        <w:t>The solar array must not overhang the Cruiser Division car body nor be supported by s</w:t>
      </w:r>
      <w:r>
        <w:rPr>
          <w:rFonts w:cs="Arial"/>
          <w:b w:val="0"/>
          <w:szCs w:val="18"/>
          <w:lang w:val="en-US"/>
        </w:rPr>
        <w:t>truts</w:t>
      </w:r>
      <w:r w:rsidR="00C81919">
        <w:rPr>
          <w:rFonts w:cs="Arial"/>
          <w:b w:val="0"/>
          <w:szCs w:val="18"/>
          <w:lang w:val="en-US"/>
        </w:rPr>
        <w:t>.</w:t>
      </w:r>
      <w:r w:rsidR="00847FED">
        <w:rPr>
          <w:rFonts w:cs="Arial"/>
          <w:b w:val="0"/>
          <w:szCs w:val="18"/>
          <w:lang w:val="en-US"/>
        </w:rPr>
        <w:t xml:space="preserve"> </w:t>
      </w:r>
    </w:p>
    <w:p w14:paraId="2B5522F5" w14:textId="42A87C9C" w:rsidR="002C7409" w:rsidRPr="00F158F4" w:rsidRDefault="002C7409" w:rsidP="00F158F4">
      <w:pPr>
        <w:pStyle w:val="StyleList2Bold"/>
        <w:numPr>
          <w:ilvl w:val="2"/>
          <w:numId w:val="1"/>
        </w:numPr>
        <w:rPr>
          <w:rFonts w:cs="Arial"/>
          <w:b w:val="0"/>
          <w:szCs w:val="18"/>
        </w:rPr>
      </w:pPr>
      <w:r>
        <w:rPr>
          <w:rFonts w:cs="Arial"/>
          <w:szCs w:val="18"/>
          <w:lang w:val="en-US"/>
        </w:rPr>
        <w:t xml:space="preserve">Trunk </w:t>
      </w:r>
      <w:r>
        <w:rPr>
          <w:rFonts w:cs="Arial"/>
          <w:b w:val="0"/>
          <w:szCs w:val="18"/>
        </w:rPr>
        <w:t>–</w:t>
      </w:r>
      <w:r>
        <w:rPr>
          <w:rFonts w:cs="Arial"/>
          <w:b w:val="0"/>
          <w:szCs w:val="18"/>
          <w:lang w:val="en-US"/>
        </w:rPr>
        <w:t xml:space="preserve"> The Cruiser Division car must have an externally accessible storage </w:t>
      </w:r>
      <w:r w:rsidR="00B4702C">
        <w:rPr>
          <w:rFonts w:cs="Arial"/>
          <w:b w:val="0"/>
          <w:szCs w:val="18"/>
          <w:lang w:val="en-US"/>
        </w:rPr>
        <w:t xml:space="preserve">container </w:t>
      </w:r>
      <w:r w:rsidR="00E90054">
        <w:rPr>
          <w:rFonts w:cs="Arial"/>
          <w:b w:val="0"/>
          <w:szCs w:val="18"/>
          <w:lang w:val="en-US"/>
        </w:rPr>
        <w:t xml:space="preserve">located within the car body </w:t>
      </w:r>
      <w:r>
        <w:rPr>
          <w:rFonts w:cs="Arial"/>
          <w:b w:val="0"/>
          <w:szCs w:val="18"/>
          <w:lang w:val="en-US"/>
        </w:rPr>
        <w:t xml:space="preserve">that </w:t>
      </w:r>
      <w:r w:rsidR="007309D2">
        <w:rPr>
          <w:rFonts w:cs="Arial"/>
          <w:b w:val="0"/>
          <w:szCs w:val="18"/>
          <w:lang w:val="en-US"/>
        </w:rPr>
        <w:t>can carry an object that is</w:t>
      </w:r>
      <w:r>
        <w:rPr>
          <w:rFonts w:cs="Arial"/>
          <w:b w:val="0"/>
          <w:szCs w:val="18"/>
          <w:lang w:val="en-US"/>
        </w:rPr>
        <w:t xml:space="preserve"> 61cm long, 46cm wide, and 30.5 cm tall.</w:t>
      </w:r>
    </w:p>
    <w:p w14:paraId="7C2AE9DE" w14:textId="35F5ABF4" w:rsidR="002B5C03" w:rsidRPr="00EF60C0" w:rsidRDefault="002B5C03" w:rsidP="00E90054">
      <w:pPr>
        <w:pStyle w:val="StyleList2Bold"/>
        <w:numPr>
          <w:ilvl w:val="1"/>
          <w:numId w:val="1"/>
        </w:numPr>
        <w:rPr>
          <w:rFonts w:cs="Arial"/>
          <w:b w:val="0"/>
        </w:rPr>
      </w:pPr>
      <w:r>
        <w:rPr>
          <w:rFonts w:cs="Arial"/>
          <w:lang w:val="en-US"/>
        </w:rPr>
        <w:t xml:space="preserve">Battery Capacity </w:t>
      </w:r>
      <w:r>
        <w:rPr>
          <w:rFonts w:cs="Arial"/>
          <w:b w:val="0"/>
          <w:lang w:val="en-US"/>
        </w:rPr>
        <w:t>- The total battery capacity for a Cruiser Division car cannot exceed 10</w:t>
      </w:r>
      <w:r w:rsidR="00B64200">
        <w:rPr>
          <w:rFonts w:cs="Arial"/>
          <w:b w:val="0"/>
          <w:lang w:val="en-US"/>
        </w:rPr>
        <w:t>.5</w:t>
      </w:r>
      <w:r>
        <w:rPr>
          <w:rFonts w:cs="Arial"/>
          <w:b w:val="0"/>
          <w:lang w:val="en-US"/>
        </w:rPr>
        <w:t xml:space="preserve"> kilowatt-hours at a 20 hour discharge rate (for lead-acid) or at a 1C discharge rate (for lithium-based chemistries)</w:t>
      </w:r>
      <w:r w:rsidR="00B4702C">
        <w:rPr>
          <w:rFonts w:cs="Arial"/>
          <w:b w:val="0"/>
          <w:lang w:val="en-US"/>
        </w:rPr>
        <w:t>, measured at nominal voltage</w:t>
      </w:r>
      <w:r>
        <w:rPr>
          <w:rFonts w:cs="Arial"/>
          <w:b w:val="0"/>
          <w:lang w:val="en-US"/>
        </w:rPr>
        <w:t>.</w:t>
      </w:r>
    </w:p>
    <w:p w14:paraId="155AD3D3" w14:textId="77777777" w:rsidR="00E90054" w:rsidRPr="00F158F4" w:rsidRDefault="00E90054" w:rsidP="00E90054">
      <w:pPr>
        <w:pStyle w:val="StyleList2Bold"/>
        <w:numPr>
          <w:ilvl w:val="1"/>
          <w:numId w:val="1"/>
        </w:numPr>
        <w:rPr>
          <w:rFonts w:cs="Arial"/>
          <w:b w:val="0"/>
        </w:rPr>
      </w:pPr>
      <w:r>
        <w:rPr>
          <w:rFonts w:cs="Arial"/>
          <w:lang w:val="en-US"/>
        </w:rPr>
        <w:t>Driving</w:t>
      </w:r>
      <w:r w:rsidRPr="00D8023D">
        <w:rPr>
          <w:rFonts w:cs="Arial"/>
        </w:rPr>
        <w:t xml:space="preserve"> – </w:t>
      </w:r>
      <w:r w:rsidRPr="00D8023D">
        <w:rPr>
          <w:rFonts w:cs="Arial"/>
          <w:b w:val="0"/>
        </w:rPr>
        <w:t xml:space="preserve">The </w:t>
      </w:r>
      <w:r>
        <w:rPr>
          <w:rFonts w:cs="Arial"/>
          <w:b w:val="0"/>
          <w:lang w:val="en-US"/>
        </w:rPr>
        <w:t>Cruiser</w:t>
      </w:r>
      <w:r w:rsidRPr="00D8023D">
        <w:rPr>
          <w:rFonts w:cs="Arial"/>
          <w:b w:val="0"/>
        </w:rPr>
        <w:t xml:space="preserve"> Division </w:t>
      </w:r>
      <w:r>
        <w:rPr>
          <w:rFonts w:cs="Arial"/>
          <w:b w:val="0"/>
          <w:lang w:val="en-US"/>
        </w:rPr>
        <w:t>car will drive during the same operating hours as Advanced Division cars.</w:t>
      </w:r>
    </w:p>
    <w:p w14:paraId="587D07F6" w14:textId="2D257763" w:rsidR="00E90054" w:rsidRPr="00AD1DE2" w:rsidRDefault="00E90054" w:rsidP="00E90054">
      <w:pPr>
        <w:pStyle w:val="StyleList2Bold"/>
        <w:numPr>
          <w:ilvl w:val="1"/>
          <w:numId w:val="1"/>
        </w:numPr>
        <w:rPr>
          <w:rFonts w:cs="Arial"/>
          <w:b w:val="0"/>
        </w:rPr>
      </w:pPr>
      <w:r>
        <w:rPr>
          <w:rFonts w:cs="Arial"/>
          <w:lang w:val="en-US"/>
        </w:rPr>
        <w:t xml:space="preserve">Points Awarded </w:t>
      </w:r>
      <w:r>
        <w:rPr>
          <w:rFonts w:cs="Arial"/>
          <w:b w:val="0"/>
          <w:lang w:val="en-US"/>
        </w:rPr>
        <w:t>– Teams will be awarded points based on the number of passengers carried (including driver) multiplied by the distance carried</w:t>
      </w:r>
      <w:r w:rsidR="00C81919">
        <w:rPr>
          <w:rFonts w:cs="Arial"/>
          <w:b w:val="0"/>
          <w:lang w:val="en-US"/>
        </w:rPr>
        <w:t>.</w:t>
      </w:r>
      <w:r w:rsidR="00847FED">
        <w:rPr>
          <w:rFonts w:cs="Arial"/>
          <w:b w:val="0"/>
          <w:lang w:val="en-US"/>
        </w:rPr>
        <w:t xml:space="preserve"> </w:t>
      </w:r>
      <w:r>
        <w:rPr>
          <w:rFonts w:cs="Arial"/>
          <w:b w:val="0"/>
          <w:lang w:val="en-US"/>
        </w:rPr>
        <w:t>Teams may change the number of passengers at any time during</w:t>
      </w:r>
      <w:r w:rsidR="0094653D">
        <w:rPr>
          <w:rFonts w:cs="Arial"/>
          <w:b w:val="0"/>
          <w:lang w:val="en-US"/>
        </w:rPr>
        <w:t xml:space="preserve"> the course of the challenge</w:t>
      </w:r>
      <w:r w:rsidR="00C81919">
        <w:rPr>
          <w:rFonts w:cs="Arial"/>
          <w:b w:val="0"/>
          <w:lang w:val="en-US"/>
        </w:rPr>
        <w:t>.</w:t>
      </w:r>
      <w:r w:rsidR="00847FED">
        <w:rPr>
          <w:rFonts w:cs="Arial"/>
          <w:b w:val="0"/>
          <w:lang w:val="en-US"/>
        </w:rPr>
        <w:t xml:space="preserve"> </w:t>
      </w:r>
      <w:r w:rsidR="0094653D">
        <w:rPr>
          <w:rFonts w:cs="Arial"/>
          <w:b w:val="0"/>
          <w:lang w:val="en-US"/>
        </w:rPr>
        <w:t>For closed-track events, the minimum unit of distance is one lap (no partial laps will be awarded)</w:t>
      </w:r>
      <w:r w:rsidR="00C81919">
        <w:rPr>
          <w:rFonts w:cs="Arial"/>
          <w:b w:val="0"/>
          <w:lang w:val="en-US"/>
        </w:rPr>
        <w:t>.</w:t>
      </w:r>
      <w:r w:rsidR="00847FED">
        <w:rPr>
          <w:rFonts w:cs="Arial"/>
          <w:b w:val="0"/>
          <w:lang w:val="en-US"/>
        </w:rPr>
        <w:t xml:space="preserve"> </w:t>
      </w:r>
    </w:p>
    <w:p w14:paraId="4FA75F0E" w14:textId="10A1C5A0" w:rsidR="00A14C25" w:rsidRPr="00AD1DE2" w:rsidRDefault="00A14C25" w:rsidP="00AD1DE2">
      <w:pPr>
        <w:pStyle w:val="StyleList2Bold"/>
        <w:numPr>
          <w:ilvl w:val="2"/>
          <w:numId w:val="1"/>
        </w:numPr>
        <w:rPr>
          <w:rFonts w:cs="Arial"/>
          <w:b w:val="0"/>
        </w:rPr>
      </w:pPr>
      <w:r>
        <w:rPr>
          <w:rFonts w:cs="Arial"/>
          <w:lang w:val="en-US"/>
        </w:rPr>
        <w:t>Penalties</w:t>
      </w:r>
      <w:r>
        <w:rPr>
          <w:rFonts w:cs="Arial"/>
          <w:b w:val="0"/>
          <w:lang w:val="en-US"/>
        </w:rPr>
        <w:t xml:space="preserve"> – Penalties for non-moving violations will be applied by multiplying the distance by 4</w:t>
      </w:r>
      <w:r w:rsidR="00C81919">
        <w:rPr>
          <w:rFonts w:cs="Arial"/>
          <w:b w:val="0"/>
          <w:lang w:val="en-US"/>
        </w:rPr>
        <w:t>.</w:t>
      </w:r>
      <w:r w:rsidR="00847FED">
        <w:rPr>
          <w:rFonts w:cs="Arial"/>
          <w:b w:val="0"/>
          <w:lang w:val="en-US"/>
        </w:rPr>
        <w:t xml:space="preserve"> </w:t>
      </w:r>
      <w:r>
        <w:rPr>
          <w:rFonts w:cs="Arial"/>
          <w:b w:val="0"/>
          <w:lang w:val="en-US"/>
        </w:rPr>
        <w:t>Penalties for moving violations will be applied by multiplying the distance by the number of passengers carried (including driver)</w:t>
      </w:r>
      <w:r w:rsidR="00C81919">
        <w:rPr>
          <w:rFonts w:cs="Arial"/>
          <w:b w:val="0"/>
          <w:lang w:val="en-US"/>
        </w:rPr>
        <w:t>.</w:t>
      </w:r>
      <w:r w:rsidR="00847FED">
        <w:rPr>
          <w:rFonts w:cs="Arial"/>
          <w:b w:val="0"/>
          <w:lang w:val="en-US"/>
        </w:rPr>
        <w:t xml:space="preserve"> </w:t>
      </w:r>
    </w:p>
    <w:p w14:paraId="62F66B22" w14:textId="64C6FE05" w:rsidR="001D4E1D" w:rsidRPr="00AD1DE2" w:rsidRDefault="00A14C25" w:rsidP="00AD1DE2">
      <w:pPr>
        <w:pStyle w:val="StyleList2Bold"/>
        <w:numPr>
          <w:ilvl w:val="1"/>
          <w:numId w:val="1"/>
        </w:numPr>
        <w:rPr>
          <w:rFonts w:cs="Arial"/>
          <w:b w:val="0"/>
          <w:szCs w:val="18"/>
        </w:rPr>
      </w:pPr>
      <w:r w:rsidRPr="00A7022F">
        <w:rPr>
          <w:rFonts w:cs="Arial"/>
          <w:szCs w:val="18"/>
        </w:rPr>
        <w:lastRenderedPageBreak/>
        <w:t xml:space="preserve">Team Assignments </w:t>
      </w:r>
      <w:r w:rsidRPr="009B087C">
        <w:rPr>
          <w:rFonts w:cs="Arial"/>
          <w:szCs w:val="18"/>
        </w:rPr>
        <w:t>–</w:t>
      </w:r>
      <w:r>
        <w:rPr>
          <w:rFonts w:cs="Arial"/>
          <w:szCs w:val="18"/>
          <w:lang w:val="en-US"/>
        </w:rPr>
        <w:t xml:space="preserve"> </w:t>
      </w:r>
      <w:r>
        <w:rPr>
          <w:rFonts w:cs="Arial"/>
          <w:b w:val="0"/>
          <w:szCs w:val="18"/>
          <w:lang w:val="en-US"/>
        </w:rPr>
        <w:t>Cruiser</w:t>
      </w:r>
      <w:r w:rsidRPr="009B087C">
        <w:rPr>
          <w:rFonts w:cs="Arial"/>
          <w:b w:val="0"/>
          <w:szCs w:val="18"/>
        </w:rPr>
        <w:t xml:space="preserve"> </w:t>
      </w:r>
      <w:r w:rsidR="00B4702C">
        <w:rPr>
          <w:rFonts w:cs="Arial"/>
          <w:b w:val="0"/>
          <w:szCs w:val="18"/>
          <w:lang w:val="en-US"/>
        </w:rPr>
        <w:t xml:space="preserve">Division </w:t>
      </w:r>
      <w:r w:rsidRPr="009B087C">
        <w:rPr>
          <w:rFonts w:cs="Arial"/>
          <w:b w:val="0"/>
          <w:szCs w:val="18"/>
        </w:rPr>
        <w:t>Teams will be assigned to accomplish one special task each day</w:t>
      </w:r>
      <w:r w:rsidR="00C81919">
        <w:rPr>
          <w:rFonts w:cs="Arial"/>
          <w:b w:val="0"/>
          <w:szCs w:val="18"/>
        </w:rPr>
        <w:t>.</w:t>
      </w:r>
      <w:r w:rsidR="00847FED">
        <w:rPr>
          <w:rFonts w:cs="Arial"/>
          <w:b w:val="0"/>
          <w:szCs w:val="18"/>
        </w:rPr>
        <w:t xml:space="preserve"> </w:t>
      </w:r>
      <w:r w:rsidRPr="009B087C">
        <w:rPr>
          <w:rFonts w:cs="Arial"/>
          <w:b w:val="0"/>
          <w:szCs w:val="18"/>
        </w:rPr>
        <w:t xml:space="preserve">This is designed to demonstrate that </w:t>
      </w:r>
      <w:r>
        <w:rPr>
          <w:rFonts w:cs="Arial"/>
          <w:b w:val="0"/>
          <w:szCs w:val="18"/>
          <w:lang w:val="en-US"/>
        </w:rPr>
        <w:t>Cruiser</w:t>
      </w:r>
      <w:r w:rsidRPr="009B087C">
        <w:rPr>
          <w:rFonts w:cs="Arial"/>
          <w:b w:val="0"/>
          <w:szCs w:val="18"/>
        </w:rPr>
        <w:t xml:space="preserve"> </w:t>
      </w:r>
      <w:r w:rsidR="00B4702C">
        <w:rPr>
          <w:rFonts w:cs="Arial"/>
          <w:b w:val="0"/>
          <w:szCs w:val="18"/>
          <w:lang w:val="en-US"/>
        </w:rPr>
        <w:t xml:space="preserve">Division </w:t>
      </w:r>
      <w:r w:rsidRPr="009B087C">
        <w:rPr>
          <w:rFonts w:cs="Arial"/>
          <w:b w:val="0"/>
          <w:szCs w:val="18"/>
        </w:rPr>
        <w:t>cars can serve a real-world function.</w:t>
      </w:r>
    </w:p>
    <w:p w14:paraId="2278E965" w14:textId="77777777" w:rsidR="001D4E1D" w:rsidRPr="001D4E1D" w:rsidRDefault="001D4E1D" w:rsidP="00ED26C8">
      <w:pPr>
        <w:pStyle w:val="List1"/>
        <w:numPr>
          <w:ilvl w:val="0"/>
          <w:numId w:val="0"/>
        </w:numPr>
        <w:ind w:left="720" w:hanging="720"/>
        <w:rPr>
          <w:rFonts w:cs="Arial"/>
          <w:b w:val="0"/>
          <w:sz w:val="28"/>
          <w:szCs w:val="28"/>
        </w:rPr>
      </w:pPr>
      <w:bookmarkStart w:id="169" w:name="_Toc110786364"/>
      <w:r w:rsidRPr="001D4E1D">
        <w:rPr>
          <w:rFonts w:cs="Arial"/>
        </w:rPr>
        <w:br w:type="page"/>
      </w:r>
      <w:bookmarkEnd w:id="169"/>
      <w:r w:rsidRPr="001D4E1D">
        <w:rPr>
          <w:rFonts w:cs="Arial"/>
          <w:b w:val="0"/>
          <w:sz w:val="28"/>
          <w:szCs w:val="28"/>
        </w:rPr>
        <w:lastRenderedPageBreak/>
        <w:t>RULE INDEX</w:t>
      </w:r>
    </w:p>
    <w:p w14:paraId="139E8CB4" w14:textId="77777777" w:rsidR="001D4E1D" w:rsidRPr="001D4E1D" w:rsidRDefault="001D4E1D" w:rsidP="00ED26C8">
      <w:pPr>
        <w:pStyle w:val="NoSpacing"/>
        <w:jc w:val="center"/>
        <w:rPr>
          <w:rFonts w:cs="Arial"/>
          <w:b/>
        </w:rPr>
      </w:pPr>
    </w:p>
    <w:p w14:paraId="44889408" w14:textId="77777777" w:rsidR="008E2C4F" w:rsidRDefault="008E2C4F" w:rsidP="00520B15">
      <w:pPr>
        <w:pStyle w:val="NoSpacing"/>
        <w:tabs>
          <w:tab w:val="left" w:pos="3600"/>
        </w:tabs>
        <w:rPr>
          <w:rFonts w:cs="Arial"/>
          <w:sz w:val="16"/>
          <w:szCs w:val="16"/>
        </w:rPr>
        <w:sectPr w:rsidR="008E2C4F">
          <w:footerReference w:type="default" r:id="rId27"/>
          <w:pgSz w:w="12240" w:h="15840"/>
          <w:pgMar w:top="1296" w:right="1440" w:bottom="1296" w:left="1440" w:header="720" w:footer="720" w:gutter="0"/>
          <w:cols w:space="720"/>
        </w:sectPr>
      </w:pPr>
    </w:p>
    <w:p w14:paraId="46A3CB0D"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Accidents</w:t>
      </w:r>
      <w:r w:rsidRPr="001D4E1D">
        <w:rPr>
          <w:rFonts w:cs="Arial"/>
          <w:sz w:val="16"/>
          <w:szCs w:val="16"/>
        </w:rPr>
        <w:tab/>
        <w:t>16</w:t>
      </w:r>
    </w:p>
    <w:p w14:paraId="14B18AE4"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Accommodations</w:t>
      </w:r>
      <w:r w:rsidRPr="001D4E1D">
        <w:rPr>
          <w:rFonts w:cs="Arial"/>
          <w:sz w:val="16"/>
          <w:szCs w:val="16"/>
        </w:rPr>
        <w:tab/>
        <w:t>13.5</w:t>
      </w:r>
    </w:p>
    <w:p w14:paraId="7A2A0625" w14:textId="77777777" w:rsidR="007E7CD5" w:rsidRPr="001D4E1D" w:rsidRDefault="007E7CD5" w:rsidP="007E7CD5">
      <w:pPr>
        <w:pStyle w:val="NoSpacing"/>
        <w:tabs>
          <w:tab w:val="left" w:pos="3240"/>
        </w:tabs>
        <w:rPr>
          <w:rFonts w:cs="Arial"/>
          <w:sz w:val="16"/>
          <w:szCs w:val="16"/>
        </w:rPr>
      </w:pPr>
      <w:r>
        <w:rPr>
          <w:rFonts w:cs="Arial"/>
          <w:sz w:val="16"/>
          <w:szCs w:val="16"/>
        </w:rPr>
        <w:t>Advanced Classic</w:t>
      </w:r>
      <w:r w:rsidRPr="001D4E1D">
        <w:rPr>
          <w:rFonts w:cs="Arial"/>
          <w:sz w:val="16"/>
          <w:szCs w:val="16"/>
        </w:rPr>
        <w:t xml:space="preserve"> Division</w:t>
      </w:r>
      <w:r>
        <w:rPr>
          <w:rFonts w:cs="Arial"/>
          <w:sz w:val="16"/>
          <w:szCs w:val="16"/>
        </w:rPr>
        <w:tab/>
      </w:r>
      <w:r w:rsidRPr="001D4E1D">
        <w:rPr>
          <w:rFonts w:cs="Arial"/>
          <w:sz w:val="16"/>
          <w:szCs w:val="16"/>
        </w:rPr>
        <w:t>10.1.2</w:t>
      </w:r>
    </w:p>
    <w:p w14:paraId="393AB7EC"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Advanced Division</w:t>
      </w:r>
      <w:r w:rsidRPr="001D4E1D">
        <w:rPr>
          <w:rFonts w:cs="Arial"/>
          <w:sz w:val="16"/>
          <w:szCs w:val="16"/>
        </w:rPr>
        <w:tab/>
        <w:t>10.1.3</w:t>
      </w:r>
    </w:p>
    <w:p w14:paraId="1CAEA397"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Advertising</w:t>
      </w:r>
      <w:r w:rsidRPr="001D4E1D">
        <w:rPr>
          <w:rFonts w:cs="Arial"/>
          <w:sz w:val="16"/>
          <w:szCs w:val="16"/>
        </w:rPr>
        <w:tab/>
        <w:t>26</w:t>
      </w:r>
    </w:p>
    <w:p w14:paraId="72C69CF0"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Air Circulation</w:t>
      </w:r>
      <w:r w:rsidRPr="001D4E1D">
        <w:rPr>
          <w:rFonts w:cs="Arial"/>
          <w:sz w:val="16"/>
          <w:szCs w:val="16"/>
        </w:rPr>
        <w:tab/>
        <w:t>5.13 (</w:t>
      </w:r>
      <w:proofErr w:type="spellStart"/>
      <w:r w:rsidRPr="001D4E1D">
        <w:rPr>
          <w:rFonts w:cs="Arial"/>
          <w:sz w:val="16"/>
          <w:szCs w:val="16"/>
        </w:rPr>
        <w:t>i</w:t>
      </w:r>
      <w:proofErr w:type="spellEnd"/>
      <w:r w:rsidRPr="001D4E1D">
        <w:rPr>
          <w:rFonts w:cs="Arial"/>
          <w:sz w:val="16"/>
          <w:szCs w:val="16"/>
        </w:rPr>
        <w:t>)</w:t>
      </w:r>
    </w:p>
    <w:p w14:paraId="487F8F29"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Amber Lights</w:t>
      </w:r>
      <w:r w:rsidRPr="001D4E1D">
        <w:rPr>
          <w:rFonts w:cs="Arial"/>
          <w:sz w:val="16"/>
          <w:szCs w:val="16"/>
        </w:rPr>
        <w:tab/>
        <w:t>19.2.2</w:t>
      </w:r>
    </w:p>
    <w:p w14:paraId="60A3E7FE"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Appropriate Actions</w:t>
      </w:r>
      <w:r w:rsidRPr="001D4E1D">
        <w:rPr>
          <w:rFonts w:cs="Arial"/>
          <w:sz w:val="16"/>
          <w:szCs w:val="16"/>
        </w:rPr>
        <w:tab/>
        <w:t>28</w:t>
      </w:r>
    </w:p>
    <w:p w14:paraId="0B07DBC9" w14:textId="01956A6E"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Array</w:t>
      </w:r>
      <w:r w:rsidR="00847FED">
        <w:rPr>
          <w:rFonts w:cs="Arial"/>
          <w:sz w:val="16"/>
          <w:szCs w:val="16"/>
        </w:rPr>
        <w:t xml:space="preserve"> </w:t>
      </w:r>
      <w:r w:rsidRPr="001D4E1D">
        <w:rPr>
          <w:rFonts w:cs="Arial"/>
          <w:sz w:val="16"/>
          <w:szCs w:val="16"/>
        </w:rPr>
        <w:t xml:space="preserve">(see </w:t>
      </w:r>
      <w:r w:rsidRPr="001D4E1D">
        <w:rPr>
          <w:rFonts w:cs="Arial"/>
          <w:i/>
          <w:sz w:val="16"/>
          <w:szCs w:val="16"/>
        </w:rPr>
        <w:t>Solar Array</w:t>
      </w:r>
      <w:r w:rsidRPr="001D4E1D">
        <w:rPr>
          <w:rFonts w:cs="Arial"/>
          <w:sz w:val="16"/>
          <w:szCs w:val="16"/>
        </w:rPr>
        <w:t>)</w:t>
      </w:r>
    </w:p>
    <w:p w14:paraId="47875FB2"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Array Disconnect</w:t>
      </w:r>
      <w:r w:rsidRPr="001D4E1D">
        <w:rPr>
          <w:rFonts w:cs="Arial"/>
          <w:sz w:val="16"/>
          <w:szCs w:val="16"/>
        </w:rPr>
        <w:tab/>
        <w:t>5.4.</w:t>
      </w:r>
      <w:r w:rsidR="000720A0">
        <w:rPr>
          <w:rFonts w:cs="Arial"/>
          <w:sz w:val="16"/>
          <w:szCs w:val="16"/>
        </w:rPr>
        <w:t>5</w:t>
      </w:r>
    </w:p>
    <w:p w14:paraId="2F6F19EA" w14:textId="77777777" w:rsidR="001D4E1D" w:rsidRDefault="001D4E1D" w:rsidP="0048021D">
      <w:pPr>
        <w:pStyle w:val="NoSpacing"/>
        <w:tabs>
          <w:tab w:val="left" w:pos="3240"/>
          <w:tab w:val="left" w:pos="3600"/>
        </w:tabs>
        <w:rPr>
          <w:rFonts w:cs="Arial"/>
          <w:sz w:val="16"/>
          <w:szCs w:val="16"/>
        </w:rPr>
      </w:pPr>
      <w:r w:rsidRPr="001D4E1D">
        <w:rPr>
          <w:rFonts w:cs="Arial"/>
          <w:sz w:val="16"/>
          <w:szCs w:val="16"/>
        </w:rPr>
        <w:t>Assistance Devices</w:t>
      </w:r>
      <w:r w:rsidRPr="001D4E1D">
        <w:rPr>
          <w:rFonts w:cs="Arial"/>
          <w:sz w:val="16"/>
          <w:szCs w:val="16"/>
        </w:rPr>
        <w:tab/>
        <w:t>5.6</w:t>
      </w:r>
    </w:p>
    <w:p w14:paraId="5441EF36" w14:textId="75778A75" w:rsidR="00B556FA" w:rsidRPr="001D4E1D" w:rsidRDefault="00B556FA" w:rsidP="0048021D">
      <w:pPr>
        <w:pStyle w:val="NoSpacing"/>
        <w:tabs>
          <w:tab w:val="left" w:pos="3240"/>
          <w:tab w:val="left" w:pos="3600"/>
        </w:tabs>
        <w:rPr>
          <w:rFonts w:cs="Arial"/>
          <w:sz w:val="16"/>
          <w:szCs w:val="16"/>
        </w:rPr>
      </w:pPr>
      <w:r>
        <w:rPr>
          <w:rFonts w:cs="Arial"/>
          <w:sz w:val="16"/>
          <w:szCs w:val="16"/>
        </w:rPr>
        <w:t>Attire</w:t>
      </w:r>
      <w:r>
        <w:rPr>
          <w:rFonts w:cs="Arial"/>
          <w:sz w:val="16"/>
          <w:szCs w:val="16"/>
        </w:rPr>
        <w:tab/>
        <w:t>6.11</w:t>
      </w:r>
    </w:p>
    <w:p w14:paraId="0082D638" w14:textId="77777777" w:rsidR="001D4E1D" w:rsidRPr="001D4E1D" w:rsidRDefault="001D4E1D" w:rsidP="0048021D">
      <w:pPr>
        <w:pStyle w:val="NoSpacing"/>
        <w:tabs>
          <w:tab w:val="left" w:pos="3240"/>
          <w:tab w:val="left" w:pos="3600"/>
        </w:tabs>
        <w:rPr>
          <w:rFonts w:cs="Arial"/>
          <w:sz w:val="16"/>
          <w:szCs w:val="16"/>
        </w:rPr>
      </w:pPr>
    </w:p>
    <w:p w14:paraId="3660CF87"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Battery</w:t>
      </w:r>
      <w:r w:rsidRPr="001D4E1D">
        <w:rPr>
          <w:rFonts w:cs="Arial"/>
          <w:sz w:val="16"/>
          <w:szCs w:val="16"/>
        </w:rPr>
        <w:tab/>
        <w:t>5.4</w:t>
      </w:r>
    </w:p>
    <w:p w14:paraId="3B0635D3" w14:textId="77777777" w:rsidR="001D4E1D" w:rsidRDefault="001D4E1D" w:rsidP="0048021D">
      <w:pPr>
        <w:pStyle w:val="NoSpacing"/>
        <w:tabs>
          <w:tab w:val="left" w:pos="3240"/>
          <w:tab w:val="left" w:pos="3600"/>
        </w:tabs>
        <w:rPr>
          <w:rFonts w:cs="Arial"/>
          <w:sz w:val="16"/>
          <w:szCs w:val="16"/>
        </w:rPr>
      </w:pPr>
      <w:r w:rsidRPr="001D4E1D">
        <w:rPr>
          <w:rFonts w:cs="Arial"/>
          <w:sz w:val="16"/>
          <w:szCs w:val="16"/>
        </w:rPr>
        <w:t>Battery enclosure</w:t>
      </w:r>
      <w:r w:rsidRPr="001D4E1D">
        <w:rPr>
          <w:rFonts w:cs="Arial"/>
          <w:sz w:val="16"/>
          <w:szCs w:val="16"/>
        </w:rPr>
        <w:tab/>
        <w:t>5.4.3</w:t>
      </w:r>
    </w:p>
    <w:p w14:paraId="784BC567" w14:textId="28D8A797" w:rsidR="00B556FA" w:rsidRPr="001D4E1D" w:rsidRDefault="00B556FA" w:rsidP="0048021D">
      <w:pPr>
        <w:pStyle w:val="NoSpacing"/>
        <w:tabs>
          <w:tab w:val="left" w:pos="3240"/>
          <w:tab w:val="left" w:pos="3600"/>
        </w:tabs>
        <w:rPr>
          <w:rFonts w:cs="Arial"/>
          <w:sz w:val="16"/>
          <w:szCs w:val="16"/>
        </w:rPr>
      </w:pPr>
      <w:r>
        <w:rPr>
          <w:rFonts w:cs="Arial"/>
          <w:sz w:val="16"/>
          <w:szCs w:val="16"/>
        </w:rPr>
        <w:t>Battery protection</w:t>
      </w:r>
      <w:r>
        <w:rPr>
          <w:rFonts w:cs="Arial"/>
          <w:sz w:val="16"/>
          <w:szCs w:val="16"/>
        </w:rPr>
        <w:tab/>
      </w:r>
      <w:r w:rsidR="0072752E">
        <w:rPr>
          <w:rFonts w:cs="Arial"/>
          <w:sz w:val="16"/>
          <w:szCs w:val="16"/>
        </w:rPr>
        <w:t xml:space="preserve">5.4.1.3, </w:t>
      </w:r>
      <w:r>
        <w:rPr>
          <w:rFonts w:cs="Arial"/>
          <w:sz w:val="16"/>
          <w:szCs w:val="16"/>
        </w:rPr>
        <w:t>10.1.3</w:t>
      </w:r>
    </w:p>
    <w:p w14:paraId="0DE0F3E3"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Battery replacement</w:t>
      </w:r>
      <w:r w:rsidRPr="001D4E1D">
        <w:rPr>
          <w:rFonts w:cs="Arial"/>
          <w:sz w:val="16"/>
          <w:szCs w:val="16"/>
        </w:rPr>
        <w:tab/>
        <w:t>15.2</w:t>
      </w:r>
    </w:p>
    <w:p w14:paraId="09F8FB7F" w14:textId="77777777" w:rsidR="001D4E1D" w:rsidRDefault="001D4E1D" w:rsidP="0048021D">
      <w:pPr>
        <w:pStyle w:val="NoSpacing"/>
        <w:tabs>
          <w:tab w:val="left" w:pos="3240"/>
          <w:tab w:val="left" w:pos="3600"/>
        </w:tabs>
        <w:rPr>
          <w:rFonts w:cs="Arial"/>
          <w:sz w:val="16"/>
          <w:szCs w:val="16"/>
        </w:rPr>
      </w:pPr>
      <w:r w:rsidRPr="001D4E1D">
        <w:rPr>
          <w:rFonts w:cs="Arial"/>
          <w:sz w:val="16"/>
          <w:szCs w:val="16"/>
        </w:rPr>
        <w:t>Battery spill kit</w:t>
      </w:r>
      <w:r w:rsidRPr="001D4E1D">
        <w:rPr>
          <w:rFonts w:cs="Arial"/>
          <w:sz w:val="16"/>
          <w:szCs w:val="16"/>
        </w:rPr>
        <w:tab/>
        <w:t>5.13 (k)</w:t>
      </w:r>
    </w:p>
    <w:p w14:paraId="039B7177" w14:textId="58BDB475" w:rsidR="0072752E" w:rsidRPr="001D4E1D" w:rsidRDefault="0072752E" w:rsidP="0048021D">
      <w:pPr>
        <w:pStyle w:val="NoSpacing"/>
        <w:tabs>
          <w:tab w:val="left" w:pos="3240"/>
          <w:tab w:val="left" w:pos="3600"/>
        </w:tabs>
        <w:rPr>
          <w:rFonts w:cs="Arial"/>
          <w:sz w:val="16"/>
          <w:szCs w:val="16"/>
        </w:rPr>
      </w:pPr>
      <w:r>
        <w:rPr>
          <w:rFonts w:cs="Arial"/>
          <w:sz w:val="16"/>
          <w:szCs w:val="16"/>
        </w:rPr>
        <w:t>Battery ventilation</w:t>
      </w:r>
      <w:r>
        <w:rPr>
          <w:rFonts w:cs="Arial"/>
          <w:sz w:val="16"/>
          <w:szCs w:val="16"/>
        </w:rPr>
        <w:tab/>
        <w:t>5.4.3(e), (f)</w:t>
      </w:r>
    </w:p>
    <w:p w14:paraId="2FD4FB2C"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Belly pan</w:t>
      </w:r>
      <w:r w:rsidRPr="001D4E1D">
        <w:rPr>
          <w:rFonts w:cs="Arial"/>
          <w:sz w:val="16"/>
          <w:szCs w:val="16"/>
        </w:rPr>
        <w:tab/>
        <w:t>5.13 (h)</w:t>
      </w:r>
    </w:p>
    <w:p w14:paraId="18B49E21"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Body of vehicle</w:t>
      </w:r>
      <w:r w:rsidRPr="001D4E1D">
        <w:rPr>
          <w:rFonts w:cs="Arial"/>
          <w:sz w:val="16"/>
          <w:szCs w:val="16"/>
        </w:rPr>
        <w:tab/>
        <w:t>5.1.3</w:t>
      </w:r>
    </w:p>
    <w:p w14:paraId="642314FA"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Body shells</w:t>
      </w:r>
      <w:r w:rsidRPr="001D4E1D">
        <w:rPr>
          <w:rFonts w:cs="Arial"/>
          <w:sz w:val="16"/>
          <w:szCs w:val="16"/>
        </w:rPr>
        <w:tab/>
        <w:t>5.13(b)</w:t>
      </w:r>
    </w:p>
    <w:p w14:paraId="30E8B57B" w14:textId="77777777" w:rsidR="001D4E1D" w:rsidRDefault="001D4E1D" w:rsidP="0048021D">
      <w:pPr>
        <w:pStyle w:val="NoSpacing"/>
        <w:tabs>
          <w:tab w:val="left" w:pos="3240"/>
          <w:tab w:val="left" w:pos="3600"/>
        </w:tabs>
        <w:rPr>
          <w:rFonts w:cs="Arial"/>
          <w:sz w:val="16"/>
          <w:szCs w:val="16"/>
        </w:rPr>
      </w:pPr>
      <w:r w:rsidRPr="001D4E1D">
        <w:rPr>
          <w:rFonts w:cs="Arial"/>
          <w:sz w:val="16"/>
          <w:szCs w:val="16"/>
        </w:rPr>
        <w:t>Braking</w:t>
      </w:r>
      <w:r w:rsidRPr="001D4E1D">
        <w:rPr>
          <w:rFonts w:cs="Arial"/>
          <w:sz w:val="16"/>
          <w:szCs w:val="16"/>
        </w:rPr>
        <w:tab/>
        <w:t>5.10, 7.5</w:t>
      </w:r>
    </w:p>
    <w:p w14:paraId="72F6DDAF" w14:textId="7BBF4BCD" w:rsidR="00521F0A" w:rsidRPr="001D4E1D" w:rsidRDefault="00521F0A" w:rsidP="0048021D">
      <w:pPr>
        <w:pStyle w:val="NoSpacing"/>
        <w:tabs>
          <w:tab w:val="left" w:pos="3240"/>
          <w:tab w:val="left" w:pos="3600"/>
        </w:tabs>
        <w:rPr>
          <w:rFonts w:cs="Arial"/>
          <w:sz w:val="16"/>
          <w:szCs w:val="16"/>
        </w:rPr>
      </w:pPr>
      <w:r>
        <w:rPr>
          <w:rFonts w:cs="Arial"/>
          <w:sz w:val="16"/>
          <w:szCs w:val="16"/>
        </w:rPr>
        <w:t>Budget</w:t>
      </w:r>
      <w:r>
        <w:rPr>
          <w:rFonts w:cs="Arial"/>
          <w:sz w:val="16"/>
          <w:szCs w:val="16"/>
        </w:rPr>
        <w:tab/>
        <w:t>3.6</w:t>
      </w:r>
    </w:p>
    <w:p w14:paraId="6A86F06B" w14:textId="77777777" w:rsidR="001D4E1D" w:rsidRPr="001D4E1D" w:rsidRDefault="001D4E1D" w:rsidP="0048021D">
      <w:pPr>
        <w:pStyle w:val="NoSpacing"/>
        <w:tabs>
          <w:tab w:val="left" w:pos="3240"/>
          <w:tab w:val="left" w:pos="3600"/>
        </w:tabs>
        <w:rPr>
          <w:rFonts w:cs="Arial"/>
          <w:sz w:val="16"/>
          <w:szCs w:val="16"/>
        </w:rPr>
      </w:pPr>
    </w:p>
    <w:p w14:paraId="55C236AD" w14:textId="4C690F2A"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Charging</w:t>
      </w:r>
      <w:r w:rsidRPr="001D4E1D">
        <w:rPr>
          <w:rFonts w:cs="Arial"/>
          <w:sz w:val="16"/>
          <w:szCs w:val="16"/>
        </w:rPr>
        <w:tab/>
        <w:t>6.8</w:t>
      </w:r>
    </w:p>
    <w:p w14:paraId="16B863B7"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Check points</w:t>
      </w:r>
      <w:r w:rsidRPr="001D4E1D">
        <w:rPr>
          <w:rFonts w:cs="Arial"/>
          <w:sz w:val="16"/>
          <w:szCs w:val="16"/>
        </w:rPr>
        <w:tab/>
        <w:t>14.2</w:t>
      </w:r>
    </w:p>
    <w:p w14:paraId="3AD6274B"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Classic Division</w:t>
      </w:r>
      <w:r w:rsidRPr="001D4E1D">
        <w:rPr>
          <w:rFonts w:cs="Arial"/>
          <w:sz w:val="16"/>
          <w:szCs w:val="16"/>
        </w:rPr>
        <w:tab/>
        <w:t>10.1.1</w:t>
      </w:r>
      <w:r w:rsidR="00DD1F69">
        <w:rPr>
          <w:rFonts w:cs="Arial"/>
          <w:sz w:val="16"/>
          <w:szCs w:val="16"/>
        </w:rPr>
        <w:br/>
        <w:t xml:space="preserve">Classic Division, </w:t>
      </w:r>
      <w:r w:rsidR="007E7CD5">
        <w:rPr>
          <w:rFonts w:cs="Arial"/>
          <w:sz w:val="16"/>
          <w:szCs w:val="16"/>
        </w:rPr>
        <w:t>Advanced</w:t>
      </w:r>
      <w:r w:rsidR="00DD1F69">
        <w:rPr>
          <w:rFonts w:cs="Arial"/>
          <w:sz w:val="16"/>
          <w:szCs w:val="16"/>
        </w:rPr>
        <w:tab/>
        <w:t>10.1.2</w:t>
      </w:r>
    </w:p>
    <w:p w14:paraId="44AE2A7C" w14:textId="5E2D1BF5"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Closed Track Event</w:t>
      </w:r>
      <w:r w:rsidRPr="001D4E1D">
        <w:rPr>
          <w:rFonts w:cs="Arial"/>
          <w:sz w:val="16"/>
          <w:szCs w:val="16"/>
        </w:rPr>
        <w:tab/>
        <w:t>6</w:t>
      </w:r>
      <w:r w:rsidR="00521F0A">
        <w:rPr>
          <w:rFonts w:cs="Arial"/>
          <w:sz w:val="16"/>
          <w:szCs w:val="16"/>
        </w:rPr>
        <w:t>.1.1</w:t>
      </w:r>
    </w:p>
    <w:p w14:paraId="68A0A066"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Cockpit egress</w:t>
      </w:r>
      <w:r w:rsidRPr="001D4E1D">
        <w:rPr>
          <w:rFonts w:cs="Arial"/>
          <w:sz w:val="16"/>
          <w:szCs w:val="16"/>
        </w:rPr>
        <w:tab/>
        <w:t>5.13 (e)</w:t>
      </w:r>
    </w:p>
    <w:p w14:paraId="75366296" w14:textId="77777777" w:rsidR="00936877" w:rsidRDefault="00936877" w:rsidP="0048021D">
      <w:pPr>
        <w:pStyle w:val="NoSpacing"/>
        <w:tabs>
          <w:tab w:val="left" w:pos="3240"/>
          <w:tab w:val="left" w:pos="3600"/>
        </w:tabs>
        <w:rPr>
          <w:rFonts w:cs="Arial"/>
          <w:sz w:val="16"/>
          <w:szCs w:val="16"/>
        </w:rPr>
      </w:pPr>
      <w:r>
        <w:rPr>
          <w:rFonts w:cs="Arial"/>
          <w:sz w:val="16"/>
          <w:szCs w:val="16"/>
        </w:rPr>
        <w:t>Composite material</w:t>
      </w:r>
      <w:r>
        <w:rPr>
          <w:rFonts w:cs="Arial"/>
          <w:sz w:val="16"/>
          <w:szCs w:val="16"/>
        </w:rPr>
        <w:tab/>
        <w:t>5.2.4</w:t>
      </w:r>
    </w:p>
    <w:p w14:paraId="42710629"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Connections</w:t>
      </w:r>
      <w:r w:rsidRPr="001D4E1D">
        <w:rPr>
          <w:rFonts w:cs="Arial"/>
          <w:sz w:val="16"/>
          <w:szCs w:val="16"/>
        </w:rPr>
        <w:tab/>
        <w:t>5.7.3</w:t>
      </w:r>
    </w:p>
    <w:p w14:paraId="05061B81"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Covers &amp; shields</w:t>
      </w:r>
      <w:r w:rsidRPr="001D4E1D">
        <w:rPr>
          <w:rFonts w:cs="Arial"/>
          <w:sz w:val="16"/>
          <w:szCs w:val="16"/>
        </w:rPr>
        <w:tab/>
        <w:t>5.15</w:t>
      </w:r>
    </w:p>
    <w:p w14:paraId="5659D7B6" w14:textId="4A0FE0BA" w:rsidR="001D4E1D" w:rsidRDefault="001D4E1D" w:rsidP="0048021D">
      <w:pPr>
        <w:pStyle w:val="NoSpacing"/>
        <w:tabs>
          <w:tab w:val="left" w:pos="3240"/>
          <w:tab w:val="left" w:pos="3600"/>
        </w:tabs>
        <w:rPr>
          <w:rFonts w:cs="Arial"/>
          <w:sz w:val="16"/>
          <w:szCs w:val="16"/>
        </w:rPr>
      </w:pPr>
      <w:r w:rsidRPr="001D4E1D">
        <w:rPr>
          <w:rFonts w:cs="Arial"/>
          <w:sz w:val="16"/>
          <w:szCs w:val="16"/>
        </w:rPr>
        <w:t>Cross-Country Event</w:t>
      </w:r>
      <w:r w:rsidRPr="001D4E1D">
        <w:rPr>
          <w:rFonts w:cs="Arial"/>
          <w:sz w:val="16"/>
          <w:szCs w:val="16"/>
        </w:rPr>
        <w:tab/>
        <w:t>6</w:t>
      </w:r>
      <w:r w:rsidR="00521F0A">
        <w:rPr>
          <w:rFonts w:cs="Arial"/>
          <w:sz w:val="16"/>
          <w:szCs w:val="16"/>
        </w:rPr>
        <w:t>.1.2</w:t>
      </w:r>
    </w:p>
    <w:p w14:paraId="4FB555A1" w14:textId="77777777" w:rsidR="0094653D" w:rsidRPr="001D4E1D" w:rsidRDefault="0094653D" w:rsidP="0048021D">
      <w:pPr>
        <w:pStyle w:val="NoSpacing"/>
        <w:tabs>
          <w:tab w:val="left" w:pos="3240"/>
          <w:tab w:val="left" w:pos="3600"/>
        </w:tabs>
        <w:rPr>
          <w:rFonts w:cs="Arial"/>
          <w:sz w:val="16"/>
          <w:szCs w:val="16"/>
        </w:rPr>
      </w:pPr>
      <w:r>
        <w:rPr>
          <w:rFonts w:cs="Arial"/>
          <w:sz w:val="16"/>
          <w:szCs w:val="16"/>
        </w:rPr>
        <w:t>Cruiser Division</w:t>
      </w:r>
      <w:r>
        <w:rPr>
          <w:rFonts w:cs="Arial"/>
          <w:sz w:val="16"/>
          <w:szCs w:val="16"/>
        </w:rPr>
        <w:tab/>
        <w:t>10.1.5, 33</w:t>
      </w:r>
    </w:p>
    <w:p w14:paraId="7AA2ECA2"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Crush zones</w:t>
      </w:r>
      <w:r w:rsidRPr="001D4E1D">
        <w:rPr>
          <w:rFonts w:cs="Arial"/>
          <w:sz w:val="16"/>
          <w:szCs w:val="16"/>
        </w:rPr>
        <w:tab/>
        <w:t>5.2.</w:t>
      </w:r>
      <w:r w:rsidR="003643A8">
        <w:rPr>
          <w:rFonts w:cs="Arial"/>
          <w:sz w:val="16"/>
          <w:szCs w:val="16"/>
        </w:rPr>
        <w:t>3</w:t>
      </w:r>
    </w:p>
    <w:p w14:paraId="575CF950" w14:textId="77777777" w:rsidR="001D4E1D" w:rsidRPr="001D4E1D" w:rsidRDefault="001D4E1D" w:rsidP="0048021D">
      <w:pPr>
        <w:pStyle w:val="NoSpacing"/>
        <w:tabs>
          <w:tab w:val="left" w:pos="3240"/>
          <w:tab w:val="left" w:pos="3600"/>
        </w:tabs>
        <w:rPr>
          <w:rFonts w:cs="Arial"/>
          <w:sz w:val="16"/>
          <w:szCs w:val="16"/>
        </w:rPr>
      </w:pPr>
    </w:p>
    <w:p w14:paraId="24D552A6"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Data sheets</w:t>
      </w:r>
      <w:r w:rsidRPr="001D4E1D">
        <w:rPr>
          <w:rFonts w:cs="Arial"/>
          <w:sz w:val="16"/>
          <w:szCs w:val="16"/>
        </w:rPr>
        <w:tab/>
        <w:t>3.6</w:t>
      </w:r>
    </w:p>
    <w:p w14:paraId="26D062F4"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Data sheets changes</w:t>
      </w:r>
      <w:r w:rsidRPr="001D4E1D">
        <w:rPr>
          <w:rFonts w:cs="Arial"/>
          <w:sz w:val="16"/>
          <w:szCs w:val="16"/>
        </w:rPr>
        <w:tab/>
        <w:t>3.7</w:t>
      </w:r>
    </w:p>
    <w:p w14:paraId="2370EA68"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Design &amp; construction</w:t>
      </w:r>
      <w:r w:rsidRPr="001D4E1D">
        <w:rPr>
          <w:rFonts w:cs="Arial"/>
          <w:sz w:val="16"/>
          <w:szCs w:val="16"/>
        </w:rPr>
        <w:tab/>
        <w:t>3.8</w:t>
      </w:r>
    </w:p>
    <w:p w14:paraId="3DDD615C"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Dimensions</w:t>
      </w:r>
      <w:r w:rsidRPr="001D4E1D">
        <w:rPr>
          <w:rFonts w:cs="Arial"/>
          <w:sz w:val="16"/>
          <w:szCs w:val="16"/>
        </w:rPr>
        <w:tab/>
        <w:t>5.1.1</w:t>
      </w:r>
    </w:p>
    <w:p w14:paraId="70ECEE7F"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Disconnect switches</w:t>
      </w:r>
      <w:r w:rsidRPr="001D4E1D">
        <w:rPr>
          <w:rFonts w:cs="Arial"/>
          <w:sz w:val="16"/>
          <w:szCs w:val="16"/>
        </w:rPr>
        <w:tab/>
        <w:t>5.4.5</w:t>
      </w:r>
    </w:p>
    <w:p w14:paraId="4C866370"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Drafting</w:t>
      </w:r>
      <w:r w:rsidRPr="001D4E1D">
        <w:rPr>
          <w:rFonts w:cs="Arial"/>
          <w:sz w:val="16"/>
          <w:szCs w:val="16"/>
        </w:rPr>
        <w:tab/>
        <w:t>21</w:t>
      </w:r>
    </w:p>
    <w:p w14:paraId="5AA1AFB4"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Drawings / Diagrams</w:t>
      </w:r>
      <w:r w:rsidRPr="001D4E1D">
        <w:rPr>
          <w:rFonts w:cs="Arial"/>
          <w:sz w:val="16"/>
          <w:szCs w:val="16"/>
        </w:rPr>
        <w:tab/>
        <w:t>30</w:t>
      </w:r>
    </w:p>
    <w:p w14:paraId="07DE7B70"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Driver restrictions</w:t>
      </w:r>
      <w:r w:rsidRPr="001D4E1D">
        <w:rPr>
          <w:rFonts w:cs="Arial"/>
          <w:sz w:val="16"/>
          <w:szCs w:val="16"/>
        </w:rPr>
        <w:tab/>
        <w:t>8.6</w:t>
      </w:r>
    </w:p>
    <w:p w14:paraId="7D323281"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Driver safety</w:t>
      </w:r>
      <w:r w:rsidRPr="001D4E1D">
        <w:rPr>
          <w:rFonts w:cs="Arial"/>
          <w:sz w:val="16"/>
          <w:szCs w:val="16"/>
        </w:rPr>
        <w:tab/>
        <w:t>5.13</w:t>
      </w:r>
    </w:p>
    <w:p w14:paraId="09C86F42"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Driver safety meeting</w:t>
      </w:r>
      <w:r w:rsidRPr="001D4E1D">
        <w:rPr>
          <w:rFonts w:cs="Arial"/>
          <w:sz w:val="16"/>
          <w:szCs w:val="16"/>
        </w:rPr>
        <w:tab/>
        <w:t>7.7</w:t>
      </w:r>
    </w:p>
    <w:p w14:paraId="6960FC22"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Driver seat</w:t>
      </w:r>
      <w:r w:rsidRPr="001D4E1D">
        <w:rPr>
          <w:rFonts w:cs="Arial"/>
          <w:sz w:val="16"/>
          <w:szCs w:val="16"/>
        </w:rPr>
        <w:tab/>
        <w:t>5.13 (j)</w:t>
      </w:r>
    </w:p>
    <w:p w14:paraId="48B5974B"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Driver weight</w:t>
      </w:r>
      <w:r w:rsidRPr="001D4E1D">
        <w:rPr>
          <w:rFonts w:cs="Arial"/>
          <w:sz w:val="16"/>
          <w:szCs w:val="16"/>
        </w:rPr>
        <w:tab/>
        <w:t>8.7</w:t>
      </w:r>
    </w:p>
    <w:p w14:paraId="7979E425" w14:textId="77777777" w:rsidR="001D4E1D" w:rsidRPr="001D4E1D" w:rsidRDefault="001D4E1D" w:rsidP="0048021D">
      <w:pPr>
        <w:pStyle w:val="NoSpacing"/>
        <w:tabs>
          <w:tab w:val="left" w:pos="3240"/>
          <w:tab w:val="left" w:pos="3600"/>
        </w:tabs>
        <w:rPr>
          <w:rFonts w:cs="Arial"/>
          <w:sz w:val="16"/>
          <w:szCs w:val="16"/>
        </w:rPr>
      </w:pPr>
    </w:p>
    <w:p w14:paraId="54325FB8" w14:textId="7D9D1DF2"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ECCO Warning Lights</w:t>
      </w:r>
      <w:r w:rsidRPr="001D4E1D">
        <w:rPr>
          <w:rFonts w:cs="Arial"/>
          <w:sz w:val="16"/>
          <w:szCs w:val="16"/>
        </w:rPr>
        <w:tab/>
      </w:r>
      <w:r w:rsidR="0072752E">
        <w:rPr>
          <w:rFonts w:cs="Arial"/>
          <w:sz w:val="16"/>
          <w:szCs w:val="16"/>
        </w:rPr>
        <w:t>19.2.2.8</w:t>
      </w:r>
    </w:p>
    <w:p w14:paraId="2B8EEE7C"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Electric-Solar Powered Car Division</w:t>
      </w:r>
      <w:r w:rsidRPr="001D4E1D">
        <w:rPr>
          <w:rFonts w:cs="Arial"/>
          <w:sz w:val="16"/>
          <w:szCs w:val="16"/>
        </w:rPr>
        <w:tab/>
      </w:r>
      <w:r w:rsidR="00DD1F69">
        <w:rPr>
          <w:rFonts w:cs="Arial"/>
          <w:sz w:val="16"/>
          <w:szCs w:val="16"/>
        </w:rPr>
        <w:t xml:space="preserve">10.1.4, </w:t>
      </w:r>
      <w:r w:rsidRPr="001D4E1D">
        <w:rPr>
          <w:rFonts w:cs="Arial"/>
          <w:sz w:val="16"/>
          <w:szCs w:val="16"/>
        </w:rPr>
        <w:t>32</w:t>
      </w:r>
    </w:p>
    <w:p w14:paraId="255FE051"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Electrical grounding</w:t>
      </w:r>
      <w:r w:rsidRPr="001D4E1D">
        <w:rPr>
          <w:rFonts w:cs="Arial"/>
          <w:sz w:val="16"/>
          <w:szCs w:val="16"/>
        </w:rPr>
        <w:tab/>
        <w:t>5.5</w:t>
      </w:r>
    </w:p>
    <w:p w14:paraId="6A2D5206"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Electrical shock hazards</w:t>
      </w:r>
      <w:r w:rsidRPr="001D4E1D">
        <w:rPr>
          <w:rFonts w:cs="Arial"/>
          <w:sz w:val="16"/>
          <w:szCs w:val="16"/>
        </w:rPr>
        <w:tab/>
        <w:t>5.16</w:t>
      </w:r>
    </w:p>
    <w:p w14:paraId="67B09EC6"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Entry selection</w:t>
      </w:r>
      <w:r w:rsidRPr="001D4E1D">
        <w:rPr>
          <w:rFonts w:cs="Arial"/>
          <w:sz w:val="16"/>
          <w:szCs w:val="16"/>
        </w:rPr>
        <w:tab/>
        <w:t>3.1</w:t>
      </w:r>
    </w:p>
    <w:p w14:paraId="7A422F83"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Eyewear</w:t>
      </w:r>
      <w:r w:rsidRPr="001D4E1D">
        <w:rPr>
          <w:rFonts w:cs="Arial"/>
          <w:sz w:val="16"/>
          <w:szCs w:val="16"/>
        </w:rPr>
        <w:tab/>
        <w:t>7.8, 24.13</w:t>
      </w:r>
    </w:p>
    <w:p w14:paraId="58259E03" w14:textId="77777777" w:rsidR="001D4E1D" w:rsidRPr="001D4E1D" w:rsidRDefault="001D4E1D" w:rsidP="0048021D">
      <w:pPr>
        <w:pStyle w:val="NoSpacing"/>
        <w:tabs>
          <w:tab w:val="left" w:pos="3240"/>
          <w:tab w:val="left" w:pos="3600"/>
        </w:tabs>
        <w:rPr>
          <w:rFonts w:cs="Arial"/>
          <w:sz w:val="16"/>
          <w:szCs w:val="16"/>
        </w:rPr>
      </w:pPr>
    </w:p>
    <w:p w14:paraId="362BC8CF"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Fasteners</w:t>
      </w:r>
      <w:r w:rsidRPr="001D4E1D">
        <w:rPr>
          <w:rFonts w:cs="Arial"/>
          <w:sz w:val="16"/>
          <w:szCs w:val="16"/>
        </w:rPr>
        <w:tab/>
        <w:t>5.18</w:t>
      </w:r>
    </w:p>
    <w:p w14:paraId="48C3805F"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Fees</w:t>
      </w:r>
      <w:r w:rsidRPr="001D4E1D">
        <w:rPr>
          <w:rFonts w:cs="Arial"/>
          <w:sz w:val="16"/>
          <w:szCs w:val="16"/>
        </w:rPr>
        <w:tab/>
        <w:t>8.3</w:t>
      </w:r>
    </w:p>
    <w:p w14:paraId="0F2087D1"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Film crews</w:t>
      </w:r>
      <w:r w:rsidRPr="001D4E1D">
        <w:rPr>
          <w:rFonts w:cs="Arial"/>
          <w:sz w:val="16"/>
          <w:szCs w:val="16"/>
        </w:rPr>
        <w:tab/>
        <w:t>27</w:t>
      </w:r>
    </w:p>
    <w:p w14:paraId="6E072574"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Final Report</w:t>
      </w:r>
      <w:r w:rsidRPr="001D4E1D">
        <w:rPr>
          <w:rFonts w:cs="Arial"/>
          <w:sz w:val="16"/>
          <w:szCs w:val="16"/>
        </w:rPr>
        <w:tab/>
        <w:t>3.6</w:t>
      </w:r>
    </w:p>
    <w:p w14:paraId="2334CCC0"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Fire extinguishers</w:t>
      </w:r>
      <w:r w:rsidRPr="001D4E1D">
        <w:rPr>
          <w:rFonts w:cs="Arial"/>
          <w:sz w:val="16"/>
          <w:szCs w:val="16"/>
        </w:rPr>
        <w:tab/>
        <w:t>5.13 (f)</w:t>
      </w:r>
    </w:p>
    <w:p w14:paraId="3B9FB419" w14:textId="0F92D091"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Fuse</w:t>
      </w:r>
      <w:r w:rsidRPr="001D4E1D">
        <w:rPr>
          <w:rFonts w:cs="Arial"/>
          <w:sz w:val="16"/>
          <w:szCs w:val="16"/>
        </w:rPr>
        <w:tab/>
        <w:t>5.4.</w:t>
      </w:r>
      <w:r w:rsidR="0072752E">
        <w:rPr>
          <w:rFonts w:cs="Arial"/>
          <w:sz w:val="16"/>
          <w:szCs w:val="16"/>
        </w:rPr>
        <w:t>2</w:t>
      </w:r>
    </w:p>
    <w:p w14:paraId="78CCEE75" w14:textId="77777777" w:rsidR="001D4E1D" w:rsidRPr="001D4E1D" w:rsidRDefault="001D4E1D" w:rsidP="0048021D">
      <w:pPr>
        <w:pStyle w:val="NoSpacing"/>
        <w:tabs>
          <w:tab w:val="left" w:pos="3240"/>
          <w:tab w:val="left" w:pos="3600"/>
        </w:tabs>
        <w:rPr>
          <w:rFonts w:cs="Arial"/>
          <w:sz w:val="16"/>
          <w:szCs w:val="16"/>
        </w:rPr>
      </w:pPr>
    </w:p>
    <w:p w14:paraId="68E4F45D"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Garage</w:t>
      </w:r>
      <w:r w:rsidRPr="001D4E1D">
        <w:rPr>
          <w:rFonts w:cs="Arial"/>
          <w:sz w:val="16"/>
          <w:szCs w:val="16"/>
        </w:rPr>
        <w:tab/>
        <w:t>13.2</w:t>
      </w:r>
    </w:p>
    <w:p w14:paraId="327F8959"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Graphics</w:t>
      </w:r>
      <w:r w:rsidRPr="001D4E1D">
        <w:rPr>
          <w:rFonts w:cs="Arial"/>
          <w:sz w:val="16"/>
          <w:szCs w:val="16"/>
        </w:rPr>
        <w:tab/>
        <w:t>5.19</w:t>
      </w:r>
    </w:p>
    <w:p w14:paraId="61C4F4F2"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Graphics, inappropriate</w:t>
      </w:r>
      <w:r w:rsidRPr="001D4E1D">
        <w:rPr>
          <w:rFonts w:cs="Arial"/>
          <w:sz w:val="16"/>
          <w:szCs w:val="16"/>
        </w:rPr>
        <w:tab/>
        <w:t>5.19.1</w:t>
      </w:r>
    </w:p>
    <w:p w14:paraId="5BF5CB0B"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Graphics, event sponsor</w:t>
      </w:r>
      <w:r w:rsidRPr="001D4E1D">
        <w:rPr>
          <w:rFonts w:cs="Arial"/>
          <w:sz w:val="16"/>
          <w:szCs w:val="16"/>
        </w:rPr>
        <w:tab/>
        <w:t>5.19.2</w:t>
      </w:r>
    </w:p>
    <w:p w14:paraId="7F7B4ABF" w14:textId="77777777" w:rsidR="001D4E1D" w:rsidRPr="001D4E1D" w:rsidRDefault="001D4E1D" w:rsidP="0048021D">
      <w:pPr>
        <w:pStyle w:val="NoSpacing"/>
        <w:tabs>
          <w:tab w:val="left" w:pos="3240"/>
          <w:tab w:val="left" w:pos="3600"/>
        </w:tabs>
        <w:rPr>
          <w:rFonts w:cs="Arial"/>
          <w:sz w:val="16"/>
          <w:szCs w:val="16"/>
        </w:rPr>
      </w:pPr>
      <w:r w:rsidRPr="001D4E1D">
        <w:rPr>
          <w:rFonts w:cs="Arial"/>
          <w:sz w:val="16"/>
          <w:szCs w:val="16"/>
        </w:rPr>
        <w:t>Grounding</w:t>
      </w:r>
      <w:r w:rsidRPr="001D4E1D">
        <w:rPr>
          <w:rFonts w:cs="Arial"/>
          <w:sz w:val="16"/>
          <w:szCs w:val="16"/>
        </w:rPr>
        <w:tab/>
        <w:t>5.5</w:t>
      </w:r>
    </w:p>
    <w:p w14:paraId="1AA20BC6" w14:textId="77777777" w:rsidR="0072752E" w:rsidRDefault="0072752E" w:rsidP="0048021D">
      <w:pPr>
        <w:pStyle w:val="NoSpacing"/>
        <w:tabs>
          <w:tab w:val="left" w:pos="3240"/>
        </w:tabs>
        <w:rPr>
          <w:rFonts w:cs="Arial"/>
          <w:sz w:val="16"/>
          <w:szCs w:val="16"/>
        </w:rPr>
      </w:pPr>
    </w:p>
    <w:p w14:paraId="37EF74DA" w14:textId="77777777" w:rsidR="001D4E1D" w:rsidRPr="001D4E1D" w:rsidRDefault="001D4E1D" w:rsidP="0048021D">
      <w:pPr>
        <w:pStyle w:val="NoSpacing"/>
        <w:tabs>
          <w:tab w:val="left" w:pos="3240"/>
        </w:tabs>
        <w:rPr>
          <w:rFonts w:cs="Arial"/>
          <w:sz w:val="16"/>
          <w:szCs w:val="16"/>
        </w:rPr>
      </w:pPr>
      <w:r w:rsidRPr="001D4E1D">
        <w:rPr>
          <w:rFonts w:cs="Arial"/>
          <w:sz w:val="16"/>
          <w:szCs w:val="16"/>
        </w:rPr>
        <w:t>Hazard lights</w:t>
      </w:r>
      <w:r w:rsidRPr="001D4E1D">
        <w:rPr>
          <w:rFonts w:cs="Arial"/>
          <w:sz w:val="16"/>
          <w:szCs w:val="16"/>
        </w:rPr>
        <w:tab/>
        <w:t>5.12.1(a)</w:t>
      </w:r>
    </w:p>
    <w:p w14:paraId="059FB5FD" w14:textId="5B154C07" w:rsidR="0072752E" w:rsidRDefault="0072752E" w:rsidP="0048021D">
      <w:pPr>
        <w:pStyle w:val="NoSpacing"/>
        <w:tabs>
          <w:tab w:val="left" w:pos="3240"/>
        </w:tabs>
        <w:rPr>
          <w:rFonts w:cs="Arial"/>
          <w:sz w:val="16"/>
          <w:szCs w:val="16"/>
        </w:rPr>
      </w:pPr>
      <w:r>
        <w:rPr>
          <w:rFonts w:cs="Arial"/>
          <w:sz w:val="16"/>
          <w:szCs w:val="16"/>
        </w:rPr>
        <w:t>Health testing</w:t>
      </w:r>
      <w:r>
        <w:rPr>
          <w:rFonts w:cs="Arial"/>
          <w:sz w:val="16"/>
          <w:szCs w:val="16"/>
        </w:rPr>
        <w:tab/>
        <w:t>8.9</w:t>
      </w:r>
    </w:p>
    <w:p w14:paraId="7862A596" w14:textId="77777777" w:rsidR="001D4E1D" w:rsidRPr="001D4E1D" w:rsidRDefault="001D4E1D" w:rsidP="0048021D">
      <w:pPr>
        <w:pStyle w:val="NoSpacing"/>
        <w:tabs>
          <w:tab w:val="left" w:pos="3240"/>
        </w:tabs>
        <w:rPr>
          <w:rFonts w:cs="Arial"/>
          <w:sz w:val="16"/>
          <w:szCs w:val="16"/>
        </w:rPr>
      </w:pPr>
      <w:r w:rsidRPr="001D4E1D">
        <w:rPr>
          <w:rFonts w:cs="Arial"/>
          <w:sz w:val="16"/>
          <w:szCs w:val="16"/>
        </w:rPr>
        <w:t>Helmets</w:t>
      </w:r>
      <w:r w:rsidRPr="001D4E1D">
        <w:rPr>
          <w:rFonts w:cs="Arial"/>
          <w:sz w:val="16"/>
          <w:szCs w:val="16"/>
        </w:rPr>
        <w:tab/>
        <w:t>22</w:t>
      </w:r>
    </w:p>
    <w:p w14:paraId="7B7755E3" w14:textId="77777777" w:rsidR="001D4E1D" w:rsidRPr="001D4E1D" w:rsidRDefault="001D4E1D" w:rsidP="0048021D">
      <w:pPr>
        <w:pStyle w:val="NoSpacing"/>
        <w:tabs>
          <w:tab w:val="left" w:pos="3240"/>
        </w:tabs>
        <w:rPr>
          <w:rFonts w:cs="Arial"/>
          <w:sz w:val="16"/>
          <w:szCs w:val="16"/>
        </w:rPr>
      </w:pPr>
      <w:r w:rsidRPr="001D4E1D">
        <w:rPr>
          <w:rFonts w:cs="Arial"/>
          <w:sz w:val="16"/>
          <w:szCs w:val="16"/>
        </w:rPr>
        <w:t>Horn</w:t>
      </w:r>
      <w:r w:rsidRPr="001D4E1D">
        <w:rPr>
          <w:rFonts w:cs="Arial"/>
          <w:sz w:val="16"/>
          <w:szCs w:val="16"/>
        </w:rPr>
        <w:tab/>
        <w:t>5.12.2</w:t>
      </w:r>
    </w:p>
    <w:p w14:paraId="2C26E2F9" w14:textId="77777777" w:rsidR="001D4E1D" w:rsidRPr="001D4E1D" w:rsidRDefault="001D4E1D" w:rsidP="0048021D">
      <w:pPr>
        <w:pStyle w:val="NoSpacing"/>
        <w:tabs>
          <w:tab w:val="left" w:pos="3240"/>
        </w:tabs>
        <w:rPr>
          <w:rFonts w:cs="Arial"/>
          <w:sz w:val="16"/>
          <w:szCs w:val="16"/>
        </w:rPr>
      </w:pPr>
    </w:p>
    <w:p w14:paraId="6ADE2785" w14:textId="77777777" w:rsidR="001D4E1D" w:rsidRPr="001D4E1D" w:rsidRDefault="001D4E1D" w:rsidP="0048021D">
      <w:pPr>
        <w:pStyle w:val="NoSpacing"/>
        <w:tabs>
          <w:tab w:val="left" w:pos="3240"/>
        </w:tabs>
        <w:rPr>
          <w:rFonts w:cs="Arial"/>
          <w:sz w:val="16"/>
          <w:szCs w:val="16"/>
        </w:rPr>
      </w:pPr>
      <w:r w:rsidRPr="001D4E1D">
        <w:rPr>
          <w:rFonts w:cs="Arial"/>
          <w:sz w:val="16"/>
          <w:szCs w:val="16"/>
        </w:rPr>
        <w:t>Impact protection</w:t>
      </w:r>
      <w:r w:rsidRPr="001D4E1D">
        <w:rPr>
          <w:rFonts w:cs="Arial"/>
          <w:sz w:val="16"/>
          <w:szCs w:val="16"/>
        </w:rPr>
        <w:tab/>
        <w:t>5.13 (b)</w:t>
      </w:r>
    </w:p>
    <w:p w14:paraId="679F1AF1" w14:textId="77777777" w:rsidR="001D4E1D" w:rsidRPr="001D4E1D" w:rsidRDefault="001D4E1D" w:rsidP="0048021D">
      <w:pPr>
        <w:pStyle w:val="NoSpacing"/>
        <w:tabs>
          <w:tab w:val="left" w:pos="3240"/>
        </w:tabs>
        <w:rPr>
          <w:rFonts w:cs="Arial"/>
          <w:sz w:val="16"/>
          <w:szCs w:val="16"/>
        </w:rPr>
      </w:pPr>
      <w:r w:rsidRPr="001D4E1D">
        <w:rPr>
          <w:rFonts w:cs="Arial"/>
          <w:sz w:val="16"/>
          <w:szCs w:val="16"/>
        </w:rPr>
        <w:t>Impound</w:t>
      </w:r>
      <w:r w:rsidRPr="001D4E1D">
        <w:rPr>
          <w:rFonts w:cs="Arial"/>
          <w:sz w:val="16"/>
          <w:szCs w:val="16"/>
        </w:rPr>
        <w:tab/>
        <w:t>6.9, 13.1</w:t>
      </w:r>
    </w:p>
    <w:p w14:paraId="5DD972AE" w14:textId="77777777" w:rsidR="001D4E1D" w:rsidRPr="001D4E1D" w:rsidRDefault="001D4E1D" w:rsidP="0048021D">
      <w:pPr>
        <w:pStyle w:val="NoSpacing"/>
        <w:tabs>
          <w:tab w:val="left" w:pos="3240"/>
        </w:tabs>
        <w:rPr>
          <w:rFonts w:cs="Arial"/>
          <w:sz w:val="16"/>
          <w:szCs w:val="16"/>
        </w:rPr>
      </w:pPr>
      <w:r w:rsidRPr="001D4E1D">
        <w:rPr>
          <w:rFonts w:cs="Arial"/>
          <w:sz w:val="16"/>
          <w:szCs w:val="16"/>
        </w:rPr>
        <w:t>Inspection of vehicles</w:t>
      </w:r>
      <w:r w:rsidRPr="001D4E1D">
        <w:rPr>
          <w:rFonts w:cs="Arial"/>
          <w:sz w:val="16"/>
          <w:szCs w:val="16"/>
        </w:rPr>
        <w:tab/>
        <w:t>7.2, 7.</w:t>
      </w:r>
      <w:r w:rsidR="00936877">
        <w:rPr>
          <w:rFonts w:cs="Arial"/>
          <w:sz w:val="16"/>
          <w:szCs w:val="16"/>
        </w:rPr>
        <w:t>10</w:t>
      </w:r>
    </w:p>
    <w:p w14:paraId="7A1162F6" w14:textId="77777777" w:rsidR="001D4E1D" w:rsidRPr="001D4E1D" w:rsidRDefault="001D4E1D" w:rsidP="0048021D">
      <w:pPr>
        <w:pStyle w:val="NoSpacing"/>
        <w:tabs>
          <w:tab w:val="left" w:pos="3240"/>
        </w:tabs>
        <w:rPr>
          <w:rFonts w:cs="Arial"/>
          <w:sz w:val="16"/>
          <w:szCs w:val="16"/>
        </w:rPr>
      </w:pPr>
      <w:r w:rsidRPr="001D4E1D">
        <w:rPr>
          <w:rFonts w:cs="Arial"/>
          <w:sz w:val="16"/>
          <w:szCs w:val="16"/>
        </w:rPr>
        <w:t>Intent-to-Race</w:t>
      </w:r>
      <w:r w:rsidRPr="001D4E1D">
        <w:rPr>
          <w:rFonts w:cs="Arial"/>
          <w:sz w:val="16"/>
          <w:szCs w:val="16"/>
        </w:rPr>
        <w:tab/>
        <w:t>3.6</w:t>
      </w:r>
    </w:p>
    <w:p w14:paraId="080E6AD6" w14:textId="77777777" w:rsidR="001D4E1D" w:rsidRPr="001D4E1D" w:rsidRDefault="001D4E1D" w:rsidP="0048021D">
      <w:pPr>
        <w:pStyle w:val="NoSpacing"/>
        <w:tabs>
          <w:tab w:val="left" w:pos="3240"/>
        </w:tabs>
        <w:rPr>
          <w:rFonts w:cs="Arial"/>
          <w:sz w:val="16"/>
          <w:szCs w:val="16"/>
        </w:rPr>
      </w:pPr>
      <w:r w:rsidRPr="001D4E1D">
        <w:rPr>
          <w:rFonts w:cs="Arial"/>
          <w:sz w:val="16"/>
          <w:szCs w:val="16"/>
        </w:rPr>
        <w:t>Insulation</w:t>
      </w:r>
      <w:r w:rsidRPr="001D4E1D">
        <w:rPr>
          <w:rFonts w:cs="Arial"/>
          <w:sz w:val="16"/>
          <w:szCs w:val="16"/>
        </w:rPr>
        <w:tab/>
        <w:t>5.7.2</w:t>
      </w:r>
    </w:p>
    <w:p w14:paraId="2C2543C6" w14:textId="77777777" w:rsidR="001D4E1D" w:rsidRPr="001D4E1D" w:rsidRDefault="001D4E1D" w:rsidP="0048021D">
      <w:pPr>
        <w:pStyle w:val="NoSpacing"/>
        <w:tabs>
          <w:tab w:val="left" w:pos="3240"/>
        </w:tabs>
        <w:rPr>
          <w:rFonts w:cs="Arial"/>
          <w:sz w:val="16"/>
          <w:szCs w:val="16"/>
        </w:rPr>
      </w:pPr>
      <w:r w:rsidRPr="001D4E1D">
        <w:rPr>
          <w:rFonts w:cs="Arial"/>
          <w:sz w:val="16"/>
          <w:szCs w:val="16"/>
        </w:rPr>
        <w:t>Items provided by Event</w:t>
      </w:r>
      <w:r w:rsidRPr="001D4E1D">
        <w:rPr>
          <w:rFonts w:cs="Arial"/>
          <w:sz w:val="16"/>
          <w:szCs w:val="16"/>
        </w:rPr>
        <w:tab/>
        <w:t>6.3</w:t>
      </w:r>
    </w:p>
    <w:p w14:paraId="2CA5C6F7" w14:textId="77777777" w:rsidR="001D4E1D" w:rsidRPr="001D4E1D" w:rsidRDefault="001D4E1D" w:rsidP="0048021D">
      <w:pPr>
        <w:pStyle w:val="NoSpacing"/>
        <w:tabs>
          <w:tab w:val="left" w:pos="3240"/>
        </w:tabs>
        <w:rPr>
          <w:rFonts w:cs="Arial"/>
          <w:sz w:val="16"/>
          <w:szCs w:val="16"/>
        </w:rPr>
      </w:pPr>
      <w:r w:rsidRPr="001D4E1D">
        <w:rPr>
          <w:rFonts w:cs="Arial"/>
          <w:sz w:val="16"/>
          <w:szCs w:val="16"/>
        </w:rPr>
        <w:t>Items provided by Teams</w:t>
      </w:r>
      <w:r w:rsidRPr="001D4E1D">
        <w:rPr>
          <w:rFonts w:cs="Arial"/>
          <w:sz w:val="16"/>
          <w:szCs w:val="16"/>
        </w:rPr>
        <w:tab/>
        <w:t>6.4</w:t>
      </w:r>
    </w:p>
    <w:p w14:paraId="6ECEC8DF" w14:textId="77777777" w:rsidR="001D4E1D" w:rsidRPr="001D4E1D" w:rsidRDefault="001D4E1D" w:rsidP="0048021D">
      <w:pPr>
        <w:pStyle w:val="NoSpacing"/>
        <w:tabs>
          <w:tab w:val="left" w:pos="3240"/>
        </w:tabs>
        <w:rPr>
          <w:rFonts w:cs="Arial"/>
          <w:sz w:val="16"/>
          <w:szCs w:val="16"/>
        </w:rPr>
      </w:pPr>
    </w:p>
    <w:p w14:paraId="740A7914" w14:textId="50D3DB37" w:rsidR="00521F0A" w:rsidRDefault="00521F0A" w:rsidP="0048021D">
      <w:pPr>
        <w:pStyle w:val="NoSpacing"/>
        <w:tabs>
          <w:tab w:val="left" w:pos="3240"/>
        </w:tabs>
        <w:rPr>
          <w:rFonts w:cs="Arial"/>
          <w:sz w:val="16"/>
          <w:szCs w:val="16"/>
        </w:rPr>
      </w:pPr>
      <w:r>
        <w:rPr>
          <w:rFonts w:cs="Arial"/>
          <w:sz w:val="16"/>
          <w:szCs w:val="16"/>
        </w:rPr>
        <w:t>Judge liaison</w:t>
      </w:r>
      <w:r>
        <w:rPr>
          <w:rFonts w:cs="Arial"/>
          <w:sz w:val="16"/>
          <w:szCs w:val="16"/>
        </w:rPr>
        <w:tab/>
        <w:t>23.1</w:t>
      </w:r>
    </w:p>
    <w:p w14:paraId="0DFCF65F" w14:textId="77777777" w:rsidR="001D4E1D" w:rsidRPr="001D4E1D" w:rsidRDefault="001D4E1D" w:rsidP="0048021D">
      <w:pPr>
        <w:pStyle w:val="NoSpacing"/>
        <w:tabs>
          <w:tab w:val="left" w:pos="3240"/>
        </w:tabs>
        <w:rPr>
          <w:rFonts w:cs="Arial"/>
          <w:sz w:val="16"/>
          <w:szCs w:val="16"/>
        </w:rPr>
      </w:pPr>
      <w:r w:rsidRPr="001D4E1D">
        <w:rPr>
          <w:rFonts w:cs="Arial"/>
          <w:sz w:val="16"/>
          <w:szCs w:val="16"/>
        </w:rPr>
        <w:t>Judges, teams’ duty</w:t>
      </w:r>
      <w:r w:rsidRPr="001D4E1D">
        <w:rPr>
          <w:rFonts w:cs="Arial"/>
          <w:sz w:val="16"/>
          <w:szCs w:val="16"/>
        </w:rPr>
        <w:tab/>
        <w:t>23.3, 23.4</w:t>
      </w:r>
    </w:p>
    <w:p w14:paraId="3C844898" w14:textId="77777777" w:rsidR="001D4E1D" w:rsidRPr="001D4E1D" w:rsidRDefault="001D4E1D" w:rsidP="0048021D">
      <w:pPr>
        <w:pStyle w:val="NoSpacing"/>
        <w:tabs>
          <w:tab w:val="left" w:pos="3240"/>
        </w:tabs>
        <w:rPr>
          <w:rFonts w:cs="Arial"/>
          <w:sz w:val="16"/>
          <w:szCs w:val="16"/>
        </w:rPr>
      </w:pPr>
      <w:r w:rsidRPr="001D4E1D">
        <w:rPr>
          <w:rFonts w:cs="Arial"/>
          <w:sz w:val="16"/>
          <w:szCs w:val="16"/>
        </w:rPr>
        <w:t>Judging</w:t>
      </w:r>
      <w:r w:rsidRPr="001D4E1D">
        <w:rPr>
          <w:rFonts w:cs="Arial"/>
          <w:sz w:val="16"/>
          <w:szCs w:val="16"/>
        </w:rPr>
        <w:tab/>
        <w:t>23</w:t>
      </w:r>
    </w:p>
    <w:p w14:paraId="39E1BDE5" w14:textId="77777777" w:rsidR="001D4E1D" w:rsidRPr="001D4E1D" w:rsidRDefault="001D4E1D" w:rsidP="0048021D">
      <w:pPr>
        <w:pStyle w:val="NoSpacing"/>
        <w:tabs>
          <w:tab w:val="left" w:pos="3240"/>
        </w:tabs>
        <w:rPr>
          <w:rFonts w:cs="Arial"/>
          <w:sz w:val="16"/>
          <w:szCs w:val="16"/>
        </w:rPr>
      </w:pPr>
    </w:p>
    <w:p w14:paraId="243EC965" w14:textId="77777777" w:rsidR="001D4E1D" w:rsidRPr="001D4E1D" w:rsidRDefault="001D4E1D" w:rsidP="0048021D">
      <w:pPr>
        <w:pStyle w:val="NoSpacing"/>
        <w:tabs>
          <w:tab w:val="left" w:pos="3240"/>
        </w:tabs>
        <w:rPr>
          <w:rFonts w:cs="Arial"/>
          <w:sz w:val="16"/>
          <w:szCs w:val="16"/>
        </w:rPr>
      </w:pPr>
      <w:r w:rsidRPr="001D4E1D">
        <w:rPr>
          <w:rFonts w:cs="Arial"/>
          <w:sz w:val="16"/>
          <w:szCs w:val="16"/>
        </w:rPr>
        <w:t xml:space="preserve">Levels of participation </w:t>
      </w:r>
      <w:r w:rsidRPr="001D4E1D">
        <w:rPr>
          <w:rFonts w:cs="Arial"/>
          <w:sz w:val="16"/>
          <w:szCs w:val="16"/>
        </w:rPr>
        <w:tab/>
        <w:t>10</w:t>
      </w:r>
    </w:p>
    <w:p w14:paraId="17C0DAF2" w14:textId="77777777" w:rsidR="001D4E1D" w:rsidRPr="001D4E1D" w:rsidRDefault="001D4E1D" w:rsidP="0048021D">
      <w:pPr>
        <w:pStyle w:val="NoSpacing"/>
        <w:tabs>
          <w:tab w:val="left" w:pos="3240"/>
        </w:tabs>
        <w:rPr>
          <w:rFonts w:cs="Arial"/>
          <w:sz w:val="16"/>
          <w:szCs w:val="16"/>
        </w:rPr>
      </w:pPr>
      <w:r w:rsidRPr="001D4E1D">
        <w:rPr>
          <w:rFonts w:cs="Arial"/>
          <w:sz w:val="16"/>
          <w:szCs w:val="16"/>
        </w:rPr>
        <w:t>Liability</w:t>
      </w:r>
      <w:r w:rsidRPr="001D4E1D">
        <w:rPr>
          <w:rFonts w:cs="Arial"/>
          <w:sz w:val="16"/>
          <w:szCs w:val="16"/>
        </w:rPr>
        <w:tab/>
        <w:t>7.4</w:t>
      </w:r>
    </w:p>
    <w:p w14:paraId="5C9C32AE" w14:textId="77777777" w:rsidR="001D4E1D" w:rsidRPr="001D4E1D" w:rsidRDefault="001D4E1D" w:rsidP="0048021D">
      <w:pPr>
        <w:pStyle w:val="NoSpacing"/>
        <w:tabs>
          <w:tab w:val="left" w:pos="3240"/>
        </w:tabs>
        <w:rPr>
          <w:rFonts w:cs="Arial"/>
          <w:sz w:val="16"/>
          <w:szCs w:val="16"/>
        </w:rPr>
      </w:pPr>
      <w:r w:rsidRPr="001D4E1D">
        <w:rPr>
          <w:rFonts w:cs="Arial"/>
          <w:sz w:val="16"/>
          <w:szCs w:val="16"/>
        </w:rPr>
        <w:t>Liability insurance</w:t>
      </w:r>
      <w:r w:rsidRPr="001D4E1D">
        <w:rPr>
          <w:rFonts w:cs="Arial"/>
          <w:sz w:val="16"/>
          <w:szCs w:val="16"/>
        </w:rPr>
        <w:tab/>
        <w:t>8.8</w:t>
      </w:r>
    </w:p>
    <w:p w14:paraId="6F5122F6" w14:textId="77777777" w:rsidR="001D4E1D" w:rsidRPr="001D4E1D" w:rsidRDefault="001D4E1D" w:rsidP="0048021D">
      <w:pPr>
        <w:pStyle w:val="NoSpacing"/>
        <w:tabs>
          <w:tab w:val="left" w:pos="3240"/>
        </w:tabs>
        <w:rPr>
          <w:rFonts w:cs="Arial"/>
          <w:sz w:val="16"/>
          <w:szCs w:val="16"/>
        </w:rPr>
      </w:pPr>
      <w:r w:rsidRPr="001D4E1D">
        <w:rPr>
          <w:rFonts w:cs="Arial"/>
          <w:sz w:val="16"/>
          <w:szCs w:val="16"/>
        </w:rPr>
        <w:t>License plates</w:t>
      </w:r>
      <w:r w:rsidRPr="001D4E1D">
        <w:rPr>
          <w:rFonts w:cs="Arial"/>
          <w:sz w:val="16"/>
          <w:szCs w:val="16"/>
        </w:rPr>
        <w:tab/>
        <w:t>8.4</w:t>
      </w:r>
    </w:p>
    <w:p w14:paraId="16B72AD6" w14:textId="77777777" w:rsidR="001D4E1D" w:rsidRPr="001D4E1D" w:rsidRDefault="001D4E1D" w:rsidP="0048021D">
      <w:pPr>
        <w:pStyle w:val="NoSpacing"/>
        <w:tabs>
          <w:tab w:val="left" w:pos="3240"/>
        </w:tabs>
        <w:rPr>
          <w:rFonts w:cs="Arial"/>
          <w:sz w:val="16"/>
          <w:szCs w:val="16"/>
        </w:rPr>
      </w:pPr>
      <w:r w:rsidRPr="001D4E1D">
        <w:rPr>
          <w:rFonts w:cs="Arial"/>
          <w:sz w:val="16"/>
          <w:szCs w:val="16"/>
        </w:rPr>
        <w:t>Lights</w:t>
      </w:r>
      <w:r w:rsidRPr="001D4E1D">
        <w:rPr>
          <w:rFonts w:cs="Arial"/>
          <w:sz w:val="16"/>
          <w:szCs w:val="16"/>
        </w:rPr>
        <w:tab/>
        <w:t>5.12.1</w:t>
      </w:r>
    </w:p>
    <w:p w14:paraId="0BF303C6" w14:textId="77777777" w:rsidR="001D4E1D" w:rsidRPr="001D4E1D" w:rsidRDefault="001D4E1D" w:rsidP="0048021D">
      <w:pPr>
        <w:pStyle w:val="NoSpacing"/>
        <w:tabs>
          <w:tab w:val="left" w:pos="3240"/>
        </w:tabs>
        <w:rPr>
          <w:rFonts w:cs="Arial"/>
          <w:sz w:val="16"/>
          <w:szCs w:val="16"/>
        </w:rPr>
      </w:pPr>
      <w:r w:rsidRPr="001D4E1D">
        <w:rPr>
          <w:rFonts w:cs="Arial"/>
          <w:sz w:val="16"/>
          <w:szCs w:val="16"/>
        </w:rPr>
        <w:t>Liquid containers</w:t>
      </w:r>
      <w:r w:rsidRPr="001D4E1D">
        <w:rPr>
          <w:rFonts w:cs="Arial"/>
          <w:sz w:val="16"/>
          <w:szCs w:val="16"/>
        </w:rPr>
        <w:tab/>
        <w:t>5.13 (g)</w:t>
      </w:r>
    </w:p>
    <w:p w14:paraId="04E486F8" w14:textId="77777777" w:rsidR="001D4E1D" w:rsidRPr="001D4E1D" w:rsidRDefault="001D4E1D" w:rsidP="0048021D">
      <w:pPr>
        <w:pStyle w:val="NoSpacing"/>
        <w:tabs>
          <w:tab w:val="left" w:pos="3240"/>
        </w:tabs>
        <w:rPr>
          <w:rFonts w:cs="Arial"/>
          <w:sz w:val="16"/>
          <w:szCs w:val="16"/>
        </w:rPr>
      </w:pPr>
      <w:r w:rsidRPr="001D4E1D">
        <w:rPr>
          <w:rFonts w:cs="Arial"/>
          <w:sz w:val="16"/>
          <w:szCs w:val="16"/>
        </w:rPr>
        <w:t>Low Battery warning</w:t>
      </w:r>
      <w:r w:rsidRPr="001D4E1D">
        <w:rPr>
          <w:rFonts w:cs="Arial"/>
          <w:sz w:val="16"/>
          <w:szCs w:val="16"/>
        </w:rPr>
        <w:tab/>
        <w:t>5.4.4 (b)</w:t>
      </w:r>
    </w:p>
    <w:p w14:paraId="4E1A88DF" w14:textId="77777777" w:rsidR="001D4E1D" w:rsidRPr="001D4E1D" w:rsidRDefault="001D4E1D" w:rsidP="0048021D">
      <w:pPr>
        <w:pStyle w:val="NoSpacing"/>
        <w:tabs>
          <w:tab w:val="left" w:pos="3240"/>
        </w:tabs>
        <w:rPr>
          <w:rFonts w:cs="Arial"/>
          <w:sz w:val="16"/>
          <w:szCs w:val="16"/>
        </w:rPr>
      </w:pPr>
    </w:p>
    <w:p w14:paraId="6B01B65D" w14:textId="77777777" w:rsidR="001D4E1D" w:rsidRPr="001D4E1D" w:rsidRDefault="001D4E1D" w:rsidP="0048021D">
      <w:pPr>
        <w:pStyle w:val="NoSpacing"/>
        <w:tabs>
          <w:tab w:val="left" w:pos="3240"/>
        </w:tabs>
        <w:rPr>
          <w:rFonts w:cs="Arial"/>
          <w:sz w:val="16"/>
          <w:szCs w:val="16"/>
        </w:rPr>
      </w:pPr>
      <w:r w:rsidRPr="001D4E1D">
        <w:rPr>
          <w:rFonts w:cs="Arial"/>
          <w:sz w:val="16"/>
          <w:szCs w:val="16"/>
        </w:rPr>
        <w:t>Mandatory stops</w:t>
      </w:r>
      <w:r w:rsidRPr="001D4E1D">
        <w:rPr>
          <w:rFonts w:cs="Arial"/>
          <w:sz w:val="16"/>
          <w:szCs w:val="16"/>
        </w:rPr>
        <w:tab/>
        <w:t>14.1</w:t>
      </w:r>
    </w:p>
    <w:p w14:paraId="3BBE0872" w14:textId="77777777" w:rsidR="001D4E1D" w:rsidRPr="001D4E1D" w:rsidRDefault="001D4E1D" w:rsidP="0048021D">
      <w:pPr>
        <w:pStyle w:val="NoSpacing"/>
        <w:tabs>
          <w:tab w:val="left" w:pos="3240"/>
        </w:tabs>
        <w:rPr>
          <w:rFonts w:cs="Arial"/>
          <w:sz w:val="16"/>
          <w:szCs w:val="16"/>
        </w:rPr>
      </w:pPr>
      <w:r w:rsidRPr="001D4E1D">
        <w:rPr>
          <w:rFonts w:cs="Arial"/>
          <w:sz w:val="16"/>
          <w:szCs w:val="16"/>
        </w:rPr>
        <w:t>Main Battery</w:t>
      </w:r>
      <w:r w:rsidRPr="001D4E1D">
        <w:rPr>
          <w:rFonts w:cs="Arial"/>
          <w:sz w:val="16"/>
          <w:szCs w:val="16"/>
        </w:rPr>
        <w:tab/>
        <w:t>5.4.2</w:t>
      </w:r>
    </w:p>
    <w:p w14:paraId="0456BE3B" w14:textId="77777777" w:rsidR="001D4E1D" w:rsidRPr="001D4E1D" w:rsidRDefault="001D4E1D" w:rsidP="0048021D">
      <w:pPr>
        <w:pStyle w:val="NoSpacing"/>
        <w:tabs>
          <w:tab w:val="left" w:pos="3240"/>
        </w:tabs>
        <w:rPr>
          <w:rFonts w:cs="Arial"/>
          <w:sz w:val="16"/>
          <w:szCs w:val="16"/>
        </w:rPr>
      </w:pPr>
      <w:r w:rsidRPr="001D4E1D">
        <w:rPr>
          <w:rFonts w:cs="Arial"/>
          <w:sz w:val="16"/>
          <w:szCs w:val="16"/>
        </w:rPr>
        <w:t>Motor disconnect</w:t>
      </w:r>
      <w:r w:rsidRPr="001D4E1D">
        <w:rPr>
          <w:rFonts w:cs="Arial"/>
          <w:sz w:val="16"/>
          <w:szCs w:val="16"/>
        </w:rPr>
        <w:tab/>
        <w:t>5.4.5.1</w:t>
      </w:r>
    </w:p>
    <w:p w14:paraId="0ECC957C" w14:textId="77777777" w:rsidR="001D4E1D" w:rsidRPr="001D4E1D" w:rsidRDefault="001D4E1D" w:rsidP="0048021D">
      <w:pPr>
        <w:pStyle w:val="NoSpacing"/>
        <w:tabs>
          <w:tab w:val="left" w:pos="3240"/>
        </w:tabs>
        <w:rPr>
          <w:rFonts w:cs="Arial"/>
          <w:sz w:val="16"/>
          <w:szCs w:val="16"/>
        </w:rPr>
      </w:pPr>
    </w:p>
    <w:p w14:paraId="598F646D" w14:textId="6541B75C" w:rsidR="0048021D" w:rsidRDefault="0048021D" w:rsidP="0048021D">
      <w:pPr>
        <w:pStyle w:val="NoSpacing"/>
        <w:tabs>
          <w:tab w:val="left" w:pos="3240"/>
        </w:tabs>
        <w:rPr>
          <w:rFonts w:cs="Arial"/>
          <w:sz w:val="16"/>
          <w:szCs w:val="16"/>
        </w:rPr>
      </w:pPr>
      <w:r>
        <w:rPr>
          <w:rFonts w:cs="Arial"/>
          <w:sz w:val="16"/>
          <w:szCs w:val="16"/>
        </w:rPr>
        <w:t>Oral Presentations</w:t>
      </w:r>
      <w:r>
        <w:rPr>
          <w:rFonts w:cs="Arial"/>
          <w:sz w:val="16"/>
          <w:szCs w:val="16"/>
        </w:rPr>
        <w:tab/>
      </w:r>
      <w:r w:rsidR="00847FED">
        <w:rPr>
          <w:rFonts w:cs="Arial"/>
          <w:sz w:val="16"/>
          <w:szCs w:val="16"/>
        </w:rPr>
        <w:t>3.9.4, 3.9.5</w:t>
      </w:r>
    </w:p>
    <w:p w14:paraId="6D0C9425" w14:textId="77777777" w:rsidR="001D4E1D" w:rsidRPr="001D4E1D" w:rsidRDefault="001D4E1D" w:rsidP="0048021D">
      <w:pPr>
        <w:pStyle w:val="NoSpacing"/>
        <w:tabs>
          <w:tab w:val="left" w:pos="3240"/>
        </w:tabs>
        <w:rPr>
          <w:rFonts w:cs="Arial"/>
          <w:sz w:val="16"/>
          <w:szCs w:val="16"/>
        </w:rPr>
      </w:pPr>
      <w:r w:rsidRPr="001D4E1D">
        <w:rPr>
          <w:rFonts w:cs="Arial"/>
          <w:sz w:val="16"/>
          <w:szCs w:val="16"/>
        </w:rPr>
        <w:t>Overnight</w:t>
      </w:r>
      <w:r w:rsidRPr="001D4E1D">
        <w:rPr>
          <w:rFonts w:cs="Arial"/>
          <w:sz w:val="16"/>
          <w:szCs w:val="16"/>
        </w:rPr>
        <w:tab/>
        <w:t>13</w:t>
      </w:r>
    </w:p>
    <w:p w14:paraId="169C3486" w14:textId="77777777" w:rsidR="001D4E1D" w:rsidRPr="001D4E1D" w:rsidRDefault="001D4E1D" w:rsidP="0048021D">
      <w:pPr>
        <w:pStyle w:val="NoSpacing"/>
        <w:tabs>
          <w:tab w:val="left" w:pos="3240"/>
        </w:tabs>
        <w:rPr>
          <w:rFonts w:cs="Arial"/>
          <w:sz w:val="16"/>
          <w:szCs w:val="16"/>
        </w:rPr>
      </w:pPr>
      <w:r w:rsidRPr="001D4E1D">
        <w:rPr>
          <w:rFonts w:cs="Arial"/>
          <w:sz w:val="16"/>
          <w:szCs w:val="16"/>
        </w:rPr>
        <w:t>Overtaking</w:t>
      </w:r>
      <w:r w:rsidRPr="001D4E1D">
        <w:rPr>
          <w:rFonts w:cs="Arial"/>
          <w:sz w:val="16"/>
          <w:szCs w:val="16"/>
        </w:rPr>
        <w:tab/>
        <w:t>20</w:t>
      </w:r>
    </w:p>
    <w:p w14:paraId="0197AD82" w14:textId="77777777" w:rsidR="001D4E1D" w:rsidRPr="001D4E1D" w:rsidRDefault="001D4E1D" w:rsidP="0048021D">
      <w:pPr>
        <w:pStyle w:val="NoSpacing"/>
        <w:tabs>
          <w:tab w:val="left" w:pos="3240"/>
        </w:tabs>
        <w:rPr>
          <w:rFonts w:cs="Arial"/>
          <w:sz w:val="16"/>
          <w:szCs w:val="16"/>
        </w:rPr>
      </w:pPr>
    </w:p>
    <w:p w14:paraId="32E809E0" w14:textId="77777777" w:rsidR="001D4E1D" w:rsidRPr="001D4E1D" w:rsidRDefault="001D4E1D" w:rsidP="0048021D">
      <w:pPr>
        <w:pStyle w:val="NoSpacing"/>
        <w:tabs>
          <w:tab w:val="left" w:pos="3240"/>
        </w:tabs>
        <w:rPr>
          <w:rFonts w:cs="Arial"/>
          <w:sz w:val="16"/>
          <w:szCs w:val="16"/>
        </w:rPr>
      </w:pPr>
      <w:r w:rsidRPr="001D4E1D">
        <w:rPr>
          <w:rFonts w:cs="Arial"/>
          <w:sz w:val="16"/>
          <w:szCs w:val="16"/>
        </w:rPr>
        <w:t>Participant registration</w:t>
      </w:r>
      <w:r w:rsidRPr="001D4E1D">
        <w:rPr>
          <w:rFonts w:cs="Arial"/>
          <w:sz w:val="16"/>
          <w:szCs w:val="16"/>
        </w:rPr>
        <w:tab/>
        <w:t>8.5</w:t>
      </w:r>
    </w:p>
    <w:p w14:paraId="0ACFB251" w14:textId="77777777" w:rsidR="001D4E1D" w:rsidRPr="001D4E1D" w:rsidRDefault="001D4E1D" w:rsidP="0048021D">
      <w:pPr>
        <w:pStyle w:val="NoSpacing"/>
        <w:tabs>
          <w:tab w:val="left" w:pos="3240"/>
        </w:tabs>
        <w:rPr>
          <w:rFonts w:cs="Arial"/>
          <w:sz w:val="16"/>
          <w:szCs w:val="16"/>
        </w:rPr>
      </w:pPr>
      <w:r w:rsidRPr="001D4E1D">
        <w:rPr>
          <w:rFonts w:cs="Arial"/>
          <w:sz w:val="16"/>
          <w:szCs w:val="16"/>
        </w:rPr>
        <w:t>Penalties</w:t>
      </w:r>
      <w:r w:rsidRPr="001D4E1D">
        <w:rPr>
          <w:rFonts w:cs="Arial"/>
          <w:sz w:val="16"/>
          <w:szCs w:val="16"/>
        </w:rPr>
        <w:tab/>
        <w:t>24</w:t>
      </w:r>
    </w:p>
    <w:p w14:paraId="5CF88788" w14:textId="77777777" w:rsidR="001D4E1D" w:rsidRPr="001D4E1D" w:rsidRDefault="001D4E1D" w:rsidP="0048021D">
      <w:pPr>
        <w:pStyle w:val="NoSpacing"/>
        <w:tabs>
          <w:tab w:val="left" w:pos="360"/>
          <w:tab w:val="left" w:pos="3240"/>
        </w:tabs>
        <w:rPr>
          <w:rFonts w:cs="Arial"/>
          <w:sz w:val="16"/>
          <w:szCs w:val="16"/>
        </w:rPr>
      </w:pPr>
      <w:r w:rsidRPr="001D4E1D">
        <w:rPr>
          <w:rFonts w:cs="Arial"/>
          <w:sz w:val="16"/>
          <w:szCs w:val="16"/>
        </w:rPr>
        <w:tab/>
        <w:t>Battery replacement</w:t>
      </w:r>
      <w:r w:rsidRPr="001D4E1D">
        <w:rPr>
          <w:rFonts w:cs="Arial"/>
          <w:sz w:val="16"/>
          <w:szCs w:val="16"/>
        </w:rPr>
        <w:tab/>
        <w:t>15.2</w:t>
      </w:r>
      <w:r w:rsidR="000720A0">
        <w:rPr>
          <w:rFonts w:cs="Arial"/>
          <w:sz w:val="16"/>
          <w:szCs w:val="16"/>
        </w:rPr>
        <w:t>, 24.2</w:t>
      </w:r>
    </w:p>
    <w:p w14:paraId="45745425" w14:textId="77777777" w:rsidR="001D4E1D" w:rsidRPr="001D4E1D" w:rsidRDefault="001D4E1D" w:rsidP="0048021D">
      <w:pPr>
        <w:pStyle w:val="NoSpacing"/>
        <w:tabs>
          <w:tab w:val="left" w:pos="360"/>
          <w:tab w:val="left" w:pos="3240"/>
        </w:tabs>
        <w:rPr>
          <w:rFonts w:cs="Arial"/>
          <w:sz w:val="16"/>
          <w:szCs w:val="16"/>
        </w:rPr>
      </w:pPr>
      <w:r w:rsidRPr="001D4E1D">
        <w:rPr>
          <w:rFonts w:cs="Arial"/>
          <w:sz w:val="16"/>
          <w:szCs w:val="16"/>
        </w:rPr>
        <w:tab/>
        <w:t>Battery seal</w:t>
      </w:r>
      <w:r w:rsidRPr="001D4E1D">
        <w:rPr>
          <w:rFonts w:cs="Arial"/>
          <w:sz w:val="16"/>
          <w:szCs w:val="16"/>
        </w:rPr>
        <w:tab/>
        <w:t>24.1</w:t>
      </w:r>
    </w:p>
    <w:p w14:paraId="1ACCE89C" w14:textId="77777777" w:rsidR="001D4E1D" w:rsidRDefault="001D4E1D" w:rsidP="0048021D">
      <w:pPr>
        <w:pStyle w:val="NoSpacing"/>
        <w:tabs>
          <w:tab w:val="left" w:pos="360"/>
          <w:tab w:val="left" w:pos="3240"/>
        </w:tabs>
        <w:rPr>
          <w:rFonts w:cs="Arial"/>
          <w:sz w:val="16"/>
          <w:szCs w:val="16"/>
        </w:rPr>
      </w:pPr>
      <w:r w:rsidRPr="001D4E1D">
        <w:rPr>
          <w:rFonts w:cs="Arial"/>
          <w:sz w:val="16"/>
          <w:szCs w:val="16"/>
        </w:rPr>
        <w:tab/>
        <w:t>Conduct</w:t>
      </w:r>
      <w:r w:rsidRPr="001D4E1D">
        <w:rPr>
          <w:rFonts w:cs="Arial"/>
          <w:sz w:val="16"/>
          <w:szCs w:val="16"/>
        </w:rPr>
        <w:tab/>
        <w:t>24.8</w:t>
      </w:r>
    </w:p>
    <w:p w14:paraId="0DD8FB58" w14:textId="50FA16D0" w:rsidR="00AD1DE2" w:rsidRPr="001D4E1D" w:rsidRDefault="00AD1DE2" w:rsidP="0048021D">
      <w:pPr>
        <w:pStyle w:val="NoSpacing"/>
        <w:tabs>
          <w:tab w:val="left" w:pos="360"/>
          <w:tab w:val="left" w:pos="3240"/>
        </w:tabs>
        <w:rPr>
          <w:rFonts w:cs="Arial"/>
          <w:sz w:val="16"/>
          <w:szCs w:val="16"/>
        </w:rPr>
      </w:pPr>
      <w:r>
        <w:rPr>
          <w:rFonts w:cs="Arial"/>
          <w:sz w:val="16"/>
          <w:szCs w:val="16"/>
        </w:rPr>
        <w:tab/>
        <w:t>Cruiser Division</w:t>
      </w:r>
      <w:r>
        <w:rPr>
          <w:rFonts w:cs="Arial"/>
          <w:sz w:val="16"/>
          <w:szCs w:val="16"/>
        </w:rPr>
        <w:tab/>
        <w:t>33.5.1</w:t>
      </w:r>
    </w:p>
    <w:p w14:paraId="420461FE" w14:textId="77777777" w:rsidR="000720A0" w:rsidRDefault="000720A0" w:rsidP="0048021D">
      <w:pPr>
        <w:pStyle w:val="NoSpacing"/>
        <w:tabs>
          <w:tab w:val="left" w:pos="360"/>
          <w:tab w:val="left" w:pos="3240"/>
        </w:tabs>
        <w:rPr>
          <w:rFonts w:cs="Arial"/>
          <w:sz w:val="16"/>
          <w:szCs w:val="16"/>
        </w:rPr>
      </w:pPr>
      <w:r>
        <w:rPr>
          <w:rFonts w:cs="Arial"/>
          <w:sz w:val="16"/>
          <w:szCs w:val="16"/>
        </w:rPr>
        <w:tab/>
        <w:t>Eyewear</w:t>
      </w:r>
      <w:r>
        <w:rPr>
          <w:rFonts w:cs="Arial"/>
          <w:sz w:val="16"/>
          <w:szCs w:val="16"/>
        </w:rPr>
        <w:tab/>
        <w:t>24.13</w:t>
      </w:r>
    </w:p>
    <w:p w14:paraId="3D302564" w14:textId="77777777" w:rsidR="001D4E1D" w:rsidRPr="001D4E1D" w:rsidRDefault="001D4E1D" w:rsidP="0048021D">
      <w:pPr>
        <w:pStyle w:val="NoSpacing"/>
        <w:tabs>
          <w:tab w:val="left" w:pos="360"/>
          <w:tab w:val="left" w:pos="3240"/>
        </w:tabs>
        <w:rPr>
          <w:rFonts w:cs="Arial"/>
          <w:sz w:val="16"/>
          <w:szCs w:val="16"/>
        </w:rPr>
      </w:pPr>
      <w:r w:rsidRPr="001D4E1D">
        <w:rPr>
          <w:rFonts w:cs="Arial"/>
          <w:sz w:val="16"/>
          <w:szCs w:val="16"/>
        </w:rPr>
        <w:tab/>
        <w:t>Failure to allow to pass</w:t>
      </w:r>
      <w:r w:rsidRPr="001D4E1D">
        <w:rPr>
          <w:rFonts w:cs="Arial"/>
          <w:sz w:val="16"/>
          <w:szCs w:val="16"/>
        </w:rPr>
        <w:tab/>
        <w:t>24.5</w:t>
      </w:r>
    </w:p>
    <w:p w14:paraId="7B17382E" w14:textId="77777777" w:rsidR="001D4E1D" w:rsidRPr="001D4E1D" w:rsidRDefault="001D4E1D" w:rsidP="0048021D">
      <w:pPr>
        <w:pStyle w:val="NoSpacing"/>
        <w:tabs>
          <w:tab w:val="left" w:pos="360"/>
          <w:tab w:val="left" w:pos="3240"/>
        </w:tabs>
        <w:rPr>
          <w:rFonts w:cs="Arial"/>
          <w:sz w:val="16"/>
          <w:szCs w:val="16"/>
        </w:rPr>
      </w:pPr>
      <w:r w:rsidRPr="001D4E1D">
        <w:rPr>
          <w:rFonts w:cs="Arial"/>
          <w:sz w:val="16"/>
          <w:szCs w:val="16"/>
        </w:rPr>
        <w:tab/>
        <w:t>Failure to attend drivers’ meeting</w:t>
      </w:r>
      <w:r w:rsidRPr="001D4E1D">
        <w:rPr>
          <w:rFonts w:cs="Arial"/>
          <w:sz w:val="16"/>
          <w:szCs w:val="16"/>
        </w:rPr>
        <w:tab/>
        <w:t>24.7</w:t>
      </w:r>
    </w:p>
    <w:p w14:paraId="44D32828" w14:textId="77777777" w:rsidR="001D4E1D" w:rsidRPr="001D4E1D" w:rsidRDefault="001D4E1D" w:rsidP="0048021D">
      <w:pPr>
        <w:pStyle w:val="NoSpacing"/>
        <w:tabs>
          <w:tab w:val="left" w:pos="360"/>
          <w:tab w:val="left" w:pos="3240"/>
        </w:tabs>
        <w:rPr>
          <w:rFonts w:cs="Arial"/>
          <w:sz w:val="16"/>
          <w:szCs w:val="16"/>
        </w:rPr>
      </w:pPr>
      <w:r w:rsidRPr="001D4E1D">
        <w:rPr>
          <w:rFonts w:cs="Arial"/>
          <w:sz w:val="16"/>
          <w:szCs w:val="16"/>
        </w:rPr>
        <w:tab/>
        <w:t>Failure to comply with regulations</w:t>
      </w:r>
      <w:r w:rsidRPr="001D4E1D">
        <w:rPr>
          <w:rFonts w:cs="Arial"/>
          <w:sz w:val="16"/>
          <w:szCs w:val="16"/>
        </w:rPr>
        <w:tab/>
        <w:t>24.9</w:t>
      </w:r>
    </w:p>
    <w:p w14:paraId="73B872A6" w14:textId="77777777" w:rsidR="001D4E1D" w:rsidRPr="001D4E1D" w:rsidRDefault="001D4E1D" w:rsidP="0048021D">
      <w:pPr>
        <w:pStyle w:val="NoSpacing"/>
        <w:tabs>
          <w:tab w:val="left" w:pos="360"/>
          <w:tab w:val="left" w:pos="3240"/>
        </w:tabs>
        <w:rPr>
          <w:rFonts w:cs="Arial"/>
          <w:sz w:val="16"/>
          <w:szCs w:val="16"/>
        </w:rPr>
      </w:pPr>
      <w:r w:rsidRPr="001D4E1D">
        <w:rPr>
          <w:rFonts w:cs="Arial"/>
          <w:sz w:val="16"/>
          <w:szCs w:val="16"/>
        </w:rPr>
        <w:tab/>
        <w:t>Failure to comply with stops</w:t>
      </w:r>
      <w:r w:rsidRPr="001D4E1D">
        <w:rPr>
          <w:rFonts w:cs="Arial"/>
          <w:sz w:val="16"/>
          <w:szCs w:val="16"/>
        </w:rPr>
        <w:tab/>
        <w:t>24.4</w:t>
      </w:r>
    </w:p>
    <w:p w14:paraId="06134EA2" w14:textId="77777777" w:rsidR="001D4E1D" w:rsidRPr="001D4E1D" w:rsidRDefault="001D4E1D" w:rsidP="0048021D">
      <w:pPr>
        <w:pStyle w:val="NoSpacing"/>
        <w:tabs>
          <w:tab w:val="left" w:pos="360"/>
          <w:tab w:val="left" w:pos="3240"/>
        </w:tabs>
        <w:rPr>
          <w:rFonts w:cs="Arial"/>
          <w:sz w:val="16"/>
          <w:szCs w:val="16"/>
        </w:rPr>
      </w:pPr>
      <w:r w:rsidRPr="001D4E1D">
        <w:rPr>
          <w:rFonts w:cs="Arial"/>
          <w:sz w:val="16"/>
          <w:szCs w:val="16"/>
        </w:rPr>
        <w:tab/>
        <w:t>Failure to secure</w:t>
      </w:r>
      <w:r w:rsidRPr="001D4E1D">
        <w:rPr>
          <w:rFonts w:cs="Arial"/>
          <w:sz w:val="16"/>
          <w:szCs w:val="16"/>
        </w:rPr>
        <w:tab/>
        <w:t>24.10</w:t>
      </w:r>
    </w:p>
    <w:p w14:paraId="2DBC47F0" w14:textId="77777777" w:rsidR="001D4E1D" w:rsidRDefault="001D4E1D" w:rsidP="0048021D">
      <w:pPr>
        <w:pStyle w:val="NoSpacing"/>
        <w:tabs>
          <w:tab w:val="left" w:pos="360"/>
          <w:tab w:val="left" w:pos="3240"/>
        </w:tabs>
        <w:rPr>
          <w:rFonts w:cs="Arial"/>
          <w:sz w:val="16"/>
          <w:szCs w:val="16"/>
        </w:rPr>
      </w:pPr>
      <w:r w:rsidRPr="001D4E1D">
        <w:rPr>
          <w:rFonts w:cs="Arial"/>
          <w:sz w:val="16"/>
          <w:szCs w:val="16"/>
        </w:rPr>
        <w:tab/>
        <w:t>Hats</w:t>
      </w:r>
      <w:r w:rsidRPr="001D4E1D">
        <w:rPr>
          <w:rFonts w:cs="Arial"/>
          <w:sz w:val="16"/>
          <w:szCs w:val="16"/>
        </w:rPr>
        <w:tab/>
        <w:t>24.11</w:t>
      </w:r>
    </w:p>
    <w:p w14:paraId="1037E1DE" w14:textId="2C969B82" w:rsidR="0072752E" w:rsidRPr="001D4E1D" w:rsidRDefault="0072752E" w:rsidP="0048021D">
      <w:pPr>
        <w:pStyle w:val="NoSpacing"/>
        <w:tabs>
          <w:tab w:val="left" w:pos="360"/>
          <w:tab w:val="left" w:pos="3240"/>
        </w:tabs>
        <w:rPr>
          <w:rFonts w:cs="Arial"/>
          <w:sz w:val="16"/>
          <w:szCs w:val="16"/>
        </w:rPr>
      </w:pPr>
      <w:r>
        <w:rPr>
          <w:rFonts w:cs="Arial"/>
          <w:sz w:val="16"/>
          <w:szCs w:val="16"/>
        </w:rPr>
        <w:tab/>
        <w:t>Incomplete registration</w:t>
      </w:r>
      <w:r>
        <w:rPr>
          <w:rFonts w:cs="Arial"/>
          <w:sz w:val="16"/>
          <w:szCs w:val="16"/>
        </w:rPr>
        <w:tab/>
        <w:t>3.6.1</w:t>
      </w:r>
    </w:p>
    <w:p w14:paraId="2B2086AC" w14:textId="77777777" w:rsidR="001D4E1D" w:rsidRDefault="001D4E1D" w:rsidP="0048021D">
      <w:pPr>
        <w:pStyle w:val="NoSpacing"/>
        <w:tabs>
          <w:tab w:val="left" w:pos="360"/>
          <w:tab w:val="left" w:pos="3240"/>
        </w:tabs>
        <w:rPr>
          <w:rFonts w:cs="Arial"/>
          <w:sz w:val="16"/>
          <w:szCs w:val="16"/>
        </w:rPr>
      </w:pPr>
      <w:r w:rsidRPr="001D4E1D">
        <w:rPr>
          <w:rFonts w:cs="Arial"/>
          <w:sz w:val="16"/>
          <w:szCs w:val="16"/>
        </w:rPr>
        <w:tab/>
        <w:t>Non-solar charging</w:t>
      </w:r>
      <w:r w:rsidRPr="001D4E1D">
        <w:rPr>
          <w:rFonts w:cs="Arial"/>
          <w:sz w:val="16"/>
          <w:szCs w:val="16"/>
        </w:rPr>
        <w:tab/>
        <w:t>24.3</w:t>
      </w:r>
    </w:p>
    <w:p w14:paraId="19DB4F13" w14:textId="77777777" w:rsidR="000720A0" w:rsidRDefault="000720A0" w:rsidP="0048021D">
      <w:pPr>
        <w:pStyle w:val="NoSpacing"/>
        <w:tabs>
          <w:tab w:val="left" w:pos="360"/>
          <w:tab w:val="left" w:pos="3240"/>
        </w:tabs>
        <w:rPr>
          <w:rFonts w:cs="Arial"/>
          <w:sz w:val="16"/>
          <w:szCs w:val="16"/>
        </w:rPr>
      </w:pPr>
      <w:r>
        <w:rPr>
          <w:rFonts w:cs="Arial"/>
          <w:sz w:val="16"/>
          <w:szCs w:val="16"/>
        </w:rPr>
        <w:tab/>
        <w:t>Shoes, Closed-toe</w:t>
      </w:r>
      <w:r>
        <w:rPr>
          <w:rFonts w:cs="Arial"/>
          <w:sz w:val="16"/>
          <w:szCs w:val="16"/>
        </w:rPr>
        <w:tab/>
        <w:t>24.12</w:t>
      </w:r>
    </w:p>
    <w:p w14:paraId="0D755689" w14:textId="77777777" w:rsidR="00936877" w:rsidRPr="001D4E1D" w:rsidRDefault="00936877" w:rsidP="0048021D">
      <w:pPr>
        <w:pStyle w:val="NoSpacing"/>
        <w:tabs>
          <w:tab w:val="left" w:pos="360"/>
          <w:tab w:val="left" w:pos="3240"/>
        </w:tabs>
        <w:rPr>
          <w:rFonts w:cs="Arial"/>
          <w:sz w:val="16"/>
          <w:szCs w:val="16"/>
        </w:rPr>
      </w:pPr>
      <w:r>
        <w:rPr>
          <w:rFonts w:cs="Arial"/>
          <w:sz w:val="16"/>
          <w:szCs w:val="16"/>
        </w:rPr>
        <w:tab/>
        <w:t>Student involvement</w:t>
      </w:r>
      <w:r>
        <w:rPr>
          <w:rFonts w:cs="Arial"/>
          <w:sz w:val="16"/>
          <w:szCs w:val="16"/>
        </w:rPr>
        <w:tab/>
        <w:t>24.14</w:t>
      </w:r>
    </w:p>
    <w:p w14:paraId="698575F2" w14:textId="77777777" w:rsidR="001D4E1D" w:rsidRPr="001D4E1D" w:rsidRDefault="001D4E1D" w:rsidP="0048021D">
      <w:pPr>
        <w:pStyle w:val="NoSpacing"/>
        <w:tabs>
          <w:tab w:val="left" w:pos="360"/>
          <w:tab w:val="left" w:pos="3240"/>
        </w:tabs>
        <w:rPr>
          <w:rFonts w:cs="Arial"/>
          <w:sz w:val="16"/>
          <w:szCs w:val="16"/>
        </w:rPr>
      </w:pPr>
      <w:r w:rsidRPr="001D4E1D">
        <w:rPr>
          <w:rFonts w:cs="Arial"/>
          <w:sz w:val="16"/>
          <w:szCs w:val="16"/>
        </w:rPr>
        <w:tab/>
        <w:t>Traffic violations</w:t>
      </w:r>
      <w:r w:rsidRPr="001D4E1D">
        <w:rPr>
          <w:rFonts w:cs="Arial"/>
          <w:sz w:val="16"/>
          <w:szCs w:val="16"/>
        </w:rPr>
        <w:tab/>
        <w:t>24.6</w:t>
      </w:r>
    </w:p>
    <w:p w14:paraId="400ABD40" w14:textId="77777777" w:rsidR="001D4E1D" w:rsidRPr="001D4E1D" w:rsidRDefault="001D4E1D" w:rsidP="0048021D">
      <w:pPr>
        <w:pStyle w:val="NoSpacing"/>
        <w:tabs>
          <w:tab w:val="left" w:pos="3240"/>
        </w:tabs>
        <w:rPr>
          <w:rFonts w:cs="Arial"/>
          <w:sz w:val="16"/>
          <w:szCs w:val="16"/>
        </w:rPr>
      </w:pPr>
      <w:r w:rsidRPr="001D4E1D">
        <w:rPr>
          <w:rFonts w:cs="Arial"/>
          <w:sz w:val="16"/>
          <w:szCs w:val="16"/>
        </w:rPr>
        <w:t>Post-event inspection</w:t>
      </w:r>
      <w:r w:rsidRPr="001D4E1D">
        <w:rPr>
          <w:rFonts w:cs="Arial"/>
          <w:sz w:val="16"/>
          <w:szCs w:val="16"/>
        </w:rPr>
        <w:tab/>
        <w:t>7.</w:t>
      </w:r>
      <w:r w:rsidR="00936877">
        <w:rPr>
          <w:rFonts w:cs="Arial"/>
          <w:sz w:val="16"/>
          <w:szCs w:val="16"/>
        </w:rPr>
        <w:t>10</w:t>
      </w:r>
    </w:p>
    <w:p w14:paraId="770B0F25" w14:textId="77777777" w:rsidR="001D4E1D" w:rsidRPr="001D4E1D" w:rsidRDefault="001D4E1D" w:rsidP="0048021D">
      <w:pPr>
        <w:pStyle w:val="NoSpacing"/>
        <w:tabs>
          <w:tab w:val="left" w:pos="3240"/>
        </w:tabs>
        <w:rPr>
          <w:rFonts w:cs="Arial"/>
          <w:sz w:val="16"/>
          <w:szCs w:val="16"/>
        </w:rPr>
      </w:pPr>
      <w:r w:rsidRPr="001D4E1D">
        <w:rPr>
          <w:rFonts w:cs="Arial"/>
          <w:sz w:val="16"/>
          <w:szCs w:val="16"/>
        </w:rPr>
        <w:t>Power</w:t>
      </w:r>
      <w:r w:rsidRPr="001D4E1D">
        <w:rPr>
          <w:rFonts w:cs="Arial"/>
          <w:sz w:val="16"/>
          <w:szCs w:val="16"/>
        </w:rPr>
        <w:tab/>
        <w:t>5.3</w:t>
      </w:r>
    </w:p>
    <w:p w14:paraId="7E5108E8" w14:textId="77777777" w:rsidR="001D4E1D" w:rsidRPr="001D4E1D" w:rsidRDefault="001D4E1D" w:rsidP="0048021D">
      <w:pPr>
        <w:pStyle w:val="NoSpacing"/>
        <w:tabs>
          <w:tab w:val="left" w:pos="3240"/>
        </w:tabs>
        <w:rPr>
          <w:rFonts w:cs="Arial"/>
          <w:sz w:val="16"/>
          <w:szCs w:val="16"/>
        </w:rPr>
      </w:pPr>
      <w:r w:rsidRPr="001D4E1D">
        <w:rPr>
          <w:rFonts w:cs="Arial"/>
          <w:sz w:val="16"/>
          <w:szCs w:val="16"/>
        </w:rPr>
        <w:t>Protests</w:t>
      </w:r>
      <w:r w:rsidRPr="001D4E1D">
        <w:rPr>
          <w:rFonts w:cs="Arial"/>
          <w:sz w:val="16"/>
          <w:szCs w:val="16"/>
        </w:rPr>
        <w:tab/>
        <w:t>25</w:t>
      </w:r>
    </w:p>
    <w:p w14:paraId="05CF9FE6" w14:textId="77777777" w:rsidR="001D4E1D" w:rsidRPr="001D4E1D" w:rsidRDefault="001D4E1D" w:rsidP="0048021D">
      <w:pPr>
        <w:pStyle w:val="NoSpacing"/>
        <w:tabs>
          <w:tab w:val="left" w:pos="3240"/>
        </w:tabs>
        <w:rPr>
          <w:rFonts w:cs="Arial"/>
          <w:sz w:val="16"/>
          <w:szCs w:val="16"/>
        </w:rPr>
      </w:pPr>
      <w:r w:rsidRPr="001D4E1D">
        <w:rPr>
          <w:rFonts w:cs="Arial"/>
          <w:sz w:val="16"/>
          <w:szCs w:val="16"/>
        </w:rPr>
        <w:t>Publicity / Promotion</w:t>
      </w:r>
      <w:r w:rsidRPr="001D4E1D">
        <w:rPr>
          <w:rFonts w:cs="Arial"/>
          <w:sz w:val="16"/>
          <w:szCs w:val="16"/>
        </w:rPr>
        <w:tab/>
        <w:t>26</w:t>
      </w:r>
    </w:p>
    <w:p w14:paraId="0935F886" w14:textId="77777777" w:rsidR="001D4E1D" w:rsidRDefault="001D4E1D" w:rsidP="0048021D">
      <w:pPr>
        <w:pStyle w:val="NoSpacing"/>
        <w:tabs>
          <w:tab w:val="left" w:pos="3240"/>
        </w:tabs>
        <w:rPr>
          <w:rFonts w:cs="Arial"/>
          <w:sz w:val="16"/>
          <w:szCs w:val="16"/>
        </w:rPr>
      </w:pPr>
      <w:r w:rsidRPr="001D4E1D">
        <w:rPr>
          <w:rFonts w:cs="Arial"/>
          <w:sz w:val="16"/>
          <w:szCs w:val="16"/>
        </w:rPr>
        <w:t>Pushing</w:t>
      </w:r>
      <w:r w:rsidRPr="001D4E1D">
        <w:rPr>
          <w:rFonts w:cs="Arial"/>
          <w:sz w:val="16"/>
          <w:szCs w:val="16"/>
        </w:rPr>
        <w:tab/>
        <w:t>18</w:t>
      </w:r>
    </w:p>
    <w:p w14:paraId="768BE878" w14:textId="25242681" w:rsidR="0048021D" w:rsidRDefault="0048021D" w:rsidP="0048021D">
      <w:pPr>
        <w:pStyle w:val="NoSpacing"/>
        <w:tabs>
          <w:tab w:val="left" w:pos="3240"/>
        </w:tabs>
        <w:rPr>
          <w:rFonts w:cs="Arial"/>
          <w:sz w:val="16"/>
          <w:szCs w:val="16"/>
        </w:rPr>
      </w:pPr>
      <w:r>
        <w:rPr>
          <w:rFonts w:cs="Arial"/>
          <w:sz w:val="16"/>
          <w:szCs w:val="16"/>
        </w:rPr>
        <w:t xml:space="preserve">Presentations, </w:t>
      </w:r>
      <w:r w:rsidR="00521F0A">
        <w:rPr>
          <w:rFonts w:cs="Arial"/>
          <w:sz w:val="16"/>
          <w:szCs w:val="16"/>
        </w:rPr>
        <w:t>video</w:t>
      </w:r>
      <w:r>
        <w:rPr>
          <w:rFonts w:cs="Arial"/>
          <w:sz w:val="16"/>
          <w:szCs w:val="16"/>
        </w:rPr>
        <w:tab/>
        <w:t>3.</w:t>
      </w:r>
      <w:r w:rsidR="00521F0A">
        <w:rPr>
          <w:rFonts w:cs="Arial"/>
          <w:sz w:val="16"/>
          <w:szCs w:val="16"/>
        </w:rPr>
        <w:t>9.</w:t>
      </w:r>
      <w:r w:rsidR="00847FED">
        <w:rPr>
          <w:rFonts w:cs="Arial"/>
          <w:sz w:val="16"/>
          <w:szCs w:val="16"/>
        </w:rPr>
        <w:t>4</w:t>
      </w:r>
    </w:p>
    <w:p w14:paraId="41950103" w14:textId="76E5F3C8" w:rsidR="00521F0A" w:rsidRPr="001D4E1D" w:rsidRDefault="00521F0A" w:rsidP="0048021D">
      <w:pPr>
        <w:pStyle w:val="NoSpacing"/>
        <w:tabs>
          <w:tab w:val="left" w:pos="3240"/>
        </w:tabs>
        <w:rPr>
          <w:rFonts w:cs="Arial"/>
          <w:sz w:val="16"/>
          <w:szCs w:val="16"/>
        </w:rPr>
      </w:pPr>
      <w:r>
        <w:rPr>
          <w:rFonts w:cs="Arial"/>
          <w:sz w:val="16"/>
          <w:szCs w:val="16"/>
        </w:rPr>
        <w:t>Presentations, in-person dialogue</w:t>
      </w:r>
      <w:r>
        <w:rPr>
          <w:rFonts w:cs="Arial"/>
          <w:sz w:val="16"/>
          <w:szCs w:val="16"/>
        </w:rPr>
        <w:tab/>
        <w:t>3.9.</w:t>
      </w:r>
      <w:r w:rsidR="00847FED">
        <w:rPr>
          <w:rFonts w:cs="Arial"/>
          <w:sz w:val="16"/>
          <w:szCs w:val="16"/>
        </w:rPr>
        <w:t>5</w:t>
      </w:r>
    </w:p>
    <w:p w14:paraId="706241D8" w14:textId="77777777" w:rsidR="001D4E1D" w:rsidRPr="001D4E1D" w:rsidRDefault="001D4E1D" w:rsidP="0048021D">
      <w:pPr>
        <w:pStyle w:val="NoSpacing"/>
        <w:tabs>
          <w:tab w:val="left" w:pos="3240"/>
        </w:tabs>
        <w:rPr>
          <w:rFonts w:cs="Arial"/>
          <w:sz w:val="16"/>
          <w:szCs w:val="16"/>
        </w:rPr>
      </w:pPr>
    </w:p>
    <w:p w14:paraId="0484FE39" w14:textId="77777777" w:rsidR="001D4E1D" w:rsidRPr="001D4E1D" w:rsidRDefault="001D4E1D" w:rsidP="0048021D">
      <w:pPr>
        <w:pStyle w:val="NoSpacing"/>
        <w:tabs>
          <w:tab w:val="left" w:pos="3240"/>
        </w:tabs>
        <w:rPr>
          <w:rFonts w:cs="Arial"/>
          <w:sz w:val="16"/>
          <w:szCs w:val="16"/>
        </w:rPr>
      </w:pPr>
      <w:r w:rsidRPr="001D4E1D">
        <w:rPr>
          <w:rFonts w:cs="Arial"/>
          <w:sz w:val="16"/>
          <w:szCs w:val="16"/>
        </w:rPr>
        <w:t>Qualifiers</w:t>
      </w:r>
      <w:r w:rsidRPr="001D4E1D">
        <w:rPr>
          <w:rFonts w:cs="Arial"/>
          <w:sz w:val="16"/>
          <w:szCs w:val="16"/>
        </w:rPr>
        <w:tab/>
        <w:t>3.5</w:t>
      </w:r>
    </w:p>
    <w:p w14:paraId="7D1982D5" w14:textId="77777777" w:rsidR="001D4E1D" w:rsidRPr="001D4E1D" w:rsidRDefault="001D4E1D" w:rsidP="0048021D">
      <w:pPr>
        <w:pStyle w:val="NoSpacing"/>
        <w:tabs>
          <w:tab w:val="left" w:pos="3240"/>
        </w:tabs>
        <w:rPr>
          <w:rFonts w:cs="Arial"/>
          <w:sz w:val="16"/>
          <w:szCs w:val="16"/>
        </w:rPr>
      </w:pPr>
    </w:p>
    <w:p w14:paraId="56BD1313" w14:textId="2EF6B1BF" w:rsidR="001D4E1D" w:rsidRPr="001D4E1D" w:rsidRDefault="001D4E1D" w:rsidP="0048021D">
      <w:pPr>
        <w:pStyle w:val="NoSpacing"/>
        <w:tabs>
          <w:tab w:val="left" w:pos="3240"/>
        </w:tabs>
        <w:rPr>
          <w:rFonts w:cs="Arial"/>
          <w:sz w:val="16"/>
          <w:szCs w:val="16"/>
        </w:rPr>
      </w:pPr>
      <w:r w:rsidRPr="001D4E1D">
        <w:rPr>
          <w:rFonts w:cs="Arial"/>
          <w:sz w:val="16"/>
          <w:szCs w:val="16"/>
        </w:rPr>
        <w:lastRenderedPageBreak/>
        <w:t>Race course</w:t>
      </w:r>
      <w:r w:rsidRPr="001D4E1D">
        <w:rPr>
          <w:rFonts w:cs="Arial"/>
          <w:sz w:val="16"/>
          <w:szCs w:val="16"/>
        </w:rPr>
        <w:tab/>
      </w:r>
      <w:r w:rsidR="00521F0A">
        <w:rPr>
          <w:rFonts w:cs="Arial"/>
          <w:sz w:val="16"/>
          <w:szCs w:val="16"/>
        </w:rPr>
        <w:t>6.1</w:t>
      </w:r>
    </w:p>
    <w:p w14:paraId="2E9196BF" w14:textId="77777777" w:rsidR="001D4E1D" w:rsidRPr="001D4E1D" w:rsidRDefault="001D4E1D" w:rsidP="0048021D">
      <w:pPr>
        <w:pStyle w:val="NoSpacing"/>
        <w:tabs>
          <w:tab w:val="left" w:pos="3240"/>
        </w:tabs>
        <w:rPr>
          <w:rFonts w:cs="Arial"/>
          <w:sz w:val="16"/>
          <w:szCs w:val="16"/>
        </w:rPr>
      </w:pPr>
      <w:r w:rsidRPr="001D4E1D">
        <w:rPr>
          <w:rFonts w:cs="Arial"/>
          <w:sz w:val="16"/>
          <w:szCs w:val="16"/>
        </w:rPr>
        <w:t>Radios</w:t>
      </w:r>
      <w:r w:rsidRPr="001D4E1D">
        <w:rPr>
          <w:rFonts w:cs="Arial"/>
          <w:sz w:val="16"/>
          <w:szCs w:val="16"/>
        </w:rPr>
        <w:tab/>
        <w:t>5.17</w:t>
      </w:r>
    </w:p>
    <w:p w14:paraId="1468FD6E" w14:textId="77777777" w:rsidR="001D4E1D" w:rsidRPr="001D4E1D" w:rsidRDefault="001D4E1D" w:rsidP="0048021D">
      <w:pPr>
        <w:pStyle w:val="NoSpacing"/>
        <w:tabs>
          <w:tab w:val="left" w:pos="3240"/>
        </w:tabs>
        <w:rPr>
          <w:rFonts w:cs="Arial"/>
          <w:sz w:val="16"/>
          <w:szCs w:val="16"/>
        </w:rPr>
      </w:pPr>
      <w:r w:rsidRPr="001D4E1D">
        <w:rPr>
          <w:rFonts w:cs="Arial"/>
          <w:sz w:val="16"/>
          <w:szCs w:val="16"/>
        </w:rPr>
        <w:t>Registration</w:t>
      </w:r>
      <w:r w:rsidRPr="001D4E1D">
        <w:rPr>
          <w:rFonts w:cs="Arial"/>
          <w:sz w:val="16"/>
          <w:szCs w:val="16"/>
        </w:rPr>
        <w:tab/>
        <w:t>8.1</w:t>
      </w:r>
    </w:p>
    <w:p w14:paraId="1ACF2434" w14:textId="77777777" w:rsidR="001D4E1D" w:rsidRPr="001D4E1D" w:rsidRDefault="001D4E1D" w:rsidP="0048021D">
      <w:pPr>
        <w:pStyle w:val="NoSpacing"/>
        <w:tabs>
          <w:tab w:val="left" w:pos="360"/>
          <w:tab w:val="left" w:pos="3240"/>
        </w:tabs>
        <w:rPr>
          <w:rFonts w:cs="Arial"/>
          <w:sz w:val="16"/>
          <w:szCs w:val="16"/>
        </w:rPr>
      </w:pPr>
      <w:r w:rsidRPr="001D4E1D">
        <w:rPr>
          <w:rFonts w:cs="Arial"/>
          <w:sz w:val="16"/>
          <w:szCs w:val="16"/>
        </w:rPr>
        <w:tab/>
        <w:t>Acceptance</w:t>
      </w:r>
      <w:r w:rsidRPr="001D4E1D">
        <w:rPr>
          <w:rFonts w:cs="Arial"/>
          <w:sz w:val="16"/>
          <w:szCs w:val="16"/>
        </w:rPr>
        <w:tab/>
        <w:t>2.4</w:t>
      </w:r>
    </w:p>
    <w:p w14:paraId="17AC9E0F" w14:textId="77777777" w:rsidR="001D4E1D" w:rsidRPr="001D4E1D" w:rsidRDefault="001D4E1D" w:rsidP="0048021D">
      <w:pPr>
        <w:pStyle w:val="NoSpacing"/>
        <w:tabs>
          <w:tab w:val="left" w:pos="360"/>
          <w:tab w:val="left" w:pos="3240"/>
        </w:tabs>
        <w:rPr>
          <w:rFonts w:cs="Arial"/>
          <w:sz w:val="16"/>
          <w:szCs w:val="16"/>
        </w:rPr>
      </w:pPr>
      <w:r w:rsidRPr="001D4E1D">
        <w:rPr>
          <w:rFonts w:cs="Arial"/>
          <w:sz w:val="16"/>
          <w:szCs w:val="16"/>
        </w:rPr>
        <w:tab/>
        <w:t>Deadlines</w:t>
      </w:r>
      <w:r w:rsidRPr="001D4E1D">
        <w:rPr>
          <w:rFonts w:cs="Arial"/>
          <w:sz w:val="16"/>
          <w:szCs w:val="16"/>
        </w:rPr>
        <w:tab/>
        <w:t>8.2</w:t>
      </w:r>
    </w:p>
    <w:p w14:paraId="54385DA5" w14:textId="77777777" w:rsidR="001D4E1D" w:rsidRPr="001D4E1D" w:rsidRDefault="001D4E1D" w:rsidP="0048021D">
      <w:pPr>
        <w:pStyle w:val="NoSpacing"/>
        <w:tabs>
          <w:tab w:val="left" w:pos="360"/>
          <w:tab w:val="left" w:pos="3240"/>
        </w:tabs>
        <w:rPr>
          <w:rFonts w:cs="Arial"/>
          <w:sz w:val="16"/>
          <w:szCs w:val="16"/>
        </w:rPr>
      </w:pPr>
      <w:r w:rsidRPr="001D4E1D">
        <w:rPr>
          <w:rFonts w:cs="Arial"/>
          <w:sz w:val="16"/>
          <w:szCs w:val="16"/>
        </w:rPr>
        <w:tab/>
        <w:t>Fee</w:t>
      </w:r>
      <w:r w:rsidRPr="001D4E1D">
        <w:rPr>
          <w:rFonts w:cs="Arial"/>
          <w:sz w:val="16"/>
          <w:szCs w:val="16"/>
        </w:rPr>
        <w:tab/>
        <w:t>8.3</w:t>
      </w:r>
    </w:p>
    <w:p w14:paraId="116D65A0" w14:textId="77777777" w:rsidR="001D4E1D" w:rsidRPr="001D4E1D" w:rsidRDefault="001D4E1D" w:rsidP="0048021D">
      <w:pPr>
        <w:pStyle w:val="NoSpacing"/>
        <w:tabs>
          <w:tab w:val="left" w:pos="360"/>
          <w:tab w:val="left" w:pos="3240"/>
        </w:tabs>
        <w:rPr>
          <w:rFonts w:cs="Arial"/>
          <w:sz w:val="16"/>
          <w:szCs w:val="16"/>
        </w:rPr>
      </w:pPr>
      <w:r w:rsidRPr="001D4E1D">
        <w:rPr>
          <w:rFonts w:cs="Arial"/>
          <w:sz w:val="16"/>
          <w:szCs w:val="16"/>
        </w:rPr>
        <w:tab/>
        <w:t xml:space="preserve">Revision </w:t>
      </w:r>
      <w:r w:rsidRPr="001D4E1D">
        <w:rPr>
          <w:rFonts w:cs="Arial"/>
          <w:sz w:val="16"/>
          <w:szCs w:val="16"/>
        </w:rPr>
        <w:tab/>
        <w:t>2.3</w:t>
      </w:r>
    </w:p>
    <w:p w14:paraId="2E66E8B4" w14:textId="3CFA11CA" w:rsidR="0072752E" w:rsidRDefault="0072752E" w:rsidP="0048021D">
      <w:pPr>
        <w:pStyle w:val="NoSpacing"/>
        <w:tabs>
          <w:tab w:val="left" w:pos="3240"/>
        </w:tabs>
        <w:rPr>
          <w:rFonts w:cs="Arial"/>
          <w:sz w:val="16"/>
          <w:szCs w:val="16"/>
        </w:rPr>
      </w:pPr>
      <w:r>
        <w:rPr>
          <w:rFonts w:cs="Arial"/>
          <w:sz w:val="16"/>
          <w:szCs w:val="16"/>
        </w:rPr>
        <w:t>Relay/Contactors</w:t>
      </w:r>
      <w:r>
        <w:rPr>
          <w:rFonts w:cs="Arial"/>
          <w:sz w:val="16"/>
          <w:szCs w:val="16"/>
        </w:rPr>
        <w:tab/>
        <w:t>5.4.5</w:t>
      </w:r>
    </w:p>
    <w:p w14:paraId="2CE06712" w14:textId="77777777" w:rsidR="001D4E1D" w:rsidRPr="001D4E1D" w:rsidRDefault="001D4E1D" w:rsidP="0048021D">
      <w:pPr>
        <w:pStyle w:val="NoSpacing"/>
        <w:tabs>
          <w:tab w:val="left" w:pos="3240"/>
        </w:tabs>
        <w:rPr>
          <w:rFonts w:cs="Arial"/>
          <w:sz w:val="16"/>
          <w:szCs w:val="16"/>
        </w:rPr>
      </w:pPr>
      <w:r w:rsidRPr="001D4E1D">
        <w:rPr>
          <w:rFonts w:cs="Arial"/>
          <w:sz w:val="16"/>
          <w:szCs w:val="16"/>
        </w:rPr>
        <w:t>Reports</w:t>
      </w:r>
      <w:r w:rsidRPr="001D4E1D">
        <w:rPr>
          <w:rFonts w:cs="Arial"/>
          <w:sz w:val="16"/>
          <w:szCs w:val="16"/>
        </w:rPr>
        <w:tab/>
        <w:t>3.6</w:t>
      </w:r>
    </w:p>
    <w:p w14:paraId="37DEDD01" w14:textId="77777777" w:rsidR="001D4E1D" w:rsidRPr="001D4E1D" w:rsidRDefault="001D4E1D" w:rsidP="0048021D">
      <w:pPr>
        <w:pStyle w:val="NoSpacing"/>
        <w:tabs>
          <w:tab w:val="left" w:pos="360"/>
          <w:tab w:val="left" w:pos="3240"/>
        </w:tabs>
        <w:rPr>
          <w:rFonts w:cs="Arial"/>
          <w:sz w:val="16"/>
          <w:szCs w:val="16"/>
        </w:rPr>
      </w:pPr>
      <w:r w:rsidRPr="001D4E1D">
        <w:rPr>
          <w:rFonts w:cs="Arial"/>
          <w:sz w:val="16"/>
          <w:szCs w:val="16"/>
        </w:rPr>
        <w:tab/>
        <w:t>Changes</w:t>
      </w:r>
      <w:r w:rsidRPr="001D4E1D">
        <w:rPr>
          <w:rFonts w:cs="Arial"/>
          <w:sz w:val="16"/>
          <w:szCs w:val="16"/>
        </w:rPr>
        <w:tab/>
        <w:t>3.7</w:t>
      </w:r>
    </w:p>
    <w:p w14:paraId="7BD1436E" w14:textId="77777777" w:rsidR="001D4E1D" w:rsidRPr="001D4E1D" w:rsidRDefault="001D4E1D" w:rsidP="0048021D">
      <w:pPr>
        <w:pStyle w:val="NoSpacing"/>
        <w:tabs>
          <w:tab w:val="left" w:pos="360"/>
          <w:tab w:val="left" w:pos="3240"/>
        </w:tabs>
        <w:rPr>
          <w:rFonts w:cs="Arial"/>
          <w:sz w:val="16"/>
          <w:szCs w:val="16"/>
        </w:rPr>
      </w:pPr>
      <w:r w:rsidRPr="001D4E1D">
        <w:rPr>
          <w:rFonts w:cs="Arial"/>
          <w:sz w:val="16"/>
          <w:szCs w:val="16"/>
        </w:rPr>
        <w:tab/>
        <w:t>Final</w:t>
      </w:r>
      <w:r w:rsidRPr="001D4E1D">
        <w:rPr>
          <w:rFonts w:cs="Arial"/>
          <w:sz w:val="16"/>
          <w:szCs w:val="16"/>
        </w:rPr>
        <w:tab/>
        <w:t>3.6</w:t>
      </w:r>
    </w:p>
    <w:p w14:paraId="2614CB86" w14:textId="77777777" w:rsidR="001D4E1D" w:rsidRPr="001D4E1D" w:rsidRDefault="001D4E1D" w:rsidP="0048021D">
      <w:pPr>
        <w:pStyle w:val="NoSpacing"/>
        <w:tabs>
          <w:tab w:val="left" w:pos="360"/>
          <w:tab w:val="left" w:pos="3240"/>
        </w:tabs>
        <w:rPr>
          <w:rFonts w:cs="Arial"/>
          <w:sz w:val="16"/>
          <w:szCs w:val="16"/>
        </w:rPr>
      </w:pPr>
      <w:r w:rsidRPr="001D4E1D">
        <w:rPr>
          <w:rFonts w:cs="Arial"/>
          <w:sz w:val="16"/>
          <w:szCs w:val="16"/>
        </w:rPr>
        <w:tab/>
        <w:t>Intent-to-Race</w:t>
      </w:r>
      <w:r w:rsidRPr="001D4E1D">
        <w:rPr>
          <w:rFonts w:cs="Arial"/>
          <w:sz w:val="16"/>
          <w:szCs w:val="16"/>
        </w:rPr>
        <w:tab/>
        <w:t>3.6</w:t>
      </w:r>
    </w:p>
    <w:p w14:paraId="06D09133" w14:textId="254A06ED" w:rsidR="001D4E1D" w:rsidRPr="001D4E1D" w:rsidRDefault="001D4E1D" w:rsidP="0048021D">
      <w:pPr>
        <w:pStyle w:val="NoSpacing"/>
        <w:tabs>
          <w:tab w:val="left" w:pos="3240"/>
        </w:tabs>
        <w:rPr>
          <w:rFonts w:cs="Arial"/>
          <w:sz w:val="16"/>
          <w:szCs w:val="16"/>
        </w:rPr>
      </w:pPr>
      <w:r w:rsidRPr="001D4E1D">
        <w:rPr>
          <w:rFonts w:cs="Arial"/>
          <w:sz w:val="16"/>
          <w:szCs w:val="16"/>
        </w:rPr>
        <w:t>Roll Bar</w:t>
      </w:r>
      <w:r w:rsidRPr="001D4E1D">
        <w:rPr>
          <w:rFonts w:cs="Arial"/>
          <w:sz w:val="16"/>
          <w:szCs w:val="16"/>
        </w:rPr>
        <w:tab/>
        <w:t>5.2.</w:t>
      </w:r>
      <w:r w:rsidR="003643A8">
        <w:rPr>
          <w:rFonts w:cs="Arial"/>
          <w:sz w:val="16"/>
          <w:szCs w:val="16"/>
        </w:rPr>
        <w:t>2</w:t>
      </w:r>
      <w:r w:rsidR="00AD1DE2">
        <w:rPr>
          <w:rFonts w:cs="Arial"/>
          <w:sz w:val="16"/>
          <w:szCs w:val="16"/>
        </w:rPr>
        <w:t>, 33.2.5</w:t>
      </w:r>
    </w:p>
    <w:p w14:paraId="0A5F09E1" w14:textId="77777777" w:rsidR="001D4E1D" w:rsidRPr="001D4E1D" w:rsidRDefault="001D4E1D" w:rsidP="0048021D">
      <w:pPr>
        <w:pStyle w:val="NoSpacing"/>
        <w:tabs>
          <w:tab w:val="left" w:pos="3240"/>
        </w:tabs>
        <w:rPr>
          <w:rFonts w:cs="Arial"/>
          <w:sz w:val="16"/>
          <w:szCs w:val="16"/>
        </w:rPr>
      </w:pPr>
    </w:p>
    <w:p w14:paraId="7B0AA0A0"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Safety belt</w:t>
      </w:r>
      <w:r w:rsidRPr="001D4E1D">
        <w:rPr>
          <w:rFonts w:cs="Arial"/>
          <w:sz w:val="16"/>
          <w:szCs w:val="16"/>
        </w:rPr>
        <w:tab/>
        <w:t>5.13 (a)</w:t>
      </w:r>
    </w:p>
    <w:p w14:paraId="61C11A8D" w14:textId="77777777" w:rsidR="003643A8" w:rsidRDefault="003643A8" w:rsidP="0048021D">
      <w:pPr>
        <w:pStyle w:val="NoSpacing"/>
        <w:tabs>
          <w:tab w:val="left" w:pos="3240"/>
        </w:tabs>
        <w:rPr>
          <w:rFonts w:cs="Arial"/>
          <w:sz w:val="16"/>
          <w:szCs w:val="16"/>
        </w:rPr>
      </w:pPr>
      <w:r>
        <w:rPr>
          <w:rFonts w:cs="Arial"/>
          <w:sz w:val="16"/>
          <w:szCs w:val="16"/>
        </w:rPr>
        <w:t>Safety cell</w:t>
      </w:r>
      <w:r>
        <w:rPr>
          <w:rFonts w:cs="Arial"/>
          <w:sz w:val="16"/>
          <w:szCs w:val="16"/>
        </w:rPr>
        <w:tab/>
        <w:t>5.2.1</w:t>
      </w:r>
    </w:p>
    <w:p w14:paraId="482479F3" w14:textId="77777777" w:rsidR="0048021D" w:rsidRDefault="001D4E1D" w:rsidP="0048021D">
      <w:pPr>
        <w:pStyle w:val="NoSpacing"/>
        <w:tabs>
          <w:tab w:val="left" w:pos="3240"/>
        </w:tabs>
        <w:rPr>
          <w:rFonts w:cs="Arial"/>
          <w:sz w:val="16"/>
          <w:szCs w:val="16"/>
        </w:rPr>
      </w:pPr>
      <w:r w:rsidRPr="001D4E1D">
        <w:rPr>
          <w:rFonts w:cs="Arial"/>
          <w:sz w:val="16"/>
          <w:szCs w:val="16"/>
        </w:rPr>
        <w:t>Safety equipment</w:t>
      </w:r>
      <w:r w:rsidRPr="001D4E1D">
        <w:rPr>
          <w:rFonts w:cs="Arial"/>
          <w:sz w:val="16"/>
          <w:szCs w:val="16"/>
        </w:rPr>
        <w:tab/>
        <w:t>7.8</w:t>
      </w:r>
    </w:p>
    <w:p w14:paraId="3A673A3E" w14:textId="77777777" w:rsidR="00936877" w:rsidRDefault="00936877" w:rsidP="0048021D">
      <w:pPr>
        <w:pStyle w:val="NoSpacing"/>
        <w:tabs>
          <w:tab w:val="left" w:pos="3240"/>
        </w:tabs>
        <w:rPr>
          <w:rFonts w:cs="Arial"/>
          <w:sz w:val="16"/>
          <w:szCs w:val="16"/>
        </w:rPr>
      </w:pPr>
      <w:r>
        <w:rPr>
          <w:rFonts w:cs="Arial"/>
          <w:sz w:val="16"/>
          <w:szCs w:val="16"/>
        </w:rPr>
        <w:t>Safety holds</w:t>
      </w:r>
      <w:r>
        <w:rPr>
          <w:rFonts w:cs="Arial"/>
          <w:sz w:val="16"/>
          <w:szCs w:val="16"/>
        </w:rPr>
        <w:tab/>
        <w:t>7.9</w:t>
      </w:r>
    </w:p>
    <w:p w14:paraId="253223A2" w14:textId="6EC64673" w:rsidR="0048021D" w:rsidRDefault="0048021D" w:rsidP="0048021D">
      <w:pPr>
        <w:pStyle w:val="NoSpacing"/>
        <w:tabs>
          <w:tab w:val="left" w:pos="3240"/>
        </w:tabs>
        <w:rPr>
          <w:rFonts w:cs="Arial"/>
          <w:sz w:val="16"/>
          <w:szCs w:val="16"/>
        </w:rPr>
      </w:pPr>
      <w:r>
        <w:rPr>
          <w:rFonts w:cs="Arial"/>
          <w:sz w:val="16"/>
          <w:szCs w:val="16"/>
        </w:rPr>
        <w:t>Scrapbook</w:t>
      </w:r>
      <w:r>
        <w:rPr>
          <w:rFonts w:cs="Arial"/>
          <w:sz w:val="16"/>
          <w:szCs w:val="16"/>
        </w:rPr>
        <w:tab/>
        <w:t>3.9</w:t>
      </w:r>
      <w:r w:rsidR="00521F0A">
        <w:rPr>
          <w:rFonts w:cs="Arial"/>
          <w:sz w:val="16"/>
          <w:szCs w:val="16"/>
        </w:rPr>
        <w:t>.</w:t>
      </w:r>
      <w:r w:rsidR="00847FED">
        <w:rPr>
          <w:rFonts w:cs="Arial"/>
          <w:sz w:val="16"/>
          <w:szCs w:val="16"/>
        </w:rPr>
        <w:t>3</w:t>
      </w:r>
    </w:p>
    <w:p w14:paraId="0F8DBFCB"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Scoring</w:t>
      </w:r>
      <w:r w:rsidRPr="001D4E1D">
        <w:rPr>
          <w:rFonts w:cs="Arial"/>
          <w:sz w:val="16"/>
          <w:szCs w:val="16"/>
        </w:rPr>
        <w:tab/>
        <w:t>11</w:t>
      </w:r>
    </w:p>
    <w:p w14:paraId="4C037C3A"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Scrutineering</w:t>
      </w:r>
      <w:r w:rsidRPr="001D4E1D">
        <w:rPr>
          <w:rFonts w:cs="Arial"/>
          <w:sz w:val="16"/>
          <w:szCs w:val="16"/>
        </w:rPr>
        <w:tab/>
        <w:t>7</w:t>
      </w:r>
    </w:p>
    <w:p w14:paraId="3CC1A0BA"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Seating position</w:t>
      </w:r>
      <w:r w:rsidRPr="001D4E1D">
        <w:rPr>
          <w:rFonts w:cs="Arial"/>
          <w:sz w:val="16"/>
          <w:szCs w:val="16"/>
        </w:rPr>
        <w:tab/>
        <w:t>5.8</w:t>
      </w:r>
    </w:p>
    <w:p w14:paraId="6B3FC95F"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Shoes</w:t>
      </w:r>
      <w:r w:rsidRPr="001D4E1D">
        <w:rPr>
          <w:rFonts w:cs="Arial"/>
          <w:sz w:val="16"/>
          <w:szCs w:val="16"/>
        </w:rPr>
        <w:tab/>
        <w:t>24.12</w:t>
      </w:r>
    </w:p>
    <w:p w14:paraId="091D3E7F"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Slalom</w:t>
      </w:r>
      <w:r w:rsidRPr="001D4E1D">
        <w:rPr>
          <w:rFonts w:cs="Arial"/>
          <w:sz w:val="16"/>
          <w:szCs w:val="16"/>
        </w:rPr>
        <w:tab/>
        <w:t>7.6</w:t>
      </w:r>
    </w:p>
    <w:p w14:paraId="41F340B7"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Solar array configuration</w:t>
      </w:r>
      <w:r w:rsidR="008E2C4F">
        <w:rPr>
          <w:rFonts w:cs="Arial"/>
          <w:sz w:val="16"/>
          <w:szCs w:val="16"/>
        </w:rPr>
        <w:tab/>
      </w:r>
      <w:r w:rsidRPr="001D4E1D">
        <w:rPr>
          <w:rFonts w:cs="Arial"/>
          <w:sz w:val="16"/>
          <w:szCs w:val="16"/>
        </w:rPr>
        <w:t>5.3.2</w:t>
      </w:r>
    </w:p>
    <w:p w14:paraId="2C067743"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Solar array efficiency</w:t>
      </w:r>
      <w:r w:rsidR="008E2C4F">
        <w:rPr>
          <w:rFonts w:cs="Arial"/>
          <w:sz w:val="16"/>
          <w:szCs w:val="16"/>
        </w:rPr>
        <w:tab/>
      </w:r>
      <w:r w:rsidRPr="001D4E1D">
        <w:rPr>
          <w:rFonts w:cs="Arial"/>
          <w:sz w:val="16"/>
          <w:szCs w:val="16"/>
        </w:rPr>
        <w:t>10.1.1, 10.1.2</w:t>
      </w:r>
    </w:p>
    <w:p w14:paraId="0F1A0375"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Solar array reflector</w:t>
      </w:r>
      <w:r w:rsidR="008E2C4F">
        <w:rPr>
          <w:rFonts w:cs="Arial"/>
          <w:sz w:val="16"/>
          <w:szCs w:val="16"/>
        </w:rPr>
        <w:tab/>
      </w:r>
      <w:r w:rsidRPr="001D4E1D">
        <w:rPr>
          <w:rFonts w:cs="Arial"/>
          <w:sz w:val="16"/>
          <w:szCs w:val="16"/>
        </w:rPr>
        <w:t>5.3.3</w:t>
      </w:r>
    </w:p>
    <w:p w14:paraId="7403693B"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Solar array size</w:t>
      </w:r>
      <w:r w:rsidR="008E2C4F">
        <w:rPr>
          <w:rFonts w:cs="Arial"/>
          <w:sz w:val="16"/>
          <w:szCs w:val="16"/>
        </w:rPr>
        <w:tab/>
      </w:r>
      <w:r w:rsidRPr="001D4E1D">
        <w:rPr>
          <w:rFonts w:cs="Arial"/>
          <w:sz w:val="16"/>
          <w:szCs w:val="16"/>
        </w:rPr>
        <w:t>5.3.1</w:t>
      </w:r>
    </w:p>
    <w:p w14:paraId="41E8F272"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Solar car liability</w:t>
      </w:r>
      <w:r w:rsidR="008E2C4F">
        <w:rPr>
          <w:rFonts w:cs="Arial"/>
          <w:sz w:val="16"/>
          <w:szCs w:val="16"/>
        </w:rPr>
        <w:tab/>
      </w:r>
      <w:r w:rsidRPr="001D4E1D">
        <w:rPr>
          <w:rFonts w:cs="Arial"/>
          <w:sz w:val="16"/>
          <w:szCs w:val="16"/>
        </w:rPr>
        <w:t>7.4</w:t>
      </w:r>
    </w:p>
    <w:p w14:paraId="20A9DC8D"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Solar car maintenance</w:t>
      </w:r>
      <w:r w:rsidR="008E2C4F">
        <w:rPr>
          <w:rFonts w:cs="Arial"/>
          <w:sz w:val="16"/>
          <w:szCs w:val="16"/>
        </w:rPr>
        <w:tab/>
      </w:r>
      <w:r w:rsidRPr="001D4E1D">
        <w:rPr>
          <w:rFonts w:cs="Arial"/>
          <w:sz w:val="16"/>
          <w:szCs w:val="16"/>
        </w:rPr>
        <w:t>15.1</w:t>
      </w:r>
    </w:p>
    <w:p w14:paraId="2F7EDE99"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Solar car safety</w:t>
      </w:r>
      <w:r w:rsidR="008E2C4F">
        <w:rPr>
          <w:rFonts w:cs="Arial"/>
          <w:sz w:val="16"/>
          <w:szCs w:val="16"/>
        </w:rPr>
        <w:tab/>
      </w:r>
      <w:r w:rsidRPr="001D4E1D">
        <w:rPr>
          <w:rFonts w:cs="Arial"/>
          <w:sz w:val="16"/>
          <w:szCs w:val="16"/>
        </w:rPr>
        <w:t>7.3</w:t>
      </w:r>
    </w:p>
    <w:p w14:paraId="312E5119"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Speed</w:t>
      </w:r>
      <w:r w:rsidR="000720A0">
        <w:rPr>
          <w:rFonts w:cs="Arial"/>
          <w:sz w:val="16"/>
          <w:szCs w:val="16"/>
        </w:rPr>
        <w:t>,</w:t>
      </w:r>
      <w:r w:rsidRPr="001D4E1D">
        <w:rPr>
          <w:rFonts w:cs="Arial"/>
          <w:sz w:val="16"/>
          <w:szCs w:val="16"/>
        </w:rPr>
        <w:t xml:space="preserve"> minimum</w:t>
      </w:r>
      <w:r w:rsidR="008E2C4F">
        <w:rPr>
          <w:rFonts w:cs="Arial"/>
          <w:sz w:val="16"/>
          <w:szCs w:val="16"/>
        </w:rPr>
        <w:tab/>
      </w:r>
      <w:r w:rsidRPr="001D4E1D">
        <w:rPr>
          <w:rFonts w:cs="Arial"/>
          <w:sz w:val="16"/>
          <w:szCs w:val="16"/>
        </w:rPr>
        <w:t>6.7</w:t>
      </w:r>
    </w:p>
    <w:p w14:paraId="58EA0ACA"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Stability</w:t>
      </w:r>
      <w:r w:rsidR="008E2C4F">
        <w:rPr>
          <w:rFonts w:cs="Arial"/>
          <w:sz w:val="16"/>
          <w:szCs w:val="16"/>
        </w:rPr>
        <w:tab/>
      </w:r>
      <w:r w:rsidRPr="001D4E1D">
        <w:rPr>
          <w:rFonts w:cs="Arial"/>
          <w:sz w:val="16"/>
          <w:szCs w:val="16"/>
        </w:rPr>
        <w:t>5.1.2</w:t>
      </w:r>
    </w:p>
    <w:p w14:paraId="25ACD801"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Starting Order</w:t>
      </w:r>
      <w:r w:rsidR="008E2C4F">
        <w:rPr>
          <w:rFonts w:cs="Arial"/>
          <w:sz w:val="16"/>
          <w:szCs w:val="16"/>
        </w:rPr>
        <w:tab/>
      </w:r>
      <w:r w:rsidRPr="001D4E1D">
        <w:rPr>
          <w:rFonts w:cs="Arial"/>
          <w:sz w:val="16"/>
          <w:szCs w:val="16"/>
        </w:rPr>
        <w:t>9.1</w:t>
      </w:r>
    </w:p>
    <w:p w14:paraId="72E75210"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Starting Order Release</w:t>
      </w:r>
      <w:r w:rsidR="008E2C4F">
        <w:rPr>
          <w:rFonts w:cs="Arial"/>
          <w:sz w:val="16"/>
          <w:szCs w:val="16"/>
        </w:rPr>
        <w:tab/>
      </w:r>
      <w:r w:rsidRPr="001D4E1D">
        <w:rPr>
          <w:rFonts w:cs="Arial"/>
          <w:sz w:val="16"/>
          <w:szCs w:val="16"/>
        </w:rPr>
        <w:t>9.2</w:t>
      </w:r>
    </w:p>
    <w:p w14:paraId="2F441664"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Starting Times</w:t>
      </w:r>
      <w:r w:rsidR="008E2C4F">
        <w:rPr>
          <w:rFonts w:cs="Arial"/>
          <w:sz w:val="16"/>
          <w:szCs w:val="16"/>
        </w:rPr>
        <w:tab/>
      </w:r>
      <w:r w:rsidRPr="001D4E1D">
        <w:rPr>
          <w:rFonts w:cs="Arial"/>
          <w:sz w:val="16"/>
          <w:szCs w:val="16"/>
        </w:rPr>
        <w:t>6.7</w:t>
      </w:r>
    </w:p>
    <w:p w14:paraId="621BC76D"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Steering</w:t>
      </w:r>
      <w:r w:rsidR="008E2C4F">
        <w:rPr>
          <w:rFonts w:cs="Arial"/>
          <w:sz w:val="16"/>
          <w:szCs w:val="16"/>
        </w:rPr>
        <w:tab/>
      </w:r>
      <w:r w:rsidRPr="001D4E1D">
        <w:rPr>
          <w:rFonts w:cs="Arial"/>
          <w:sz w:val="16"/>
          <w:szCs w:val="16"/>
        </w:rPr>
        <w:t>5.11</w:t>
      </w:r>
    </w:p>
    <w:p w14:paraId="5EBE9D47"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Stop lights</w:t>
      </w:r>
      <w:r w:rsidR="008E2C4F">
        <w:rPr>
          <w:rFonts w:cs="Arial"/>
          <w:sz w:val="16"/>
          <w:szCs w:val="16"/>
        </w:rPr>
        <w:tab/>
      </w:r>
      <w:r w:rsidRPr="001D4E1D">
        <w:rPr>
          <w:rFonts w:cs="Arial"/>
          <w:sz w:val="16"/>
          <w:szCs w:val="16"/>
        </w:rPr>
        <w:t>5.12.1 (a</w:t>
      </w:r>
      <w:proofErr w:type="gramStart"/>
      <w:r w:rsidRPr="001D4E1D">
        <w:rPr>
          <w:rFonts w:cs="Arial"/>
          <w:sz w:val="16"/>
          <w:szCs w:val="16"/>
        </w:rPr>
        <w:t>)(</w:t>
      </w:r>
      <w:proofErr w:type="gramEnd"/>
      <w:r w:rsidRPr="001D4E1D">
        <w:rPr>
          <w:rFonts w:cs="Arial"/>
          <w:sz w:val="16"/>
          <w:szCs w:val="16"/>
        </w:rPr>
        <w:t>b)(c)</w:t>
      </w:r>
    </w:p>
    <w:p w14:paraId="51A49039"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Stops, mandatory</w:t>
      </w:r>
      <w:r w:rsidR="008E2C4F">
        <w:rPr>
          <w:rFonts w:cs="Arial"/>
          <w:sz w:val="16"/>
          <w:szCs w:val="16"/>
        </w:rPr>
        <w:tab/>
      </w:r>
      <w:r w:rsidRPr="001D4E1D">
        <w:rPr>
          <w:rFonts w:cs="Arial"/>
          <w:sz w:val="16"/>
          <w:szCs w:val="16"/>
        </w:rPr>
        <w:t>14</w:t>
      </w:r>
    </w:p>
    <w:p w14:paraId="313DB5F9"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Storage of solar radiation</w:t>
      </w:r>
      <w:r w:rsidR="008E2C4F">
        <w:rPr>
          <w:rFonts w:cs="Arial"/>
          <w:sz w:val="16"/>
          <w:szCs w:val="16"/>
        </w:rPr>
        <w:tab/>
      </w:r>
      <w:r w:rsidRPr="001D4E1D">
        <w:rPr>
          <w:rFonts w:cs="Arial"/>
          <w:sz w:val="16"/>
          <w:szCs w:val="16"/>
        </w:rPr>
        <w:t>5.4</w:t>
      </w:r>
    </w:p>
    <w:p w14:paraId="277ACE13"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Supplemental battery</w:t>
      </w:r>
      <w:r w:rsidR="008E2C4F">
        <w:rPr>
          <w:rFonts w:cs="Arial"/>
          <w:sz w:val="16"/>
          <w:szCs w:val="16"/>
        </w:rPr>
        <w:tab/>
      </w:r>
      <w:r w:rsidRPr="001D4E1D">
        <w:rPr>
          <w:rFonts w:cs="Arial"/>
          <w:sz w:val="16"/>
          <w:szCs w:val="16"/>
        </w:rPr>
        <w:t>5.4.4</w:t>
      </w:r>
    </w:p>
    <w:p w14:paraId="2D4086B8" w14:textId="77777777" w:rsidR="001D4E1D" w:rsidRPr="001D4E1D" w:rsidRDefault="001D4E1D" w:rsidP="0048021D">
      <w:pPr>
        <w:pStyle w:val="NoSpacing"/>
        <w:tabs>
          <w:tab w:val="left" w:pos="3240"/>
        </w:tabs>
        <w:rPr>
          <w:rFonts w:cs="Arial"/>
          <w:sz w:val="16"/>
          <w:szCs w:val="16"/>
        </w:rPr>
      </w:pPr>
      <w:r w:rsidRPr="001D4E1D">
        <w:rPr>
          <w:rFonts w:cs="Arial"/>
          <w:sz w:val="16"/>
          <w:szCs w:val="16"/>
        </w:rPr>
        <w:t>Support vehicle</w:t>
      </w:r>
      <w:r w:rsidR="008E2C4F">
        <w:rPr>
          <w:rFonts w:cs="Arial"/>
          <w:sz w:val="16"/>
          <w:szCs w:val="16"/>
        </w:rPr>
        <w:tab/>
      </w:r>
      <w:r w:rsidRPr="001D4E1D">
        <w:rPr>
          <w:rFonts w:cs="Arial"/>
          <w:sz w:val="16"/>
          <w:szCs w:val="16"/>
        </w:rPr>
        <w:t>19</w:t>
      </w:r>
    </w:p>
    <w:p w14:paraId="1F7D1630" w14:textId="77777777" w:rsidR="001D4E1D" w:rsidRDefault="001D4E1D" w:rsidP="0048021D">
      <w:pPr>
        <w:pStyle w:val="NoSpacing"/>
        <w:tabs>
          <w:tab w:val="left" w:pos="3240"/>
        </w:tabs>
        <w:rPr>
          <w:rFonts w:cs="Arial"/>
          <w:sz w:val="16"/>
          <w:szCs w:val="16"/>
        </w:rPr>
      </w:pPr>
      <w:r w:rsidRPr="001D4E1D">
        <w:rPr>
          <w:rFonts w:cs="Arial"/>
          <w:sz w:val="16"/>
          <w:szCs w:val="16"/>
        </w:rPr>
        <w:t>Support vehicle parking</w:t>
      </w:r>
      <w:r w:rsidR="008E2C4F">
        <w:rPr>
          <w:rFonts w:cs="Arial"/>
          <w:sz w:val="16"/>
          <w:szCs w:val="16"/>
        </w:rPr>
        <w:tab/>
      </w:r>
      <w:r w:rsidRPr="001D4E1D">
        <w:rPr>
          <w:rFonts w:cs="Arial"/>
          <w:sz w:val="16"/>
          <w:szCs w:val="16"/>
        </w:rPr>
        <w:t>13.3</w:t>
      </w:r>
    </w:p>
    <w:p w14:paraId="1CC90502" w14:textId="77777777" w:rsidR="0048021D" w:rsidRPr="001D4E1D" w:rsidRDefault="0048021D" w:rsidP="0048021D">
      <w:pPr>
        <w:pStyle w:val="NoSpacing"/>
        <w:tabs>
          <w:tab w:val="left" w:pos="3240"/>
        </w:tabs>
        <w:rPr>
          <w:rFonts w:cs="Arial"/>
          <w:sz w:val="16"/>
          <w:szCs w:val="16"/>
        </w:rPr>
      </w:pPr>
      <w:r>
        <w:rPr>
          <w:rFonts w:cs="Arial"/>
          <w:sz w:val="16"/>
          <w:szCs w:val="16"/>
        </w:rPr>
        <w:t>Suspension</w:t>
      </w:r>
      <w:r>
        <w:rPr>
          <w:rFonts w:cs="Arial"/>
          <w:sz w:val="16"/>
          <w:szCs w:val="16"/>
        </w:rPr>
        <w:tab/>
        <w:t>5.1.2.1</w:t>
      </w:r>
    </w:p>
    <w:p w14:paraId="66D1E1D6" w14:textId="77777777" w:rsidR="001D4E1D" w:rsidRPr="001D4E1D" w:rsidRDefault="001D4E1D" w:rsidP="00520B15">
      <w:pPr>
        <w:pStyle w:val="NoSpacing"/>
        <w:tabs>
          <w:tab w:val="left" w:pos="3600"/>
        </w:tabs>
        <w:rPr>
          <w:rFonts w:cs="Arial"/>
          <w:sz w:val="16"/>
          <w:szCs w:val="16"/>
        </w:rPr>
      </w:pPr>
    </w:p>
    <w:p w14:paraId="1CD1ACDB" w14:textId="77777777" w:rsidR="001D4E1D" w:rsidRPr="001D4E1D" w:rsidRDefault="001D4E1D" w:rsidP="0048021D">
      <w:pPr>
        <w:pStyle w:val="NoSpacing"/>
        <w:tabs>
          <w:tab w:val="left" w:pos="3240"/>
        </w:tabs>
        <w:rPr>
          <w:rFonts w:cs="Arial"/>
          <w:sz w:val="16"/>
          <w:szCs w:val="16"/>
        </w:rPr>
      </w:pPr>
      <w:r w:rsidRPr="001D4E1D">
        <w:rPr>
          <w:rFonts w:cs="Arial"/>
          <w:sz w:val="16"/>
          <w:szCs w:val="16"/>
        </w:rPr>
        <w:t>Team appropriate actions</w:t>
      </w:r>
      <w:r w:rsidR="008E2C4F">
        <w:rPr>
          <w:rFonts w:cs="Arial"/>
          <w:sz w:val="16"/>
          <w:szCs w:val="16"/>
        </w:rPr>
        <w:tab/>
      </w:r>
      <w:r w:rsidRPr="001D4E1D">
        <w:rPr>
          <w:rFonts w:cs="Arial"/>
          <w:sz w:val="16"/>
          <w:szCs w:val="16"/>
        </w:rPr>
        <w:t>28</w:t>
      </w:r>
    </w:p>
    <w:p w14:paraId="3AEE23D0" w14:textId="334F9C9C" w:rsidR="0072752E" w:rsidRDefault="0072752E" w:rsidP="0048021D">
      <w:pPr>
        <w:pStyle w:val="NoSpacing"/>
        <w:tabs>
          <w:tab w:val="left" w:pos="3240"/>
        </w:tabs>
        <w:rPr>
          <w:rFonts w:cs="Arial"/>
          <w:sz w:val="16"/>
          <w:szCs w:val="16"/>
        </w:rPr>
      </w:pPr>
      <w:r>
        <w:rPr>
          <w:rFonts w:cs="Arial"/>
          <w:sz w:val="16"/>
          <w:szCs w:val="16"/>
        </w:rPr>
        <w:t>Team assignments</w:t>
      </w:r>
      <w:r>
        <w:rPr>
          <w:rFonts w:cs="Arial"/>
          <w:sz w:val="16"/>
          <w:szCs w:val="16"/>
        </w:rPr>
        <w:tab/>
        <w:t>32.6, 33.6</w:t>
      </w:r>
    </w:p>
    <w:p w14:paraId="32E1066E" w14:textId="77777777" w:rsidR="00DD1F69" w:rsidRPr="001D4E1D" w:rsidRDefault="00DD1F69" w:rsidP="0048021D">
      <w:pPr>
        <w:pStyle w:val="NoSpacing"/>
        <w:tabs>
          <w:tab w:val="left" w:pos="3240"/>
        </w:tabs>
        <w:rPr>
          <w:rFonts w:cs="Arial"/>
          <w:sz w:val="16"/>
          <w:szCs w:val="16"/>
        </w:rPr>
      </w:pPr>
      <w:r>
        <w:rPr>
          <w:rFonts w:cs="Arial"/>
          <w:sz w:val="16"/>
          <w:szCs w:val="16"/>
        </w:rPr>
        <w:t>Team</w:t>
      </w:r>
      <w:r w:rsidRPr="001D4E1D">
        <w:rPr>
          <w:rFonts w:cs="Arial"/>
          <w:sz w:val="16"/>
          <w:szCs w:val="16"/>
        </w:rPr>
        <w:t xml:space="preserve"> meeting</w:t>
      </w:r>
      <w:r w:rsidR="008E2C4F">
        <w:rPr>
          <w:rFonts w:cs="Arial"/>
          <w:sz w:val="16"/>
          <w:szCs w:val="16"/>
        </w:rPr>
        <w:tab/>
      </w:r>
      <w:r w:rsidRPr="001D4E1D">
        <w:rPr>
          <w:rFonts w:cs="Arial"/>
          <w:sz w:val="16"/>
          <w:szCs w:val="16"/>
        </w:rPr>
        <w:t>12</w:t>
      </w:r>
    </w:p>
    <w:p w14:paraId="7DC07EA0" w14:textId="77777777" w:rsidR="001D4E1D" w:rsidRPr="001D4E1D" w:rsidRDefault="001D4E1D" w:rsidP="0048021D">
      <w:pPr>
        <w:pStyle w:val="NoSpacing"/>
        <w:tabs>
          <w:tab w:val="left" w:pos="3240"/>
        </w:tabs>
        <w:rPr>
          <w:rFonts w:cs="Arial"/>
          <w:sz w:val="16"/>
          <w:szCs w:val="16"/>
        </w:rPr>
      </w:pPr>
      <w:r w:rsidRPr="001D4E1D">
        <w:rPr>
          <w:rFonts w:cs="Arial"/>
          <w:sz w:val="16"/>
          <w:szCs w:val="16"/>
        </w:rPr>
        <w:t>Team members</w:t>
      </w:r>
      <w:r w:rsidR="008E2C4F">
        <w:rPr>
          <w:rFonts w:cs="Arial"/>
          <w:sz w:val="16"/>
          <w:szCs w:val="16"/>
        </w:rPr>
        <w:tab/>
      </w:r>
      <w:r w:rsidRPr="001D4E1D">
        <w:rPr>
          <w:rFonts w:cs="Arial"/>
          <w:sz w:val="16"/>
          <w:szCs w:val="16"/>
        </w:rPr>
        <w:t>3.4</w:t>
      </w:r>
    </w:p>
    <w:p w14:paraId="5CC6CA11" w14:textId="77777777" w:rsidR="001D4E1D" w:rsidRPr="001D4E1D" w:rsidRDefault="001D4E1D" w:rsidP="0048021D">
      <w:pPr>
        <w:pStyle w:val="NoSpacing"/>
        <w:tabs>
          <w:tab w:val="left" w:pos="3240"/>
        </w:tabs>
        <w:rPr>
          <w:rFonts w:cs="Arial"/>
          <w:sz w:val="16"/>
          <w:szCs w:val="16"/>
        </w:rPr>
      </w:pPr>
      <w:r w:rsidRPr="001D4E1D">
        <w:rPr>
          <w:rFonts w:cs="Arial"/>
          <w:sz w:val="16"/>
          <w:szCs w:val="16"/>
        </w:rPr>
        <w:t>Team provisions</w:t>
      </w:r>
      <w:r w:rsidR="008E2C4F">
        <w:rPr>
          <w:rFonts w:cs="Arial"/>
          <w:sz w:val="16"/>
          <w:szCs w:val="16"/>
        </w:rPr>
        <w:tab/>
      </w:r>
      <w:r w:rsidRPr="001D4E1D">
        <w:rPr>
          <w:rFonts w:cs="Arial"/>
          <w:sz w:val="16"/>
          <w:szCs w:val="16"/>
        </w:rPr>
        <w:t>3.3</w:t>
      </w:r>
    </w:p>
    <w:p w14:paraId="5142D773" w14:textId="77777777" w:rsidR="001D4E1D" w:rsidRPr="001D4E1D" w:rsidRDefault="001D4E1D" w:rsidP="0048021D">
      <w:pPr>
        <w:pStyle w:val="NoSpacing"/>
        <w:tabs>
          <w:tab w:val="left" w:pos="3240"/>
        </w:tabs>
        <w:rPr>
          <w:rFonts w:cs="Arial"/>
          <w:sz w:val="16"/>
          <w:szCs w:val="16"/>
        </w:rPr>
      </w:pPr>
      <w:r w:rsidRPr="001D4E1D">
        <w:rPr>
          <w:rFonts w:cs="Arial"/>
          <w:sz w:val="16"/>
          <w:szCs w:val="16"/>
        </w:rPr>
        <w:t>Team reports</w:t>
      </w:r>
      <w:r w:rsidR="008E2C4F">
        <w:rPr>
          <w:rFonts w:cs="Arial"/>
          <w:sz w:val="16"/>
          <w:szCs w:val="16"/>
        </w:rPr>
        <w:tab/>
      </w:r>
      <w:r w:rsidRPr="001D4E1D">
        <w:rPr>
          <w:rFonts w:cs="Arial"/>
          <w:sz w:val="16"/>
          <w:szCs w:val="16"/>
        </w:rPr>
        <w:t>3.6</w:t>
      </w:r>
    </w:p>
    <w:p w14:paraId="0C50387D" w14:textId="77777777" w:rsidR="001D4E1D" w:rsidRPr="001D4E1D" w:rsidRDefault="001D4E1D" w:rsidP="0048021D">
      <w:pPr>
        <w:pStyle w:val="NoSpacing"/>
        <w:tabs>
          <w:tab w:val="left" w:pos="3240"/>
        </w:tabs>
        <w:rPr>
          <w:rFonts w:cs="Arial"/>
          <w:sz w:val="16"/>
          <w:szCs w:val="16"/>
        </w:rPr>
      </w:pPr>
      <w:r w:rsidRPr="001D4E1D">
        <w:rPr>
          <w:rFonts w:cs="Arial"/>
          <w:sz w:val="16"/>
          <w:szCs w:val="16"/>
        </w:rPr>
        <w:t>Team responsibility</w:t>
      </w:r>
      <w:r w:rsidR="008E2C4F">
        <w:rPr>
          <w:rFonts w:cs="Arial"/>
          <w:sz w:val="16"/>
          <w:szCs w:val="16"/>
        </w:rPr>
        <w:tab/>
      </w:r>
      <w:r w:rsidRPr="001D4E1D">
        <w:rPr>
          <w:rFonts w:cs="Arial"/>
          <w:sz w:val="16"/>
          <w:szCs w:val="16"/>
        </w:rPr>
        <w:t>29</w:t>
      </w:r>
    </w:p>
    <w:p w14:paraId="7C93C17D" w14:textId="490DAED9" w:rsidR="001D4E1D" w:rsidRDefault="001D4E1D" w:rsidP="0048021D">
      <w:pPr>
        <w:pStyle w:val="NoSpacing"/>
        <w:tabs>
          <w:tab w:val="left" w:pos="3240"/>
        </w:tabs>
        <w:rPr>
          <w:rFonts w:cs="Arial"/>
          <w:sz w:val="16"/>
          <w:szCs w:val="16"/>
        </w:rPr>
      </w:pPr>
      <w:r w:rsidRPr="001D4E1D">
        <w:rPr>
          <w:rFonts w:cs="Arial"/>
          <w:sz w:val="16"/>
          <w:szCs w:val="16"/>
        </w:rPr>
        <w:t>Time</w:t>
      </w:r>
      <w:r w:rsidR="008E2C4F">
        <w:rPr>
          <w:rFonts w:cs="Arial"/>
          <w:sz w:val="16"/>
          <w:szCs w:val="16"/>
        </w:rPr>
        <w:tab/>
      </w:r>
      <w:r w:rsidRPr="001D4E1D">
        <w:rPr>
          <w:rFonts w:cs="Arial"/>
          <w:sz w:val="16"/>
          <w:szCs w:val="16"/>
        </w:rPr>
        <w:t>6.</w:t>
      </w:r>
      <w:r w:rsidR="00521F0A">
        <w:rPr>
          <w:rFonts w:cs="Arial"/>
          <w:sz w:val="16"/>
          <w:szCs w:val="16"/>
        </w:rPr>
        <w:t>7</w:t>
      </w:r>
    </w:p>
    <w:p w14:paraId="3EC482AB" w14:textId="13D5A175" w:rsidR="0072752E" w:rsidRDefault="0072752E" w:rsidP="0048021D">
      <w:pPr>
        <w:pStyle w:val="NoSpacing"/>
        <w:tabs>
          <w:tab w:val="left" w:pos="3240"/>
        </w:tabs>
        <w:rPr>
          <w:rFonts w:cs="Arial"/>
          <w:sz w:val="16"/>
          <w:szCs w:val="16"/>
        </w:rPr>
      </w:pPr>
      <w:r>
        <w:rPr>
          <w:rFonts w:cs="Arial"/>
          <w:sz w:val="16"/>
          <w:szCs w:val="16"/>
        </w:rPr>
        <w:t>Tinted windows</w:t>
      </w:r>
      <w:r>
        <w:rPr>
          <w:rFonts w:cs="Arial"/>
          <w:sz w:val="16"/>
          <w:szCs w:val="16"/>
        </w:rPr>
        <w:tab/>
        <w:t>5.13 (k)</w:t>
      </w:r>
    </w:p>
    <w:p w14:paraId="4B72CD73" w14:textId="77777777" w:rsidR="00936877" w:rsidRPr="001D4E1D" w:rsidRDefault="00936877" w:rsidP="0048021D">
      <w:pPr>
        <w:pStyle w:val="NoSpacing"/>
        <w:tabs>
          <w:tab w:val="left" w:pos="3240"/>
        </w:tabs>
        <w:rPr>
          <w:rFonts w:cs="Arial"/>
          <w:sz w:val="16"/>
          <w:szCs w:val="16"/>
        </w:rPr>
      </w:pPr>
      <w:r>
        <w:rPr>
          <w:rFonts w:cs="Arial"/>
          <w:sz w:val="16"/>
          <w:szCs w:val="16"/>
        </w:rPr>
        <w:t>Tires</w:t>
      </w:r>
      <w:r>
        <w:rPr>
          <w:rFonts w:cs="Arial"/>
          <w:sz w:val="16"/>
          <w:szCs w:val="16"/>
        </w:rPr>
        <w:tab/>
        <w:t>5.20</w:t>
      </w:r>
    </w:p>
    <w:p w14:paraId="0E408421" w14:textId="77777777" w:rsidR="001D4E1D" w:rsidRPr="001D4E1D" w:rsidRDefault="001D4E1D" w:rsidP="0048021D">
      <w:pPr>
        <w:pStyle w:val="NoSpacing"/>
        <w:tabs>
          <w:tab w:val="left" w:pos="3240"/>
        </w:tabs>
        <w:rPr>
          <w:rFonts w:cs="Arial"/>
          <w:sz w:val="16"/>
          <w:szCs w:val="16"/>
        </w:rPr>
      </w:pPr>
      <w:r w:rsidRPr="001D4E1D">
        <w:rPr>
          <w:rFonts w:cs="Arial"/>
          <w:sz w:val="16"/>
          <w:szCs w:val="16"/>
        </w:rPr>
        <w:t>Trailering</w:t>
      </w:r>
      <w:r w:rsidR="008E2C4F">
        <w:rPr>
          <w:rFonts w:cs="Arial"/>
          <w:sz w:val="16"/>
          <w:szCs w:val="16"/>
        </w:rPr>
        <w:tab/>
      </w:r>
      <w:r w:rsidRPr="001D4E1D">
        <w:rPr>
          <w:rFonts w:cs="Arial"/>
          <w:sz w:val="16"/>
          <w:szCs w:val="16"/>
        </w:rPr>
        <w:t>6.5</w:t>
      </w:r>
    </w:p>
    <w:p w14:paraId="5C19A72D" w14:textId="77777777" w:rsidR="001D4E1D" w:rsidRDefault="001D4E1D" w:rsidP="0048021D">
      <w:pPr>
        <w:pStyle w:val="NoSpacing"/>
        <w:tabs>
          <w:tab w:val="left" w:pos="3240"/>
        </w:tabs>
        <w:rPr>
          <w:rFonts w:cs="Arial"/>
          <w:sz w:val="16"/>
          <w:szCs w:val="16"/>
        </w:rPr>
      </w:pPr>
      <w:r w:rsidRPr="001D4E1D">
        <w:rPr>
          <w:rFonts w:cs="Arial"/>
          <w:sz w:val="16"/>
          <w:szCs w:val="16"/>
        </w:rPr>
        <w:t>Trophies &amp; Awards</w:t>
      </w:r>
      <w:r w:rsidR="008E2C4F">
        <w:rPr>
          <w:rFonts w:cs="Arial"/>
          <w:sz w:val="16"/>
          <w:szCs w:val="16"/>
        </w:rPr>
        <w:tab/>
      </w:r>
      <w:r w:rsidRPr="001D4E1D">
        <w:rPr>
          <w:rFonts w:cs="Arial"/>
          <w:sz w:val="16"/>
          <w:szCs w:val="16"/>
        </w:rPr>
        <w:t>10.2</w:t>
      </w:r>
    </w:p>
    <w:p w14:paraId="6A8DBCFF" w14:textId="3951035E" w:rsidR="00521F0A" w:rsidRPr="001D4E1D" w:rsidRDefault="00521F0A" w:rsidP="0048021D">
      <w:pPr>
        <w:pStyle w:val="NoSpacing"/>
        <w:tabs>
          <w:tab w:val="left" w:pos="3240"/>
        </w:tabs>
        <w:rPr>
          <w:rFonts w:cs="Arial"/>
          <w:sz w:val="16"/>
          <w:szCs w:val="16"/>
        </w:rPr>
      </w:pPr>
      <w:r>
        <w:rPr>
          <w:rFonts w:cs="Arial"/>
          <w:sz w:val="16"/>
          <w:szCs w:val="16"/>
        </w:rPr>
        <w:t>Trunk</w:t>
      </w:r>
      <w:r>
        <w:rPr>
          <w:rFonts w:cs="Arial"/>
          <w:sz w:val="16"/>
          <w:szCs w:val="16"/>
        </w:rPr>
        <w:tab/>
        <w:t>32.2.7, 33.2.8</w:t>
      </w:r>
    </w:p>
    <w:p w14:paraId="5F2F443C" w14:textId="77777777" w:rsidR="001D4E1D" w:rsidRPr="001D4E1D" w:rsidRDefault="001D4E1D" w:rsidP="0048021D">
      <w:pPr>
        <w:pStyle w:val="NoSpacing"/>
        <w:tabs>
          <w:tab w:val="left" w:pos="3240"/>
        </w:tabs>
        <w:rPr>
          <w:rFonts w:cs="Arial"/>
          <w:sz w:val="16"/>
          <w:szCs w:val="16"/>
        </w:rPr>
      </w:pPr>
      <w:r w:rsidRPr="001D4E1D">
        <w:rPr>
          <w:rFonts w:cs="Arial"/>
          <w:sz w:val="16"/>
          <w:szCs w:val="16"/>
        </w:rPr>
        <w:t>Throttle</w:t>
      </w:r>
      <w:r w:rsidR="008E2C4F">
        <w:rPr>
          <w:rFonts w:cs="Arial"/>
          <w:sz w:val="16"/>
          <w:szCs w:val="16"/>
        </w:rPr>
        <w:tab/>
      </w:r>
      <w:r w:rsidRPr="001D4E1D">
        <w:rPr>
          <w:rFonts w:cs="Arial"/>
          <w:sz w:val="16"/>
          <w:szCs w:val="16"/>
        </w:rPr>
        <w:t>5.14</w:t>
      </w:r>
    </w:p>
    <w:p w14:paraId="3359984D" w14:textId="5B55577F" w:rsidR="001D4E1D" w:rsidRPr="001D4E1D" w:rsidRDefault="001D4E1D" w:rsidP="0048021D">
      <w:pPr>
        <w:pStyle w:val="NoSpacing"/>
        <w:tabs>
          <w:tab w:val="left" w:pos="3240"/>
        </w:tabs>
        <w:rPr>
          <w:rFonts w:cs="Arial"/>
          <w:sz w:val="16"/>
          <w:szCs w:val="16"/>
        </w:rPr>
      </w:pPr>
      <w:r w:rsidRPr="001D4E1D">
        <w:rPr>
          <w:rFonts w:cs="Arial"/>
          <w:sz w:val="16"/>
          <w:szCs w:val="16"/>
        </w:rPr>
        <w:t>Turn lights</w:t>
      </w:r>
      <w:r w:rsidR="008E2C4F">
        <w:rPr>
          <w:rFonts w:cs="Arial"/>
          <w:sz w:val="16"/>
          <w:szCs w:val="16"/>
        </w:rPr>
        <w:tab/>
      </w:r>
      <w:r w:rsidRPr="001D4E1D">
        <w:rPr>
          <w:rFonts w:cs="Arial"/>
          <w:sz w:val="16"/>
          <w:szCs w:val="16"/>
        </w:rPr>
        <w:t>5.12.1(a</w:t>
      </w:r>
      <w:proofErr w:type="gramStart"/>
      <w:r w:rsidRPr="001D4E1D">
        <w:rPr>
          <w:rFonts w:cs="Arial"/>
          <w:sz w:val="16"/>
          <w:szCs w:val="16"/>
        </w:rPr>
        <w:t>)</w:t>
      </w:r>
      <w:r w:rsidR="00521F0A">
        <w:rPr>
          <w:rFonts w:cs="Arial"/>
          <w:sz w:val="16"/>
          <w:szCs w:val="16"/>
        </w:rPr>
        <w:t>(</w:t>
      </w:r>
      <w:proofErr w:type="gramEnd"/>
      <w:r w:rsidR="00521F0A">
        <w:rPr>
          <w:rFonts w:cs="Arial"/>
          <w:sz w:val="16"/>
          <w:szCs w:val="16"/>
        </w:rPr>
        <w:t>d)</w:t>
      </w:r>
    </w:p>
    <w:p w14:paraId="0F348809" w14:textId="6192A645" w:rsidR="001D4E1D" w:rsidRPr="001D4E1D" w:rsidRDefault="001D4E1D" w:rsidP="0048021D">
      <w:pPr>
        <w:pStyle w:val="NoSpacing"/>
        <w:tabs>
          <w:tab w:val="left" w:pos="3240"/>
        </w:tabs>
        <w:rPr>
          <w:rFonts w:cs="Arial"/>
          <w:sz w:val="16"/>
          <w:szCs w:val="16"/>
        </w:rPr>
      </w:pPr>
      <w:r w:rsidRPr="001D4E1D">
        <w:rPr>
          <w:rFonts w:cs="Arial"/>
          <w:sz w:val="16"/>
          <w:szCs w:val="16"/>
        </w:rPr>
        <w:t xml:space="preserve">Turning </w:t>
      </w:r>
      <w:r w:rsidR="0072752E">
        <w:rPr>
          <w:rFonts w:cs="Arial"/>
          <w:sz w:val="16"/>
          <w:szCs w:val="16"/>
        </w:rPr>
        <w:t>diameter</w:t>
      </w:r>
      <w:r w:rsidR="008E2C4F">
        <w:rPr>
          <w:rFonts w:cs="Arial"/>
          <w:sz w:val="16"/>
          <w:szCs w:val="16"/>
        </w:rPr>
        <w:tab/>
      </w:r>
      <w:r w:rsidRPr="001D4E1D">
        <w:rPr>
          <w:rFonts w:cs="Arial"/>
          <w:sz w:val="16"/>
          <w:szCs w:val="16"/>
        </w:rPr>
        <w:t>5.11</w:t>
      </w:r>
    </w:p>
    <w:p w14:paraId="6D536E60" w14:textId="77777777" w:rsidR="001D4E1D" w:rsidRPr="001D4E1D" w:rsidRDefault="001D4E1D" w:rsidP="0048021D">
      <w:pPr>
        <w:pStyle w:val="NoSpacing"/>
        <w:tabs>
          <w:tab w:val="left" w:pos="3240"/>
        </w:tabs>
        <w:rPr>
          <w:rFonts w:cs="Arial"/>
          <w:sz w:val="16"/>
          <w:szCs w:val="16"/>
        </w:rPr>
      </w:pPr>
    </w:p>
    <w:p w14:paraId="34BE400D" w14:textId="77777777" w:rsidR="001D4E1D" w:rsidRPr="001D4E1D" w:rsidRDefault="001D4E1D" w:rsidP="0048021D">
      <w:pPr>
        <w:pStyle w:val="NoSpacing"/>
        <w:tabs>
          <w:tab w:val="left" w:pos="3240"/>
        </w:tabs>
        <w:rPr>
          <w:rFonts w:cs="Arial"/>
          <w:sz w:val="16"/>
          <w:szCs w:val="16"/>
        </w:rPr>
      </w:pPr>
      <w:r w:rsidRPr="001D4E1D">
        <w:rPr>
          <w:rFonts w:cs="Arial"/>
          <w:sz w:val="16"/>
          <w:szCs w:val="16"/>
        </w:rPr>
        <w:t>Umbilical cord</w:t>
      </w:r>
      <w:r w:rsidR="008E2C4F">
        <w:rPr>
          <w:rFonts w:cs="Arial"/>
          <w:sz w:val="16"/>
          <w:szCs w:val="16"/>
        </w:rPr>
        <w:tab/>
      </w:r>
      <w:r w:rsidRPr="001D4E1D">
        <w:rPr>
          <w:rFonts w:cs="Arial"/>
          <w:sz w:val="16"/>
          <w:szCs w:val="16"/>
        </w:rPr>
        <w:t>5.</w:t>
      </w:r>
      <w:r w:rsidR="00923E43">
        <w:rPr>
          <w:rFonts w:cs="Arial"/>
          <w:sz w:val="16"/>
          <w:szCs w:val="16"/>
        </w:rPr>
        <w:t>3.4</w:t>
      </w:r>
    </w:p>
    <w:p w14:paraId="01AC1136" w14:textId="77777777" w:rsidR="001D4E1D" w:rsidRPr="001D4E1D" w:rsidRDefault="001D4E1D" w:rsidP="0048021D">
      <w:pPr>
        <w:pStyle w:val="NoSpacing"/>
        <w:tabs>
          <w:tab w:val="left" w:pos="3240"/>
        </w:tabs>
        <w:rPr>
          <w:rFonts w:cs="Arial"/>
          <w:sz w:val="16"/>
          <w:szCs w:val="16"/>
        </w:rPr>
      </w:pPr>
      <w:r w:rsidRPr="001D4E1D">
        <w:rPr>
          <w:rFonts w:cs="Arial"/>
          <w:sz w:val="16"/>
          <w:szCs w:val="16"/>
        </w:rPr>
        <w:t>Updates</w:t>
      </w:r>
      <w:r w:rsidR="008E2C4F">
        <w:rPr>
          <w:rFonts w:cs="Arial"/>
          <w:sz w:val="16"/>
          <w:szCs w:val="16"/>
        </w:rPr>
        <w:tab/>
      </w:r>
      <w:r w:rsidRPr="001D4E1D">
        <w:rPr>
          <w:rFonts w:cs="Arial"/>
          <w:sz w:val="16"/>
          <w:szCs w:val="16"/>
        </w:rPr>
        <w:t>29</w:t>
      </w:r>
    </w:p>
    <w:p w14:paraId="411CF9F7" w14:textId="77777777" w:rsidR="001D4E1D" w:rsidRPr="001D4E1D" w:rsidRDefault="001D4E1D" w:rsidP="0048021D">
      <w:pPr>
        <w:pStyle w:val="NoSpacing"/>
        <w:tabs>
          <w:tab w:val="left" w:pos="3240"/>
        </w:tabs>
        <w:rPr>
          <w:rFonts w:cs="Arial"/>
          <w:sz w:val="16"/>
          <w:szCs w:val="16"/>
        </w:rPr>
      </w:pPr>
    </w:p>
    <w:p w14:paraId="0FAE5F2A" w14:textId="77777777" w:rsidR="001D4E1D" w:rsidRPr="001D4E1D" w:rsidRDefault="001D4E1D" w:rsidP="0048021D">
      <w:pPr>
        <w:pStyle w:val="NoSpacing"/>
        <w:tabs>
          <w:tab w:val="left" w:pos="3240"/>
        </w:tabs>
        <w:rPr>
          <w:rFonts w:cs="Arial"/>
          <w:sz w:val="16"/>
          <w:szCs w:val="16"/>
        </w:rPr>
      </w:pPr>
      <w:r w:rsidRPr="001D4E1D">
        <w:rPr>
          <w:rFonts w:cs="Arial"/>
          <w:sz w:val="16"/>
          <w:szCs w:val="16"/>
        </w:rPr>
        <w:t>Vehicle design &amp; construction</w:t>
      </w:r>
      <w:r w:rsidR="008E2C4F">
        <w:rPr>
          <w:rFonts w:cs="Arial"/>
          <w:sz w:val="16"/>
          <w:szCs w:val="16"/>
        </w:rPr>
        <w:tab/>
      </w:r>
      <w:r w:rsidRPr="001D4E1D">
        <w:rPr>
          <w:rFonts w:cs="Arial"/>
          <w:sz w:val="16"/>
          <w:szCs w:val="16"/>
        </w:rPr>
        <w:t>3.8</w:t>
      </w:r>
    </w:p>
    <w:p w14:paraId="2F857DFD" w14:textId="77777777" w:rsidR="001D4E1D" w:rsidRPr="001D4E1D" w:rsidRDefault="001D4E1D" w:rsidP="0048021D">
      <w:pPr>
        <w:pStyle w:val="NoSpacing"/>
        <w:tabs>
          <w:tab w:val="left" w:pos="3240"/>
        </w:tabs>
        <w:rPr>
          <w:rFonts w:cs="Arial"/>
          <w:sz w:val="16"/>
          <w:szCs w:val="16"/>
        </w:rPr>
      </w:pPr>
      <w:r w:rsidRPr="001D4E1D">
        <w:rPr>
          <w:rFonts w:cs="Arial"/>
          <w:sz w:val="16"/>
          <w:szCs w:val="16"/>
        </w:rPr>
        <w:t>Vehicle handling (slalom)</w:t>
      </w:r>
      <w:r w:rsidR="008E2C4F">
        <w:rPr>
          <w:rFonts w:cs="Arial"/>
          <w:sz w:val="16"/>
          <w:szCs w:val="16"/>
        </w:rPr>
        <w:tab/>
      </w:r>
      <w:r w:rsidRPr="001D4E1D">
        <w:rPr>
          <w:rFonts w:cs="Arial"/>
          <w:sz w:val="16"/>
          <w:szCs w:val="16"/>
        </w:rPr>
        <w:t>7.6</w:t>
      </w:r>
    </w:p>
    <w:p w14:paraId="2F3F2170" w14:textId="77777777" w:rsidR="001D4E1D" w:rsidRPr="001D4E1D" w:rsidRDefault="001D4E1D" w:rsidP="0048021D">
      <w:pPr>
        <w:pStyle w:val="NoSpacing"/>
        <w:tabs>
          <w:tab w:val="left" w:pos="3240"/>
        </w:tabs>
        <w:rPr>
          <w:rFonts w:cs="Arial"/>
          <w:sz w:val="16"/>
          <w:szCs w:val="16"/>
        </w:rPr>
      </w:pPr>
      <w:r w:rsidRPr="001D4E1D">
        <w:rPr>
          <w:rFonts w:cs="Arial"/>
          <w:sz w:val="16"/>
          <w:szCs w:val="16"/>
        </w:rPr>
        <w:t>Vehicle safety</w:t>
      </w:r>
      <w:r w:rsidR="008E2C4F">
        <w:rPr>
          <w:rFonts w:cs="Arial"/>
          <w:sz w:val="16"/>
          <w:szCs w:val="16"/>
        </w:rPr>
        <w:tab/>
      </w:r>
      <w:r w:rsidRPr="001D4E1D">
        <w:rPr>
          <w:rFonts w:cs="Arial"/>
          <w:sz w:val="16"/>
          <w:szCs w:val="16"/>
        </w:rPr>
        <w:t>7.3</w:t>
      </w:r>
    </w:p>
    <w:p w14:paraId="23F286F4" w14:textId="77777777" w:rsidR="001D4E1D" w:rsidRPr="001D4E1D" w:rsidRDefault="001D4E1D" w:rsidP="0048021D">
      <w:pPr>
        <w:pStyle w:val="NoSpacing"/>
        <w:tabs>
          <w:tab w:val="left" w:pos="3240"/>
        </w:tabs>
        <w:rPr>
          <w:rFonts w:cs="Arial"/>
          <w:sz w:val="16"/>
          <w:szCs w:val="16"/>
        </w:rPr>
      </w:pPr>
      <w:r w:rsidRPr="001D4E1D">
        <w:rPr>
          <w:rFonts w:cs="Arial"/>
          <w:sz w:val="16"/>
          <w:szCs w:val="16"/>
        </w:rPr>
        <w:t>Visibility</w:t>
      </w:r>
      <w:r w:rsidR="008E2C4F">
        <w:rPr>
          <w:rFonts w:cs="Arial"/>
          <w:sz w:val="16"/>
          <w:szCs w:val="16"/>
        </w:rPr>
        <w:tab/>
      </w:r>
      <w:r w:rsidRPr="001D4E1D">
        <w:rPr>
          <w:rFonts w:cs="Arial"/>
          <w:sz w:val="16"/>
          <w:szCs w:val="16"/>
        </w:rPr>
        <w:t>5.9</w:t>
      </w:r>
    </w:p>
    <w:p w14:paraId="2A2FFA23" w14:textId="77777777" w:rsidR="001D4E1D" w:rsidRPr="001D4E1D" w:rsidRDefault="001D4E1D" w:rsidP="0048021D">
      <w:pPr>
        <w:pStyle w:val="NoSpacing"/>
        <w:tabs>
          <w:tab w:val="left" w:pos="3240"/>
        </w:tabs>
        <w:rPr>
          <w:rFonts w:cs="Arial"/>
          <w:sz w:val="16"/>
          <w:szCs w:val="16"/>
        </w:rPr>
      </w:pPr>
    </w:p>
    <w:p w14:paraId="0D9BCCBC" w14:textId="77777777" w:rsidR="000720A0" w:rsidRDefault="000720A0" w:rsidP="0048021D">
      <w:pPr>
        <w:pStyle w:val="NoSpacing"/>
        <w:tabs>
          <w:tab w:val="left" w:pos="3240"/>
        </w:tabs>
        <w:rPr>
          <w:rFonts w:cs="Arial"/>
          <w:sz w:val="16"/>
          <w:szCs w:val="16"/>
        </w:rPr>
      </w:pPr>
      <w:r>
        <w:rPr>
          <w:rFonts w:cs="Arial"/>
          <w:sz w:val="16"/>
          <w:szCs w:val="16"/>
        </w:rPr>
        <w:t>Waivers</w:t>
      </w:r>
      <w:r>
        <w:rPr>
          <w:rFonts w:cs="Arial"/>
          <w:sz w:val="16"/>
          <w:szCs w:val="16"/>
        </w:rPr>
        <w:tab/>
        <w:t>5.21</w:t>
      </w:r>
    </w:p>
    <w:p w14:paraId="2D0A0EBB" w14:textId="77777777" w:rsidR="001D4E1D" w:rsidRDefault="001D4E1D" w:rsidP="0048021D">
      <w:pPr>
        <w:pStyle w:val="NoSpacing"/>
        <w:tabs>
          <w:tab w:val="left" w:pos="3240"/>
        </w:tabs>
        <w:rPr>
          <w:rFonts w:cs="Arial"/>
          <w:sz w:val="16"/>
          <w:szCs w:val="16"/>
        </w:rPr>
      </w:pPr>
      <w:r w:rsidRPr="001D4E1D">
        <w:rPr>
          <w:rFonts w:cs="Arial"/>
          <w:sz w:val="16"/>
          <w:szCs w:val="16"/>
        </w:rPr>
        <w:t>Warning systems</w:t>
      </w:r>
      <w:r w:rsidR="008E2C4F">
        <w:rPr>
          <w:rFonts w:cs="Arial"/>
          <w:sz w:val="16"/>
          <w:szCs w:val="16"/>
        </w:rPr>
        <w:tab/>
      </w:r>
      <w:r w:rsidRPr="001D4E1D">
        <w:rPr>
          <w:rFonts w:cs="Arial"/>
          <w:sz w:val="16"/>
          <w:szCs w:val="16"/>
        </w:rPr>
        <w:t>5.12</w:t>
      </w:r>
    </w:p>
    <w:p w14:paraId="34FC586F" w14:textId="653BB610" w:rsidR="0072752E" w:rsidRPr="001D4E1D" w:rsidRDefault="0072752E" w:rsidP="0048021D">
      <w:pPr>
        <w:pStyle w:val="NoSpacing"/>
        <w:tabs>
          <w:tab w:val="left" w:pos="3240"/>
        </w:tabs>
        <w:rPr>
          <w:rFonts w:cs="Arial"/>
          <w:sz w:val="16"/>
          <w:szCs w:val="16"/>
        </w:rPr>
      </w:pPr>
      <w:r>
        <w:rPr>
          <w:rFonts w:cs="Arial"/>
          <w:sz w:val="16"/>
          <w:szCs w:val="16"/>
        </w:rPr>
        <w:t>Windows, tinted</w:t>
      </w:r>
      <w:r>
        <w:rPr>
          <w:rFonts w:cs="Arial"/>
          <w:sz w:val="16"/>
          <w:szCs w:val="16"/>
        </w:rPr>
        <w:tab/>
        <w:t>5.13 (k)</w:t>
      </w:r>
    </w:p>
    <w:p w14:paraId="75E3EBE1" w14:textId="77777777" w:rsidR="001D4E1D" w:rsidRPr="001D4E1D" w:rsidRDefault="001D4E1D" w:rsidP="0048021D">
      <w:pPr>
        <w:pStyle w:val="NoSpacing"/>
        <w:tabs>
          <w:tab w:val="left" w:pos="3240"/>
        </w:tabs>
        <w:rPr>
          <w:rFonts w:cs="Arial"/>
          <w:sz w:val="16"/>
          <w:szCs w:val="16"/>
        </w:rPr>
      </w:pPr>
      <w:r w:rsidRPr="001D4E1D">
        <w:rPr>
          <w:rFonts w:cs="Arial"/>
          <w:sz w:val="16"/>
          <w:szCs w:val="16"/>
        </w:rPr>
        <w:t>Windshield</w:t>
      </w:r>
      <w:r w:rsidR="008E2C4F">
        <w:rPr>
          <w:rFonts w:cs="Arial"/>
          <w:sz w:val="16"/>
          <w:szCs w:val="16"/>
        </w:rPr>
        <w:tab/>
      </w:r>
      <w:r w:rsidRPr="001D4E1D">
        <w:rPr>
          <w:rFonts w:cs="Arial"/>
          <w:sz w:val="16"/>
          <w:szCs w:val="16"/>
        </w:rPr>
        <w:t>5.13 (d)</w:t>
      </w:r>
    </w:p>
    <w:p w14:paraId="43DD0FAC" w14:textId="77777777" w:rsidR="001D4E1D" w:rsidRPr="001D4E1D" w:rsidRDefault="001D4E1D" w:rsidP="0048021D">
      <w:pPr>
        <w:pStyle w:val="NoSpacing"/>
        <w:tabs>
          <w:tab w:val="left" w:pos="3240"/>
        </w:tabs>
        <w:rPr>
          <w:rFonts w:cs="Arial"/>
          <w:sz w:val="16"/>
          <w:szCs w:val="16"/>
        </w:rPr>
      </w:pPr>
      <w:r w:rsidRPr="001D4E1D">
        <w:rPr>
          <w:rFonts w:cs="Arial"/>
          <w:sz w:val="16"/>
          <w:szCs w:val="16"/>
        </w:rPr>
        <w:t>Wire</w:t>
      </w:r>
      <w:r w:rsidR="008E2C4F">
        <w:rPr>
          <w:rFonts w:cs="Arial"/>
          <w:sz w:val="16"/>
          <w:szCs w:val="16"/>
        </w:rPr>
        <w:tab/>
      </w:r>
      <w:r w:rsidRPr="001D4E1D">
        <w:rPr>
          <w:rFonts w:cs="Arial"/>
          <w:sz w:val="16"/>
          <w:szCs w:val="16"/>
        </w:rPr>
        <w:t>5.7.1</w:t>
      </w:r>
    </w:p>
    <w:p w14:paraId="12AF19EC" w14:textId="77777777" w:rsidR="001D4E1D" w:rsidRDefault="001D4E1D" w:rsidP="0048021D">
      <w:pPr>
        <w:pStyle w:val="NoSpacing"/>
        <w:tabs>
          <w:tab w:val="left" w:pos="3240"/>
        </w:tabs>
        <w:rPr>
          <w:rFonts w:cs="Arial"/>
          <w:sz w:val="16"/>
          <w:szCs w:val="16"/>
        </w:rPr>
      </w:pPr>
      <w:r w:rsidRPr="001D4E1D">
        <w:rPr>
          <w:rFonts w:cs="Arial"/>
          <w:sz w:val="16"/>
          <w:szCs w:val="16"/>
        </w:rPr>
        <w:t>Withdrawals</w:t>
      </w:r>
      <w:r w:rsidR="008E2C4F">
        <w:rPr>
          <w:rFonts w:cs="Arial"/>
          <w:sz w:val="16"/>
          <w:szCs w:val="16"/>
        </w:rPr>
        <w:tab/>
      </w:r>
      <w:r w:rsidRPr="001D4E1D">
        <w:rPr>
          <w:rFonts w:cs="Arial"/>
          <w:sz w:val="16"/>
          <w:szCs w:val="16"/>
        </w:rPr>
        <w:t>17</w:t>
      </w:r>
    </w:p>
    <w:p w14:paraId="62821D71" w14:textId="77777777" w:rsidR="007F3B91" w:rsidRDefault="007F3B91" w:rsidP="0048021D">
      <w:pPr>
        <w:pStyle w:val="NoSpacing"/>
        <w:tabs>
          <w:tab w:val="left" w:pos="3240"/>
        </w:tabs>
        <w:rPr>
          <w:rFonts w:cs="Arial"/>
          <w:sz w:val="16"/>
          <w:szCs w:val="16"/>
        </w:rPr>
      </w:pPr>
    </w:p>
    <w:p w14:paraId="34B0666C" w14:textId="77777777" w:rsidR="007F3B91" w:rsidRDefault="007F3B91" w:rsidP="0048021D">
      <w:pPr>
        <w:pStyle w:val="NoSpacing"/>
        <w:tabs>
          <w:tab w:val="left" w:pos="3240"/>
        </w:tabs>
        <w:rPr>
          <w:rFonts w:cs="Arial"/>
          <w:sz w:val="16"/>
          <w:szCs w:val="16"/>
        </w:rPr>
      </w:pPr>
    </w:p>
    <w:p w14:paraId="6E560610" w14:textId="77777777" w:rsidR="007F3B91" w:rsidRPr="001D4E1D" w:rsidRDefault="007F3B91" w:rsidP="0048021D">
      <w:pPr>
        <w:pStyle w:val="NoSpacing"/>
        <w:tabs>
          <w:tab w:val="left" w:pos="3240"/>
        </w:tabs>
        <w:rPr>
          <w:rFonts w:cs="Arial"/>
          <w:sz w:val="16"/>
          <w:szCs w:val="16"/>
        </w:rPr>
      </w:pPr>
    </w:p>
    <w:p w14:paraId="753382EE" w14:textId="77777777" w:rsidR="008E2C4F" w:rsidRDefault="008E2C4F">
      <w:pPr>
        <w:rPr>
          <w:rFonts w:ascii="Arial" w:hAnsi="Arial" w:cs="Arial"/>
        </w:rPr>
      </w:pPr>
    </w:p>
    <w:p w14:paraId="5432CCAF" w14:textId="77777777" w:rsidR="008E2C4F" w:rsidRDefault="008E2C4F">
      <w:pPr>
        <w:rPr>
          <w:rFonts w:ascii="Arial" w:hAnsi="Arial" w:cs="Arial"/>
        </w:rPr>
        <w:sectPr w:rsidR="008E2C4F" w:rsidSect="008E2C4F">
          <w:type w:val="continuous"/>
          <w:pgSz w:w="12240" w:h="15840"/>
          <w:pgMar w:top="1296" w:right="1440" w:bottom="1296" w:left="1440" w:header="720" w:footer="720" w:gutter="0"/>
          <w:cols w:num="2" w:space="720"/>
        </w:sectPr>
      </w:pPr>
    </w:p>
    <w:p w14:paraId="3BE348E4" w14:textId="77777777" w:rsidR="00CF0276" w:rsidRPr="001D4E1D" w:rsidRDefault="00CF0276">
      <w:pPr>
        <w:rPr>
          <w:rFonts w:ascii="Arial" w:hAnsi="Arial" w:cs="Arial"/>
        </w:rPr>
      </w:pPr>
    </w:p>
    <w:sectPr w:rsidR="00CF0276" w:rsidRPr="001D4E1D" w:rsidSect="008E2C4F">
      <w:type w:val="continuous"/>
      <w:pgSz w:w="12240" w:h="15840"/>
      <w:pgMar w:top="1296" w:right="1440" w:bottom="1296"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F0909" w14:textId="77777777" w:rsidR="00AC1895" w:rsidRDefault="00AC1895">
      <w:r>
        <w:separator/>
      </w:r>
    </w:p>
  </w:endnote>
  <w:endnote w:type="continuationSeparator" w:id="0">
    <w:p w14:paraId="49F75229" w14:textId="77777777" w:rsidR="00AC1895" w:rsidRDefault="00AC1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B6A0D" w14:textId="4789A14A" w:rsidR="00847FED" w:rsidRDefault="00847FED">
    <w:pPr>
      <w:pStyle w:val="Footer"/>
      <w:jc w:val="center"/>
    </w:pPr>
    <w:r>
      <w:t>Copyright (c) 202</w:t>
    </w:r>
    <w:r>
      <w:rPr>
        <w:lang w:val="en-US"/>
      </w:rPr>
      <w:t>6</w:t>
    </w:r>
    <w:r>
      <w:t xml:space="preserve"> Lehman Marks. All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2D5909" w14:textId="77777777" w:rsidR="00AC1895" w:rsidRDefault="00AC1895">
      <w:r>
        <w:separator/>
      </w:r>
    </w:p>
  </w:footnote>
  <w:footnote w:type="continuationSeparator" w:id="0">
    <w:p w14:paraId="40437E86" w14:textId="77777777" w:rsidR="00AC1895" w:rsidRDefault="00AC18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47AEC"/>
    <w:multiLevelType w:val="hybridMultilevel"/>
    <w:tmpl w:val="06FC2DAC"/>
    <w:lvl w:ilvl="0" w:tplc="DC22970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5374D3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92505F"/>
    <w:multiLevelType w:val="multilevel"/>
    <w:tmpl w:val="6546B80A"/>
    <w:lvl w:ilvl="0">
      <w:start w:val="33"/>
      <w:numFmt w:val="decimal"/>
      <w:pStyle w:val="Heading1"/>
      <w:lvlText w:val="%1"/>
      <w:lvlJc w:val="left"/>
      <w:pPr>
        <w:tabs>
          <w:tab w:val="num" w:pos="720"/>
        </w:tabs>
        <w:ind w:left="720" w:hanging="720"/>
      </w:pPr>
      <w:rPr>
        <w:rFonts w:hint="default"/>
        <w:b/>
        <w:i w:val="0"/>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15:restartNumberingAfterBreak="0">
    <w:nsid w:val="07F045BD"/>
    <w:multiLevelType w:val="multilevel"/>
    <w:tmpl w:val="3568620E"/>
    <w:lvl w:ilvl="0">
      <w:start w:val="1"/>
      <w:numFmt w:val="decimal"/>
      <w:pStyle w:val="List1"/>
      <w:lvlText w:val="%1"/>
      <w:lvlJc w:val="left"/>
      <w:pPr>
        <w:tabs>
          <w:tab w:val="num" w:pos="360"/>
        </w:tabs>
        <w:ind w:left="360" w:hanging="720"/>
      </w:pPr>
      <w:rPr>
        <w:rFonts w:hint="default"/>
        <w:b/>
        <w:i w:val="0"/>
      </w:rPr>
    </w:lvl>
    <w:lvl w:ilvl="1">
      <w:start w:val="1"/>
      <w:numFmt w:val="decimal"/>
      <w:pStyle w:val="List2"/>
      <w:lvlText w:val="%1.%2"/>
      <w:lvlJc w:val="left"/>
      <w:pPr>
        <w:tabs>
          <w:tab w:val="num" w:pos="360"/>
        </w:tabs>
        <w:ind w:left="360" w:hanging="720"/>
      </w:pPr>
      <w:rPr>
        <w:rFonts w:hint="default"/>
      </w:rPr>
    </w:lvl>
    <w:lvl w:ilvl="2">
      <w:start w:val="1"/>
      <w:numFmt w:val="decimal"/>
      <w:pStyle w:val="List3"/>
      <w:lvlText w:val="%1.%2.%3"/>
      <w:lvlJc w:val="left"/>
      <w:pPr>
        <w:tabs>
          <w:tab w:val="num" w:pos="2880"/>
        </w:tabs>
        <w:ind w:left="2880" w:hanging="720"/>
      </w:pPr>
      <w:rPr>
        <w:rFonts w:hint="default"/>
        <w:b w:val="0"/>
      </w:rPr>
    </w:lvl>
    <w:lvl w:ilvl="3">
      <w:start w:val="1"/>
      <w:numFmt w:val="decimal"/>
      <w:pStyle w:val="List4"/>
      <w:lvlText w:val="%1.%2.%3.%4"/>
      <w:lvlJc w:val="left"/>
      <w:pPr>
        <w:tabs>
          <w:tab w:val="num" w:pos="2070"/>
        </w:tabs>
        <w:ind w:left="207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15:restartNumberingAfterBreak="0">
    <w:nsid w:val="26427693"/>
    <w:multiLevelType w:val="hybridMultilevel"/>
    <w:tmpl w:val="95DA501C"/>
    <w:lvl w:ilvl="0" w:tplc="0B086BB0">
      <w:start w:val="1"/>
      <w:numFmt w:val="lowerLetter"/>
      <w:lvlText w:val="(%1)"/>
      <w:lvlJc w:val="left"/>
      <w:pPr>
        <w:ind w:left="3240" w:hanging="360"/>
      </w:pPr>
      <w:rPr>
        <w:rFonts w:ascii="Arial" w:eastAsia="Times New Roman" w:hAnsi="Arial" w:cs="Times New Roman"/>
      </w:rPr>
    </w:lvl>
    <w:lvl w:ilvl="1" w:tplc="04090019">
      <w:start w:val="1"/>
      <w:numFmt w:val="lowerLetter"/>
      <w:lvlText w:val="%2."/>
      <w:lvlJc w:val="left"/>
      <w:pPr>
        <w:ind w:left="3960" w:hanging="360"/>
      </w:pPr>
    </w:lvl>
    <w:lvl w:ilvl="2" w:tplc="93B63FD4">
      <w:start w:val="1"/>
      <w:numFmt w:val="lowerLetter"/>
      <w:lvlText w:val="(%3)"/>
      <w:lvlJc w:val="right"/>
      <w:pPr>
        <w:ind w:left="4680" w:hanging="180"/>
      </w:pPr>
      <w:rPr>
        <w:rFonts w:ascii="Arial" w:eastAsia="Times New Roman" w:hAnsi="Arial" w:cs="Times New Roman"/>
      </w:rPr>
    </w:lvl>
    <w:lvl w:ilvl="3" w:tplc="0409000F">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2B1169DE"/>
    <w:multiLevelType w:val="hybridMultilevel"/>
    <w:tmpl w:val="7B7A6260"/>
    <w:lvl w:ilvl="0" w:tplc="DC22970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397870A5"/>
    <w:multiLevelType w:val="hybridMultilevel"/>
    <w:tmpl w:val="58B207FE"/>
    <w:lvl w:ilvl="0" w:tplc="DC22970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42272280"/>
    <w:multiLevelType w:val="hybridMultilevel"/>
    <w:tmpl w:val="C27CBC4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Arial" w:hAnsi="Arial" w:cs="Arial" w:hint="default"/>
      </w:rPr>
    </w:lvl>
    <w:lvl w:ilvl="2" w:tplc="04090005" w:tentative="1">
      <w:start w:val="1"/>
      <w:numFmt w:val="bullet"/>
      <w:lvlText w:val=""/>
      <w:lvlJc w:val="left"/>
      <w:pPr>
        <w:tabs>
          <w:tab w:val="num" w:pos="3240"/>
        </w:tabs>
        <w:ind w:left="3240" w:hanging="360"/>
      </w:pPr>
      <w:rPr>
        <w:rFonts w:ascii="Arial" w:hAnsi="Arial"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Arial" w:hAnsi="Arial" w:cs="Arial" w:hint="default"/>
      </w:rPr>
    </w:lvl>
    <w:lvl w:ilvl="5" w:tplc="04090005" w:tentative="1">
      <w:start w:val="1"/>
      <w:numFmt w:val="bullet"/>
      <w:lvlText w:val=""/>
      <w:lvlJc w:val="left"/>
      <w:pPr>
        <w:tabs>
          <w:tab w:val="num" w:pos="5400"/>
        </w:tabs>
        <w:ind w:left="5400" w:hanging="360"/>
      </w:pPr>
      <w:rPr>
        <w:rFonts w:ascii="Arial" w:hAnsi="Arial"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Arial" w:hAnsi="Arial" w:cs="Arial" w:hint="default"/>
      </w:rPr>
    </w:lvl>
    <w:lvl w:ilvl="8" w:tplc="04090005" w:tentative="1">
      <w:start w:val="1"/>
      <w:numFmt w:val="bullet"/>
      <w:lvlText w:val=""/>
      <w:lvlJc w:val="left"/>
      <w:pPr>
        <w:tabs>
          <w:tab w:val="num" w:pos="7560"/>
        </w:tabs>
        <w:ind w:left="7560" w:hanging="360"/>
      </w:pPr>
      <w:rPr>
        <w:rFonts w:ascii="Arial" w:hAnsi="Arial" w:hint="default"/>
      </w:rPr>
    </w:lvl>
  </w:abstractNum>
  <w:abstractNum w:abstractNumId="8" w15:restartNumberingAfterBreak="0">
    <w:nsid w:val="446F0CDF"/>
    <w:multiLevelType w:val="hybridMultilevel"/>
    <w:tmpl w:val="D102DFF6"/>
    <w:lvl w:ilvl="0" w:tplc="DC22970E">
      <w:start w:val="1"/>
      <w:numFmt w:val="decimal"/>
      <w:lvlText w:val="(%1)"/>
      <w:lvlJc w:val="left"/>
      <w:pPr>
        <w:tabs>
          <w:tab w:val="num" w:pos="1800"/>
        </w:tabs>
        <w:ind w:left="1800" w:hanging="360"/>
      </w:pPr>
      <w:rPr>
        <w:rFonts w:hint="default"/>
      </w:rPr>
    </w:lvl>
    <w:lvl w:ilvl="1" w:tplc="6CFC8890">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470E2AEC"/>
    <w:multiLevelType w:val="hybridMultilevel"/>
    <w:tmpl w:val="94D426EC"/>
    <w:lvl w:ilvl="0" w:tplc="DC22970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4F6D5572"/>
    <w:multiLevelType w:val="hybridMultilevel"/>
    <w:tmpl w:val="128E2C7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880" w:hanging="360"/>
      </w:pPr>
      <w:rPr>
        <w:rFonts w:ascii="Arial" w:hAnsi="Arial" w:cs="Arial" w:hint="default"/>
      </w:rPr>
    </w:lvl>
    <w:lvl w:ilvl="2" w:tplc="04090005" w:tentative="1">
      <w:start w:val="1"/>
      <w:numFmt w:val="bullet"/>
      <w:lvlText w:val=""/>
      <w:lvlJc w:val="left"/>
      <w:pPr>
        <w:ind w:left="3600" w:hanging="360"/>
      </w:pPr>
      <w:rPr>
        <w:rFonts w:ascii="Arial" w:hAnsi="Aria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Arial" w:hAnsi="Arial" w:cs="Arial" w:hint="default"/>
      </w:rPr>
    </w:lvl>
    <w:lvl w:ilvl="5" w:tplc="04090005" w:tentative="1">
      <w:start w:val="1"/>
      <w:numFmt w:val="bullet"/>
      <w:lvlText w:val=""/>
      <w:lvlJc w:val="left"/>
      <w:pPr>
        <w:ind w:left="5760" w:hanging="360"/>
      </w:pPr>
      <w:rPr>
        <w:rFonts w:ascii="Arial" w:hAnsi="Arial"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Arial" w:hAnsi="Arial" w:cs="Arial" w:hint="default"/>
      </w:rPr>
    </w:lvl>
    <w:lvl w:ilvl="8" w:tplc="04090005" w:tentative="1">
      <w:start w:val="1"/>
      <w:numFmt w:val="bullet"/>
      <w:lvlText w:val=""/>
      <w:lvlJc w:val="left"/>
      <w:pPr>
        <w:ind w:left="7920" w:hanging="360"/>
      </w:pPr>
      <w:rPr>
        <w:rFonts w:ascii="Arial" w:hAnsi="Arial" w:hint="default"/>
      </w:rPr>
    </w:lvl>
  </w:abstractNum>
  <w:abstractNum w:abstractNumId="11" w15:restartNumberingAfterBreak="0">
    <w:nsid w:val="52D91818"/>
    <w:multiLevelType w:val="hybridMultilevel"/>
    <w:tmpl w:val="F03849A4"/>
    <w:lvl w:ilvl="0" w:tplc="0B086BB0">
      <w:start w:val="1"/>
      <w:numFmt w:val="lowerLetter"/>
      <w:lvlText w:val="(%1)"/>
      <w:lvlJc w:val="left"/>
      <w:pPr>
        <w:ind w:left="3240" w:hanging="360"/>
      </w:pPr>
      <w:rPr>
        <w:rFonts w:ascii="Arial" w:eastAsia="Times New Roman" w:hAnsi="Arial"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305683C"/>
    <w:multiLevelType w:val="hybridMultilevel"/>
    <w:tmpl w:val="2A6E232E"/>
    <w:lvl w:ilvl="0" w:tplc="115075C8">
      <w:start w:val="1"/>
      <w:numFmt w:val="lowerLetter"/>
      <w:pStyle w:val="List3Letters"/>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7508003C"/>
    <w:multiLevelType w:val="hybridMultilevel"/>
    <w:tmpl w:val="7C10F0F6"/>
    <w:lvl w:ilvl="0" w:tplc="E03257B6">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78413A54"/>
    <w:multiLevelType w:val="hybridMultilevel"/>
    <w:tmpl w:val="A1A6EC46"/>
    <w:lvl w:ilvl="0" w:tplc="1CAC505E">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
  </w:num>
  <w:num w:numId="2">
    <w:abstractNumId w:val="3"/>
  </w:num>
  <w:num w:numId="3">
    <w:abstractNumId w:val="7"/>
  </w:num>
  <w:num w:numId="4">
    <w:abstractNumId w:val="6"/>
  </w:num>
  <w:num w:numId="5">
    <w:abstractNumId w:val="0"/>
  </w:num>
  <w:num w:numId="6">
    <w:abstractNumId w:val="8"/>
  </w:num>
  <w:num w:numId="7">
    <w:abstractNumId w:val="5"/>
  </w:num>
  <w:num w:numId="8">
    <w:abstractNumId w:val="9"/>
  </w:num>
  <w:num w:numId="9">
    <w:abstractNumId w:val="14"/>
  </w:num>
  <w:num w:numId="10">
    <w:abstractNumId w:val="13"/>
  </w:num>
  <w:num w:numId="11">
    <w:abstractNumId w:val="4"/>
  </w:num>
  <w:num w:numId="12">
    <w:abstractNumId w:val="12"/>
  </w:num>
  <w:num w:numId="13">
    <w:abstractNumId w:val="10"/>
  </w:num>
  <w:num w:numId="14">
    <w:abstractNumId w:val="11"/>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12"/>
    <w:lvlOverride w:ilvl="0">
      <w:startOverride w:val="1"/>
    </w:lvlOverride>
  </w:num>
  <w:num w:numId="19">
    <w:abstractNumId w:val="12"/>
    <w:lvlOverride w:ilvl="0">
      <w:startOverride w:val="1"/>
    </w:lvlOverride>
  </w:num>
  <w:num w:numId="20">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4E1D"/>
    <w:rsid w:val="00001779"/>
    <w:rsid w:val="000105C4"/>
    <w:rsid w:val="00012245"/>
    <w:rsid w:val="0002073A"/>
    <w:rsid w:val="000242F3"/>
    <w:rsid w:val="00026096"/>
    <w:rsid w:val="000312C4"/>
    <w:rsid w:val="000334EE"/>
    <w:rsid w:val="00036811"/>
    <w:rsid w:val="00042F88"/>
    <w:rsid w:val="00046088"/>
    <w:rsid w:val="00046125"/>
    <w:rsid w:val="00051809"/>
    <w:rsid w:val="000533AB"/>
    <w:rsid w:val="000720A0"/>
    <w:rsid w:val="00072589"/>
    <w:rsid w:val="000A081E"/>
    <w:rsid w:val="000A1D19"/>
    <w:rsid w:val="000A2836"/>
    <w:rsid w:val="000B42C9"/>
    <w:rsid w:val="000B52F2"/>
    <w:rsid w:val="000C1D5F"/>
    <w:rsid w:val="000E5185"/>
    <w:rsid w:val="000E5EED"/>
    <w:rsid w:val="000F26AD"/>
    <w:rsid w:val="000F35D4"/>
    <w:rsid w:val="001044EC"/>
    <w:rsid w:val="00104B4D"/>
    <w:rsid w:val="001104F3"/>
    <w:rsid w:val="00111523"/>
    <w:rsid w:val="0011200A"/>
    <w:rsid w:val="00115BCE"/>
    <w:rsid w:val="00117CCA"/>
    <w:rsid w:val="00134FB4"/>
    <w:rsid w:val="001369CE"/>
    <w:rsid w:val="00147E87"/>
    <w:rsid w:val="0015061D"/>
    <w:rsid w:val="00161A98"/>
    <w:rsid w:val="0016409A"/>
    <w:rsid w:val="00165182"/>
    <w:rsid w:val="001713DE"/>
    <w:rsid w:val="00171CAF"/>
    <w:rsid w:val="00186841"/>
    <w:rsid w:val="00190000"/>
    <w:rsid w:val="00194583"/>
    <w:rsid w:val="001953A3"/>
    <w:rsid w:val="001A6856"/>
    <w:rsid w:val="001B7C1F"/>
    <w:rsid w:val="001C5A00"/>
    <w:rsid w:val="001D4E1D"/>
    <w:rsid w:val="001D4FD4"/>
    <w:rsid w:val="00230BA7"/>
    <w:rsid w:val="002437E7"/>
    <w:rsid w:val="00250607"/>
    <w:rsid w:val="00251994"/>
    <w:rsid w:val="002537DD"/>
    <w:rsid w:val="00262658"/>
    <w:rsid w:val="00270011"/>
    <w:rsid w:val="00272868"/>
    <w:rsid w:val="00282E25"/>
    <w:rsid w:val="00292245"/>
    <w:rsid w:val="002976CB"/>
    <w:rsid w:val="002A2964"/>
    <w:rsid w:val="002B37C7"/>
    <w:rsid w:val="002B5C03"/>
    <w:rsid w:val="002C7409"/>
    <w:rsid w:val="002D0C71"/>
    <w:rsid w:val="002D12A2"/>
    <w:rsid w:val="002E5793"/>
    <w:rsid w:val="00301E27"/>
    <w:rsid w:val="00311F24"/>
    <w:rsid w:val="00320438"/>
    <w:rsid w:val="0032257F"/>
    <w:rsid w:val="003251E3"/>
    <w:rsid w:val="0034047E"/>
    <w:rsid w:val="003643A8"/>
    <w:rsid w:val="00364B1D"/>
    <w:rsid w:val="0037068C"/>
    <w:rsid w:val="003712EC"/>
    <w:rsid w:val="00380501"/>
    <w:rsid w:val="00385F0C"/>
    <w:rsid w:val="003B2340"/>
    <w:rsid w:val="003E1A85"/>
    <w:rsid w:val="003F0D29"/>
    <w:rsid w:val="00406D3E"/>
    <w:rsid w:val="00413BAF"/>
    <w:rsid w:val="004224FC"/>
    <w:rsid w:val="004370AC"/>
    <w:rsid w:val="0044298B"/>
    <w:rsid w:val="00444FBE"/>
    <w:rsid w:val="00454D92"/>
    <w:rsid w:val="0046317F"/>
    <w:rsid w:val="004775B6"/>
    <w:rsid w:val="0048021D"/>
    <w:rsid w:val="0048200F"/>
    <w:rsid w:val="004875B6"/>
    <w:rsid w:val="004946AA"/>
    <w:rsid w:val="004A411B"/>
    <w:rsid w:val="004A4AB4"/>
    <w:rsid w:val="004A5881"/>
    <w:rsid w:val="004A701F"/>
    <w:rsid w:val="004C6DD3"/>
    <w:rsid w:val="004C7AE0"/>
    <w:rsid w:val="004D0E3A"/>
    <w:rsid w:val="004D6E6B"/>
    <w:rsid w:val="004E1A98"/>
    <w:rsid w:val="004F70AF"/>
    <w:rsid w:val="00507EEA"/>
    <w:rsid w:val="00520B15"/>
    <w:rsid w:val="00521909"/>
    <w:rsid w:val="00521F0A"/>
    <w:rsid w:val="00525374"/>
    <w:rsid w:val="00550D12"/>
    <w:rsid w:val="005618D0"/>
    <w:rsid w:val="00576C19"/>
    <w:rsid w:val="005810E9"/>
    <w:rsid w:val="005874D3"/>
    <w:rsid w:val="0059435F"/>
    <w:rsid w:val="005A2BC3"/>
    <w:rsid w:val="005B65E2"/>
    <w:rsid w:val="005C7683"/>
    <w:rsid w:val="005D3139"/>
    <w:rsid w:val="005D7A1D"/>
    <w:rsid w:val="005E2B24"/>
    <w:rsid w:val="005F485A"/>
    <w:rsid w:val="005F4C31"/>
    <w:rsid w:val="006016FC"/>
    <w:rsid w:val="0061716A"/>
    <w:rsid w:val="00624753"/>
    <w:rsid w:val="006307CE"/>
    <w:rsid w:val="006407C7"/>
    <w:rsid w:val="00644224"/>
    <w:rsid w:val="006449FC"/>
    <w:rsid w:val="00644C4E"/>
    <w:rsid w:val="006500DD"/>
    <w:rsid w:val="00650910"/>
    <w:rsid w:val="00651521"/>
    <w:rsid w:val="00660C18"/>
    <w:rsid w:val="006729FF"/>
    <w:rsid w:val="00676973"/>
    <w:rsid w:val="006964E5"/>
    <w:rsid w:val="006B1174"/>
    <w:rsid w:val="006B4B88"/>
    <w:rsid w:val="006D5090"/>
    <w:rsid w:val="006D570C"/>
    <w:rsid w:val="006E69FF"/>
    <w:rsid w:val="006F21C6"/>
    <w:rsid w:val="006F2F4B"/>
    <w:rsid w:val="006F3D33"/>
    <w:rsid w:val="0070560A"/>
    <w:rsid w:val="00705B5E"/>
    <w:rsid w:val="00720E45"/>
    <w:rsid w:val="0072752E"/>
    <w:rsid w:val="007309D2"/>
    <w:rsid w:val="007425E1"/>
    <w:rsid w:val="00750B2F"/>
    <w:rsid w:val="00763545"/>
    <w:rsid w:val="00765247"/>
    <w:rsid w:val="00773AC8"/>
    <w:rsid w:val="00775FAF"/>
    <w:rsid w:val="00782D15"/>
    <w:rsid w:val="00790C35"/>
    <w:rsid w:val="007A3330"/>
    <w:rsid w:val="007C32D1"/>
    <w:rsid w:val="007C3E8A"/>
    <w:rsid w:val="007D194D"/>
    <w:rsid w:val="007E7CD5"/>
    <w:rsid w:val="007F3B91"/>
    <w:rsid w:val="008023D1"/>
    <w:rsid w:val="0081583C"/>
    <w:rsid w:val="00822FB4"/>
    <w:rsid w:val="008364C1"/>
    <w:rsid w:val="008376A3"/>
    <w:rsid w:val="00847FED"/>
    <w:rsid w:val="00875778"/>
    <w:rsid w:val="008854E8"/>
    <w:rsid w:val="00897339"/>
    <w:rsid w:val="008A5B66"/>
    <w:rsid w:val="008B03AC"/>
    <w:rsid w:val="008B6161"/>
    <w:rsid w:val="008C5402"/>
    <w:rsid w:val="008E2C4F"/>
    <w:rsid w:val="008E4752"/>
    <w:rsid w:val="008F0D0B"/>
    <w:rsid w:val="008F7196"/>
    <w:rsid w:val="00902AC2"/>
    <w:rsid w:val="00904F92"/>
    <w:rsid w:val="0091101B"/>
    <w:rsid w:val="00915F64"/>
    <w:rsid w:val="00923E43"/>
    <w:rsid w:val="00930222"/>
    <w:rsid w:val="00933542"/>
    <w:rsid w:val="00936877"/>
    <w:rsid w:val="009374BE"/>
    <w:rsid w:val="00943514"/>
    <w:rsid w:val="0094653D"/>
    <w:rsid w:val="00946D1D"/>
    <w:rsid w:val="00953A44"/>
    <w:rsid w:val="00960304"/>
    <w:rsid w:val="00983E6E"/>
    <w:rsid w:val="009A341A"/>
    <w:rsid w:val="009B2B76"/>
    <w:rsid w:val="009C05BE"/>
    <w:rsid w:val="009C0A25"/>
    <w:rsid w:val="009C58FE"/>
    <w:rsid w:val="009D254B"/>
    <w:rsid w:val="009D373D"/>
    <w:rsid w:val="009D3E62"/>
    <w:rsid w:val="009F7CE3"/>
    <w:rsid w:val="00A14C25"/>
    <w:rsid w:val="00A169A9"/>
    <w:rsid w:val="00A222AB"/>
    <w:rsid w:val="00A225CA"/>
    <w:rsid w:val="00A8606C"/>
    <w:rsid w:val="00A90279"/>
    <w:rsid w:val="00AB560F"/>
    <w:rsid w:val="00AC1895"/>
    <w:rsid w:val="00AC4301"/>
    <w:rsid w:val="00AC4F14"/>
    <w:rsid w:val="00AC5AAB"/>
    <w:rsid w:val="00AD1DE2"/>
    <w:rsid w:val="00B00923"/>
    <w:rsid w:val="00B0559A"/>
    <w:rsid w:val="00B170C5"/>
    <w:rsid w:val="00B40732"/>
    <w:rsid w:val="00B450B4"/>
    <w:rsid w:val="00B4702C"/>
    <w:rsid w:val="00B5376A"/>
    <w:rsid w:val="00B556FA"/>
    <w:rsid w:val="00B64200"/>
    <w:rsid w:val="00B66AB8"/>
    <w:rsid w:val="00B726D3"/>
    <w:rsid w:val="00B94CD1"/>
    <w:rsid w:val="00BA0A95"/>
    <w:rsid w:val="00BA1884"/>
    <w:rsid w:val="00BA279A"/>
    <w:rsid w:val="00BC27E2"/>
    <w:rsid w:val="00BC3104"/>
    <w:rsid w:val="00BD1317"/>
    <w:rsid w:val="00BD16D6"/>
    <w:rsid w:val="00BE24E2"/>
    <w:rsid w:val="00C05E6A"/>
    <w:rsid w:val="00C12335"/>
    <w:rsid w:val="00C2661B"/>
    <w:rsid w:val="00C41BD7"/>
    <w:rsid w:val="00C76105"/>
    <w:rsid w:val="00C76856"/>
    <w:rsid w:val="00C81919"/>
    <w:rsid w:val="00C93D14"/>
    <w:rsid w:val="00C9455D"/>
    <w:rsid w:val="00CA7BEF"/>
    <w:rsid w:val="00CB2688"/>
    <w:rsid w:val="00CB3605"/>
    <w:rsid w:val="00CF0276"/>
    <w:rsid w:val="00D14113"/>
    <w:rsid w:val="00D217CE"/>
    <w:rsid w:val="00D24AE9"/>
    <w:rsid w:val="00D355A5"/>
    <w:rsid w:val="00D430C3"/>
    <w:rsid w:val="00D435E2"/>
    <w:rsid w:val="00D62343"/>
    <w:rsid w:val="00DA4FB0"/>
    <w:rsid w:val="00DA6162"/>
    <w:rsid w:val="00DB18DF"/>
    <w:rsid w:val="00DD1F69"/>
    <w:rsid w:val="00DE08F4"/>
    <w:rsid w:val="00E1699D"/>
    <w:rsid w:val="00E2155F"/>
    <w:rsid w:val="00E233F1"/>
    <w:rsid w:val="00E35ECE"/>
    <w:rsid w:val="00E52D57"/>
    <w:rsid w:val="00E70D03"/>
    <w:rsid w:val="00E76527"/>
    <w:rsid w:val="00E86233"/>
    <w:rsid w:val="00E90054"/>
    <w:rsid w:val="00EB2AAC"/>
    <w:rsid w:val="00EB3231"/>
    <w:rsid w:val="00ED0141"/>
    <w:rsid w:val="00ED26C8"/>
    <w:rsid w:val="00ED4DA4"/>
    <w:rsid w:val="00EE2AB6"/>
    <w:rsid w:val="00EF4C29"/>
    <w:rsid w:val="00EF60C0"/>
    <w:rsid w:val="00F06796"/>
    <w:rsid w:val="00F158F4"/>
    <w:rsid w:val="00F2118C"/>
    <w:rsid w:val="00F224B5"/>
    <w:rsid w:val="00F23296"/>
    <w:rsid w:val="00F264CA"/>
    <w:rsid w:val="00F31F4A"/>
    <w:rsid w:val="00F642E9"/>
    <w:rsid w:val="00F728AD"/>
    <w:rsid w:val="00F9379D"/>
    <w:rsid w:val="00FA6FB5"/>
    <w:rsid w:val="00FB153C"/>
    <w:rsid w:val="00FB2A7A"/>
    <w:rsid w:val="00FB7F8E"/>
    <w:rsid w:val="00FD7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14:docId w14:val="6AADC9D4"/>
  <w15:chartTrackingRefBased/>
  <w15:docId w15:val="{154F11E7-50B5-4A6D-8738-EE5A3FDAF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ymbol"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paragraph" w:styleId="Heading1">
    <w:name w:val="heading 1"/>
    <w:basedOn w:val="Normal"/>
    <w:next w:val="Normal"/>
    <w:link w:val="Heading1Char"/>
    <w:qFormat/>
    <w:rsid w:val="001D4E1D"/>
    <w:pPr>
      <w:keepNext/>
      <w:keepLines/>
      <w:numPr>
        <w:numId w:val="1"/>
      </w:numPr>
      <w:jc w:val="both"/>
      <w:outlineLvl w:val="0"/>
    </w:pPr>
    <w:rPr>
      <w:rFonts w:ascii="Arial" w:eastAsia="Arial" w:hAnsi="Arial"/>
      <w:b/>
      <w:sz w:val="18"/>
      <w:szCs w:val="20"/>
      <w:lang w:val="x-none" w:eastAsia="x-none"/>
    </w:rPr>
  </w:style>
  <w:style w:type="paragraph" w:styleId="Heading2">
    <w:name w:val="heading 2"/>
    <w:basedOn w:val="List2"/>
    <w:next w:val="Normal"/>
    <w:link w:val="Heading2Char"/>
    <w:qFormat/>
    <w:rsid w:val="004775B6"/>
    <w:rPr>
      <w:rFonts w:cs="Arial"/>
      <w:b/>
      <w:szCs w:val="18"/>
    </w:rPr>
  </w:style>
  <w:style w:type="paragraph" w:styleId="Heading3">
    <w:name w:val="heading 3"/>
    <w:basedOn w:val="List3"/>
    <w:next w:val="Normal"/>
    <w:link w:val="Heading3Char"/>
    <w:qFormat/>
    <w:rsid w:val="00BC27E2"/>
    <w:pPr>
      <w:tabs>
        <w:tab w:val="clear" w:pos="2880"/>
        <w:tab w:val="num" w:pos="2160"/>
      </w:tab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D4E1D"/>
    <w:rPr>
      <w:rFonts w:ascii="Arial" w:eastAsia="Arial" w:hAnsi="Arial"/>
      <w:b/>
      <w:sz w:val="18"/>
      <w:lang w:val="x-none" w:eastAsia="x-none"/>
    </w:rPr>
  </w:style>
  <w:style w:type="character" w:customStyle="1" w:styleId="Heading2Char">
    <w:name w:val="Heading 2 Char"/>
    <w:link w:val="Heading2"/>
    <w:rsid w:val="004775B6"/>
    <w:rPr>
      <w:rFonts w:ascii="Arial" w:eastAsia="Arial" w:hAnsi="Arial" w:cs="Arial"/>
      <w:b/>
      <w:sz w:val="18"/>
      <w:szCs w:val="18"/>
      <w:lang w:val="x-none" w:eastAsia="x-none"/>
    </w:rPr>
  </w:style>
  <w:style w:type="character" w:customStyle="1" w:styleId="Heading3Char">
    <w:name w:val="Heading 3 Char"/>
    <w:link w:val="Heading3"/>
    <w:rsid w:val="00BC27E2"/>
    <w:rPr>
      <w:rFonts w:ascii="Arial" w:eastAsia="Arial" w:hAnsi="Arial"/>
      <w:sz w:val="18"/>
      <w:lang w:val="x-none" w:eastAsia="x-none"/>
    </w:rPr>
  </w:style>
  <w:style w:type="paragraph" w:styleId="BodyTextIndent">
    <w:name w:val="Body Text Indent"/>
    <w:basedOn w:val="Normal"/>
    <w:link w:val="BodyTextIndentChar"/>
    <w:rsid w:val="001D4E1D"/>
    <w:pPr>
      <w:spacing w:before="180"/>
      <w:ind w:left="720"/>
      <w:jc w:val="both"/>
    </w:pPr>
    <w:rPr>
      <w:rFonts w:ascii="Arial" w:eastAsia="Times New Roman" w:hAnsi="Arial"/>
      <w:sz w:val="18"/>
      <w:szCs w:val="20"/>
      <w:lang w:val="x-none" w:eastAsia="x-none"/>
    </w:rPr>
  </w:style>
  <w:style w:type="character" w:customStyle="1" w:styleId="BodyTextIndentChar">
    <w:name w:val="Body Text Indent Char"/>
    <w:link w:val="BodyTextIndent"/>
    <w:rsid w:val="001D4E1D"/>
    <w:rPr>
      <w:rFonts w:ascii="Arial" w:hAnsi="Arial"/>
      <w:sz w:val="18"/>
      <w:lang w:val="x-none" w:eastAsia="x-none" w:bidi="ar-SA"/>
    </w:rPr>
  </w:style>
  <w:style w:type="paragraph" w:styleId="List">
    <w:name w:val="List"/>
    <w:basedOn w:val="Normal"/>
    <w:semiHidden/>
    <w:rsid w:val="001D4E1D"/>
    <w:pPr>
      <w:ind w:left="360" w:hanging="360"/>
    </w:pPr>
    <w:rPr>
      <w:rFonts w:ascii="Arial" w:eastAsia="Times New Roman" w:hAnsi="Arial"/>
      <w:sz w:val="18"/>
      <w:szCs w:val="20"/>
      <w:lang w:eastAsia="en-US"/>
    </w:rPr>
  </w:style>
  <w:style w:type="paragraph" w:styleId="List2">
    <w:name w:val="List 2"/>
    <w:basedOn w:val="Normal"/>
    <w:link w:val="List2Char"/>
    <w:rsid w:val="001D4E1D"/>
    <w:pPr>
      <w:numPr>
        <w:ilvl w:val="1"/>
        <w:numId w:val="2"/>
      </w:numPr>
      <w:tabs>
        <w:tab w:val="clear" w:pos="360"/>
      </w:tabs>
      <w:spacing w:before="180"/>
      <w:ind w:left="1440"/>
      <w:jc w:val="both"/>
      <w:outlineLvl w:val="1"/>
    </w:pPr>
    <w:rPr>
      <w:rFonts w:ascii="Arial" w:eastAsia="Arial" w:hAnsi="Arial"/>
      <w:sz w:val="18"/>
      <w:szCs w:val="20"/>
      <w:lang w:val="x-none" w:eastAsia="x-none"/>
    </w:rPr>
  </w:style>
  <w:style w:type="character" w:customStyle="1" w:styleId="List2Char">
    <w:name w:val="List 2 Char"/>
    <w:link w:val="List2"/>
    <w:rsid w:val="001D4E1D"/>
    <w:rPr>
      <w:rFonts w:ascii="Arial" w:eastAsia="Arial" w:hAnsi="Arial"/>
      <w:sz w:val="18"/>
      <w:lang w:val="x-none" w:eastAsia="x-none"/>
    </w:rPr>
  </w:style>
  <w:style w:type="paragraph" w:styleId="List3">
    <w:name w:val="List 3"/>
    <w:basedOn w:val="Normal"/>
    <w:link w:val="List3Char"/>
    <w:rsid w:val="001D4E1D"/>
    <w:pPr>
      <w:numPr>
        <w:ilvl w:val="2"/>
        <w:numId w:val="2"/>
      </w:numPr>
      <w:spacing w:before="180"/>
      <w:ind w:left="2160"/>
      <w:jc w:val="both"/>
      <w:outlineLvl w:val="2"/>
    </w:pPr>
    <w:rPr>
      <w:rFonts w:ascii="Arial" w:eastAsia="Arial" w:hAnsi="Arial"/>
      <w:sz w:val="18"/>
      <w:szCs w:val="20"/>
      <w:lang w:val="x-none" w:eastAsia="x-none"/>
    </w:rPr>
  </w:style>
  <w:style w:type="character" w:customStyle="1" w:styleId="List3Char">
    <w:name w:val="List 3 Char"/>
    <w:link w:val="List3"/>
    <w:rsid w:val="001D4E1D"/>
    <w:rPr>
      <w:rFonts w:ascii="Arial" w:eastAsia="Arial" w:hAnsi="Arial"/>
      <w:sz w:val="18"/>
      <w:lang w:val="x-none" w:eastAsia="x-none"/>
    </w:rPr>
  </w:style>
  <w:style w:type="paragraph" w:styleId="List4">
    <w:name w:val="List 4"/>
    <w:basedOn w:val="List3"/>
    <w:rsid w:val="001D4E1D"/>
    <w:pPr>
      <w:numPr>
        <w:ilvl w:val="3"/>
      </w:numPr>
      <w:tabs>
        <w:tab w:val="clear" w:pos="2070"/>
        <w:tab w:val="left" w:pos="2880"/>
      </w:tabs>
      <w:ind w:left="2880"/>
    </w:pPr>
  </w:style>
  <w:style w:type="paragraph" w:styleId="BodyTextIndent2">
    <w:name w:val="Body Text Indent 2"/>
    <w:basedOn w:val="BodyTextIndent"/>
    <w:link w:val="BodyTextIndent2Char"/>
    <w:rsid w:val="001D4E1D"/>
    <w:pPr>
      <w:ind w:left="1440"/>
    </w:pPr>
  </w:style>
  <w:style w:type="character" w:customStyle="1" w:styleId="BodyTextIndent2Char">
    <w:name w:val="Body Text Indent 2 Char"/>
    <w:link w:val="BodyTextIndent2"/>
    <w:rsid w:val="001D4E1D"/>
    <w:rPr>
      <w:rFonts w:ascii="Arial" w:hAnsi="Arial"/>
      <w:sz w:val="18"/>
      <w:lang w:val="x-none" w:eastAsia="x-none" w:bidi="ar-SA"/>
    </w:rPr>
  </w:style>
  <w:style w:type="character" w:styleId="Hyperlink">
    <w:name w:val="Hyperlink"/>
    <w:semiHidden/>
    <w:rsid w:val="001D4E1D"/>
    <w:rPr>
      <w:color w:val="0000FF"/>
      <w:u w:val="single"/>
    </w:rPr>
  </w:style>
  <w:style w:type="paragraph" w:styleId="BodyTextIndent3">
    <w:name w:val="Body Text Indent 3"/>
    <w:basedOn w:val="BodyTextIndent2"/>
    <w:link w:val="BodyTextIndent3Char"/>
    <w:rsid w:val="001D4E1D"/>
    <w:pPr>
      <w:ind w:left="2160"/>
    </w:pPr>
    <w:rPr>
      <w:iCs/>
      <w:szCs w:val="18"/>
    </w:rPr>
  </w:style>
  <w:style w:type="character" w:customStyle="1" w:styleId="BodyTextIndent3Char">
    <w:name w:val="Body Text Indent 3 Char"/>
    <w:link w:val="BodyTextIndent3"/>
    <w:rsid w:val="001D4E1D"/>
    <w:rPr>
      <w:rFonts w:ascii="Arial" w:hAnsi="Arial"/>
      <w:iCs/>
      <w:sz w:val="18"/>
      <w:szCs w:val="18"/>
      <w:lang w:val="x-none" w:eastAsia="x-none" w:bidi="ar-SA"/>
    </w:rPr>
  </w:style>
  <w:style w:type="character" w:customStyle="1" w:styleId="DocumentMapChar">
    <w:name w:val="Document Map Char"/>
    <w:link w:val="DocumentMap"/>
    <w:semiHidden/>
    <w:rsid w:val="001D4E1D"/>
    <w:rPr>
      <w:rFonts w:ascii="Arial" w:hAnsi="Arial"/>
      <w:sz w:val="18"/>
      <w:shd w:val="clear" w:color="auto" w:fill="000080"/>
      <w:lang w:bidi="ar-SA"/>
    </w:rPr>
  </w:style>
  <w:style w:type="paragraph" w:styleId="DocumentMap">
    <w:name w:val="Document Map"/>
    <w:basedOn w:val="Normal"/>
    <w:link w:val="DocumentMapChar"/>
    <w:semiHidden/>
    <w:rsid w:val="001D4E1D"/>
    <w:pPr>
      <w:shd w:val="clear" w:color="auto" w:fill="000080"/>
    </w:pPr>
    <w:rPr>
      <w:rFonts w:ascii="Arial" w:eastAsia="Times New Roman" w:hAnsi="Arial"/>
      <w:sz w:val="18"/>
      <w:szCs w:val="20"/>
      <w:shd w:val="clear" w:color="auto" w:fill="000080"/>
      <w:lang w:eastAsia="en-US"/>
    </w:rPr>
  </w:style>
  <w:style w:type="character" w:customStyle="1" w:styleId="CommentTextChar">
    <w:name w:val="Comment Text Char"/>
    <w:link w:val="CommentText"/>
    <w:semiHidden/>
    <w:rsid w:val="001D4E1D"/>
    <w:rPr>
      <w:rFonts w:ascii="Arial" w:hAnsi="Arial"/>
      <w:lang w:bidi="ar-SA"/>
    </w:rPr>
  </w:style>
  <w:style w:type="paragraph" w:styleId="CommentText">
    <w:name w:val="annotation text"/>
    <w:basedOn w:val="Normal"/>
    <w:link w:val="CommentTextChar"/>
    <w:semiHidden/>
    <w:rsid w:val="001D4E1D"/>
    <w:rPr>
      <w:rFonts w:ascii="Arial" w:eastAsia="Times New Roman" w:hAnsi="Arial"/>
      <w:sz w:val="20"/>
      <w:szCs w:val="20"/>
      <w:lang w:eastAsia="en-US"/>
    </w:rPr>
  </w:style>
  <w:style w:type="paragraph" w:styleId="BalloonText">
    <w:name w:val="Balloon Text"/>
    <w:basedOn w:val="Normal"/>
    <w:link w:val="BalloonTextChar"/>
    <w:semiHidden/>
    <w:rsid w:val="001D4E1D"/>
    <w:rPr>
      <w:rFonts w:ascii="Arial" w:eastAsia="Times New Roman" w:hAnsi="Arial"/>
      <w:sz w:val="16"/>
      <w:szCs w:val="16"/>
      <w:lang w:val="x-none" w:eastAsia="x-none"/>
    </w:rPr>
  </w:style>
  <w:style w:type="character" w:customStyle="1" w:styleId="BalloonTextChar">
    <w:name w:val="Balloon Text Char"/>
    <w:link w:val="BalloonText"/>
    <w:semiHidden/>
    <w:rsid w:val="001D4E1D"/>
    <w:rPr>
      <w:rFonts w:ascii="Arial" w:hAnsi="Arial"/>
      <w:sz w:val="16"/>
      <w:szCs w:val="16"/>
      <w:lang w:val="x-none" w:eastAsia="x-none" w:bidi="ar-SA"/>
    </w:rPr>
  </w:style>
  <w:style w:type="character" w:customStyle="1" w:styleId="CommentSubjectChar">
    <w:name w:val="Comment Subject Char"/>
    <w:link w:val="CommentSubject"/>
    <w:semiHidden/>
    <w:rsid w:val="001D4E1D"/>
    <w:rPr>
      <w:rFonts w:ascii="Arial" w:hAnsi="Arial"/>
      <w:b/>
      <w:bCs/>
      <w:lang w:bidi="ar-SA"/>
    </w:rPr>
  </w:style>
  <w:style w:type="paragraph" w:styleId="CommentSubject">
    <w:name w:val="annotation subject"/>
    <w:basedOn w:val="CommentText"/>
    <w:next w:val="CommentText"/>
    <w:link w:val="CommentSubjectChar"/>
    <w:semiHidden/>
    <w:rsid w:val="001D4E1D"/>
    <w:rPr>
      <w:b/>
      <w:bCs/>
    </w:rPr>
  </w:style>
  <w:style w:type="paragraph" w:styleId="Header">
    <w:name w:val="header"/>
    <w:basedOn w:val="Normal"/>
    <w:link w:val="HeaderChar"/>
    <w:semiHidden/>
    <w:rsid w:val="001D4E1D"/>
    <w:pPr>
      <w:tabs>
        <w:tab w:val="center" w:pos="4320"/>
        <w:tab w:val="right" w:pos="8640"/>
      </w:tabs>
    </w:pPr>
    <w:rPr>
      <w:rFonts w:ascii="Arial" w:eastAsia="Arial" w:hAnsi="Arial"/>
      <w:sz w:val="18"/>
      <w:szCs w:val="20"/>
      <w:lang w:val="x-none" w:eastAsia="x-none"/>
    </w:rPr>
  </w:style>
  <w:style w:type="character" w:customStyle="1" w:styleId="HeaderChar">
    <w:name w:val="Header Char"/>
    <w:link w:val="Header"/>
    <w:semiHidden/>
    <w:rsid w:val="001D4E1D"/>
    <w:rPr>
      <w:rFonts w:ascii="Arial" w:eastAsia="Arial" w:hAnsi="Arial"/>
      <w:sz w:val="18"/>
      <w:lang w:val="x-none" w:eastAsia="x-none" w:bidi="ar-SA"/>
    </w:rPr>
  </w:style>
  <w:style w:type="paragraph" w:styleId="Footer">
    <w:name w:val="footer"/>
    <w:basedOn w:val="Normal"/>
    <w:link w:val="FooterChar"/>
    <w:semiHidden/>
    <w:rsid w:val="001D4E1D"/>
    <w:pPr>
      <w:tabs>
        <w:tab w:val="center" w:pos="4320"/>
        <w:tab w:val="right" w:pos="8640"/>
      </w:tabs>
    </w:pPr>
    <w:rPr>
      <w:rFonts w:ascii="Arial" w:eastAsia="Times New Roman" w:hAnsi="Arial"/>
      <w:sz w:val="18"/>
      <w:szCs w:val="20"/>
      <w:lang w:val="x-none" w:eastAsia="x-none"/>
    </w:rPr>
  </w:style>
  <w:style w:type="character" w:customStyle="1" w:styleId="FooterChar">
    <w:name w:val="Footer Char"/>
    <w:link w:val="Footer"/>
    <w:semiHidden/>
    <w:rsid w:val="001D4E1D"/>
    <w:rPr>
      <w:rFonts w:ascii="Arial" w:hAnsi="Arial"/>
      <w:sz w:val="18"/>
      <w:lang w:val="x-none" w:eastAsia="x-none" w:bidi="ar-SA"/>
    </w:rPr>
  </w:style>
  <w:style w:type="paragraph" w:customStyle="1" w:styleId="List1">
    <w:name w:val="List 1"/>
    <w:basedOn w:val="List"/>
    <w:rsid w:val="001D4E1D"/>
    <w:pPr>
      <w:keepLines/>
      <w:numPr>
        <w:numId w:val="2"/>
      </w:numPr>
      <w:tabs>
        <w:tab w:val="clear" w:pos="360"/>
        <w:tab w:val="left" w:pos="720"/>
      </w:tabs>
      <w:spacing w:before="360"/>
      <w:ind w:left="720"/>
      <w:jc w:val="both"/>
    </w:pPr>
    <w:rPr>
      <w:b/>
    </w:rPr>
  </w:style>
  <w:style w:type="paragraph" w:customStyle="1" w:styleId="StyleList3Bold">
    <w:name w:val="Style List 3 + Bold"/>
    <w:basedOn w:val="List3"/>
    <w:link w:val="StyleList3BoldChar"/>
    <w:semiHidden/>
    <w:rsid w:val="001D4E1D"/>
    <w:rPr>
      <w:b/>
      <w:bCs/>
    </w:rPr>
  </w:style>
  <w:style w:type="character" w:customStyle="1" w:styleId="StyleList3BoldChar">
    <w:name w:val="Style List 3 + Bold Char"/>
    <w:link w:val="StyleList3Bold"/>
    <w:semiHidden/>
    <w:rsid w:val="001D4E1D"/>
    <w:rPr>
      <w:rFonts w:ascii="Arial" w:eastAsia="Arial" w:hAnsi="Arial"/>
      <w:b/>
      <w:bCs/>
      <w:sz w:val="18"/>
      <w:lang w:val="x-none" w:eastAsia="x-none"/>
    </w:rPr>
  </w:style>
  <w:style w:type="paragraph" w:customStyle="1" w:styleId="BodyTextIndent4">
    <w:name w:val="Body Text Indent 4"/>
    <w:basedOn w:val="BodyTextIndent3"/>
    <w:rsid w:val="001D4E1D"/>
    <w:pPr>
      <w:ind w:left="2880"/>
    </w:pPr>
  </w:style>
  <w:style w:type="character" w:styleId="Strong">
    <w:name w:val="Strong"/>
    <w:qFormat/>
    <w:rsid w:val="001D4E1D"/>
    <w:rPr>
      <w:b/>
      <w:bCs/>
    </w:rPr>
  </w:style>
  <w:style w:type="character" w:styleId="Emphasis">
    <w:name w:val="Emphasis"/>
    <w:qFormat/>
    <w:rsid w:val="001D4E1D"/>
    <w:rPr>
      <w:i/>
      <w:iCs/>
    </w:rPr>
  </w:style>
  <w:style w:type="paragraph" w:styleId="ListParagraph">
    <w:name w:val="List Paragraph"/>
    <w:basedOn w:val="Normal"/>
    <w:qFormat/>
    <w:rsid w:val="001D4E1D"/>
    <w:pPr>
      <w:ind w:left="720"/>
    </w:pPr>
    <w:rPr>
      <w:rFonts w:ascii="Arial" w:eastAsia="Times New Roman" w:hAnsi="Arial"/>
      <w:sz w:val="18"/>
      <w:szCs w:val="20"/>
      <w:lang w:eastAsia="en-US"/>
    </w:rPr>
  </w:style>
  <w:style w:type="paragraph" w:styleId="NormalWeb">
    <w:name w:val="Normal (Web)"/>
    <w:basedOn w:val="Normal"/>
    <w:unhideWhenUsed/>
    <w:rsid w:val="001D4E1D"/>
    <w:pPr>
      <w:spacing w:before="100" w:beforeAutospacing="1" w:after="100" w:afterAutospacing="1"/>
    </w:pPr>
    <w:rPr>
      <w:rFonts w:eastAsia="Times New Roman"/>
      <w:lang w:eastAsia="en-US"/>
    </w:rPr>
  </w:style>
  <w:style w:type="character" w:customStyle="1" w:styleId="apple-converted-space">
    <w:name w:val="apple-converted-space"/>
    <w:basedOn w:val="DefaultParagraphFont"/>
    <w:rsid w:val="001D4E1D"/>
  </w:style>
  <w:style w:type="paragraph" w:styleId="NoSpacing">
    <w:name w:val="No Spacing"/>
    <w:qFormat/>
    <w:rsid w:val="001D4E1D"/>
    <w:rPr>
      <w:rFonts w:ascii="Arial" w:eastAsia="Arial" w:hAnsi="Arial"/>
      <w:sz w:val="22"/>
      <w:szCs w:val="22"/>
    </w:rPr>
  </w:style>
  <w:style w:type="paragraph" w:customStyle="1" w:styleId="List4Bold">
    <w:name w:val="List 4 + Bold"/>
    <w:basedOn w:val="List3"/>
    <w:rsid w:val="001D4E1D"/>
    <w:pPr>
      <w:numPr>
        <w:ilvl w:val="0"/>
        <w:numId w:val="0"/>
      </w:numPr>
      <w:ind w:left="2880" w:hanging="720"/>
    </w:pPr>
    <w:rPr>
      <w:b/>
    </w:rPr>
  </w:style>
  <w:style w:type="paragraph" w:customStyle="1" w:styleId="StyleList2Bold">
    <w:name w:val="Style List 2 + Bold"/>
    <w:basedOn w:val="List2"/>
    <w:link w:val="StyleList2BoldChar"/>
    <w:rsid w:val="001D4E1D"/>
    <w:rPr>
      <w:b/>
      <w:bCs/>
    </w:rPr>
  </w:style>
  <w:style w:type="character" w:customStyle="1" w:styleId="StyleList2BoldChar">
    <w:name w:val="Style List 2 + Bold Char"/>
    <w:link w:val="StyleList2Bold"/>
    <w:rsid w:val="001D4E1D"/>
    <w:rPr>
      <w:rFonts w:ascii="Arial" w:eastAsia="Arial" w:hAnsi="Arial"/>
      <w:b/>
      <w:bCs/>
      <w:sz w:val="18"/>
      <w:lang w:val="x-none" w:eastAsia="x-none"/>
    </w:rPr>
  </w:style>
  <w:style w:type="paragraph" w:customStyle="1" w:styleId="List3Letters">
    <w:name w:val="List 3 Letters"/>
    <w:basedOn w:val="Normal"/>
    <w:rsid w:val="001D4E1D"/>
    <w:pPr>
      <w:numPr>
        <w:numId w:val="12"/>
      </w:numPr>
    </w:pPr>
    <w:rPr>
      <w:rFonts w:ascii="Arial" w:eastAsia="Times New Roman" w:hAnsi="Arial"/>
      <w:sz w:val="18"/>
      <w:szCs w:val="20"/>
      <w:lang w:eastAsia="en-US"/>
    </w:rPr>
  </w:style>
  <w:style w:type="paragraph" w:customStyle="1" w:styleId="StyleList3Bold1">
    <w:name w:val="Style List 3 + Bold1"/>
    <w:basedOn w:val="List3"/>
    <w:link w:val="StyleList3Bold1Char"/>
    <w:rsid w:val="001D4E1D"/>
    <w:rPr>
      <w:b/>
      <w:bCs/>
    </w:rPr>
  </w:style>
  <w:style w:type="character" w:customStyle="1" w:styleId="StyleList3Bold1Char">
    <w:name w:val="Style List 3 + Bold1 Char"/>
    <w:link w:val="StyleList3Bold1"/>
    <w:rsid w:val="001D4E1D"/>
    <w:rPr>
      <w:rFonts w:ascii="Arial" w:eastAsia="Arial" w:hAnsi="Arial"/>
      <w:b/>
      <w:bCs/>
      <w:sz w:val="18"/>
      <w:lang w:val="x-none" w:eastAsia="x-none"/>
    </w:rPr>
  </w:style>
  <w:style w:type="character" w:styleId="CommentReference">
    <w:name w:val="annotation reference"/>
    <w:rsid w:val="00915F64"/>
    <w:rPr>
      <w:sz w:val="16"/>
      <w:szCs w:val="16"/>
    </w:rPr>
  </w:style>
  <w:style w:type="paragraph" w:styleId="Revision">
    <w:name w:val="Revision"/>
    <w:hidden/>
    <w:uiPriority w:val="99"/>
    <w:semiHidden/>
    <w:rsid w:val="005C7683"/>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olarcarchallenge.org/challenge/forms.shtml" TargetMode="External"/><Relationship Id="rId18" Type="http://schemas.openxmlformats.org/officeDocument/2006/relationships/image" Target="media/image6.png"/><Relationship Id="rId26" Type="http://schemas.openxmlformats.org/officeDocument/2006/relationships/hyperlink" Target="http://www.solarcarchallenge.org/challenge/updates.shtml"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hyperlink" Target="http://www.solarcarchallenge.org/challenge/updates.shtml"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olarcarchallenge.org/challenge/rules.shtml" TargetMode="External"/><Relationship Id="rId24" Type="http://schemas.openxmlformats.org/officeDocument/2006/relationships/image" Target="media/image12.png"/><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ZGU1M2FjMS1iZjVmLTRhYWUtOWNmMS0wNzUwOWUyM2E0YjAiIG9yaWdpbj0idXNlclNlbGVjdGVkIiAvPjxVc2VyTmFtZT5VU1xoYWN2MTU2NDwvVXNlck5hbWU+PERhdGVUaW1lPjgvMjIvMjAxOCA0OjIyOjMxIFBNPC9EYXRlVGltZT48TGFiZWxTdHJpbmc+VGhpcyBhcnRpZmFjdCBoYXMgbm8gY2xhc3NpZmljYXRpb24uPC9MYWJlbFN0cmluZz48L2l0ZW0+PC9sYWJlbEhpc3Rvcnk+</Value>
</WrappedLabelHistory>
</file>

<file path=customXml/item2.xml><?xml version="1.0" encoding="utf-8"?>
<sisl xmlns:xsi="http://www.w3.org/2001/XMLSchema-instance" xmlns:xsd="http://www.w3.org/2001/XMLSchema" xmlns="http://www.boldonjames.com/2008/01/sie/internal/label" sislVersion="0" policy="cde53ac1-bf5f-4aae-9cf1-07509e23a4b0" origin="userSelected"/>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88364-1CD5-4ED8-B5A8-D4367B912589}">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FE1CD1E3-8C48-4664-BFE7-BBE3CB894144}">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07EBE161-7E45-402E-8636-9717377A5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14255</Words>
  <Characters>81260</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Solar Car Challenge Rules</vt:lpstr>
    </vt:vector>
  </TitlesOfParts>
  <Company/>
  <LinksUpToDate>false</LinksUpToDate>
  <CharactersWithSpaces>95325</CharactersWithSpaces>
  <SharedDoc>false</SharedDoc>
  <HLinks>
    <vt:vector size="30" baseType="variant">
      <vt:variant>
        <vt:i4>5374028</vt:i4>
      </vt:variant>
      <vt:variant>
        <vt:i4>132</vt:i4>
      </vt:variant>
      <vt:variant>
        <vt:i4>0</vt:i4>
      </vt:variant>
      <vt:variant>
        <vt:i4>5</vt:i4>
      </vt:variant>
      <vt:variant>
        <vt:lpwstr>http://www.solarcarchallenge.org/challenge/updates.shtml</vt:lpwstr>
      </vt:variant>
      <vt:variant>
        <vt:lpwstr/>
      </vt:variant>
      <vt:variant>
        <vt:i4>5570624</vt:i4>
      </vt:variant>
      <vt:variant>
        <vt:i4>27</vt:i4>
      </vt:variant>
      <vt:variant>
        <vt:i4>0</vt:i4>
      </vt:variant>
      <vt:variant>
        <vt:i4>5</vt:i4>
      </vt:variant>
      <vt:variant>
        <vt:lpwstr>http://www.winstonsolar.org/</vt:lpwstr>
      </vt:variant>
      <vt:variant>
        <vt:lpwstr/>
      </vt:variant>
      <vt:variant>
        <vt:i4>2293818</vt:i4>
      </vt:variant>
      <vt:variant>
        <vt:i4>6</vt:i4>
      </vt:variant>
      <vt:variant>
        <vt:i4>0</vt:i4>
      </vt:variant>
      <vt:variant>
        <vt:i4>5</vt:i4>
      </vt:variant>
      <vt:variant>
        <vt:lpwstr>http://www.solarcarchallenge.org/challenge/forms.shtml</vt:lpwstr>
      </vt:variant>
      <vt:variant>
        <vt:lpwstr/>
      </vt:variant>
      <vt:variant>
        <vt:i4>5374028</vt:i4>
      </vt:variant>
      <vt:variant>
        <vt:i4>3</vt:i4>
      </vt:variant>
      <vt:variant>
        <vt:i4>0</vt:i4>
      </vt:variant>
      <vt:variant>
        <vt:i4>5</vt:i4>
      </vt:variant>
      <vt:variant>
        <vt:lpwstr>http://www.solarcarchallenge.org/challenge/updates.shtml</vt:lpwstr>
      </vt:variant>
      <vt:variant>
        <vt:lpwstr/>
      </vt:variant>
      <vt:variant>
        <vt:i4>2687016</vt:i4>
      </vt:variant>
      <vt:variant>
        <vt:i4>0</vt:i4>
      </vt:variant>
      <vt:variant>
        <vt:i4>0</vt:i4>
      </vt:variant>
      <vt:variant>
        <vt:i4>5</vt:i4>
      </vt:variant>
      <vt:variant>
        <vt:lpwstr>http://www.solarcarchallenge.org/challenge/rules.shtml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Solar Car Challenge Rules</dc:title>
  <dc:subject>[rtnipcontrolcode:rtnipcontrolcodenone||rtnexportcontrolcountry:rtnexportcontrolcountrynone|rtnexportcontrolcode:rtnexportcontrolcodenone||]</dc:subject>
  <dc:creator>William Shih</dc:creator>
  <cp:keywords/>
  <dc:description/>
  <cp:lastModifiedBy>Microsoft account</cp:lastModifiedBy>
  <cp:revision>3</cp:revision>
  <cp:lastPrinted>2025-09-01T17:37:00Z</cp:lastPrinted>
  <dcterms:created xsi:type="dcterms:W3CDTF">2026-08-25T03:58:00Z</dcterms:created>
  <dcterms:modified xsi:type="dcterms:W3CDTF">2026-08-25T04:04:00Z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5cd0ccd6-655b-4af2-9293-67f1665ae896</vt:lpwstr>
  </property>
  <property fmtid="{D5CDD505-2E9C-101B-9397-08002B2CF9AE}" pid="3" name="bjSaver">
    <vt:lpwstr>4jmo/dzm1yxKfxhiideVAOFnIACBqQyw</vt:lpwstr>
  </property>
  <property fmtid="{D5CDD505-2E9C-101B-9397-08002B2CF9AE}" pid="4" name="bjDocumentSecurityLabel">
    <vt:lpwstr>This artifact has no classification.</vt:lpwstr>
  </property>
  <property fmtid="{D5CDD505-2E9C-101B-9397-08002B2CF9AE}" pid="5" name="rtnexportcontrolcode">
    <vt:lpwstr>rtnexportcontrolcodenone</vt:lpwstr>
  </property>
  <property fmtid="{D5CDD505-2E9C-101B-9397-08002B2CF9AE}" pid="6" name="rtnexportcontrolcountry">
    <vt:lpwstr>rtnexportcontrolcountrynone</vt:lpwstr>
  </property>
  <property fmtid="{D5CDD505-2E9C-101B-9397-08002B2CF9AE}" pid="7" name="rtnipcontrolcode">
    <vt:lpwstr>rtnipcontrolcodenone</vt:lpwstr>
  </property>
  <property fmtid="{D5CDD505-2E9C-101B-9397-08002B2CF9AE}" pid="8" name="bjLabelHistoryID">
    <vt:lpwstr>{87988364-1CD5-4ED8-B5A8-D4367B912589}</vt:lpwstr>
  </property>
</Properties>
</file>